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3FC1" w:rsidRPr="001D3FC1" w:rsidP="001D3FC1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 02-</w:t>
      </w:r>
      <w:r w:rsidR="006C3A94">
        <w:rPr>
          <w:sz w:val="28"/>
          <w:szCs w:val="28"/>
        </w:rPr>
        <w:t>1279</w:t>
      </w:r>
      <w:r w:rsidRPr="001D3FC1">
        <w:rPr>
          <w:sz w:val="28"/>
          <w:szCs w:val="28"/>
        </w:rPr>
        <w:t>/1</w:t>
      </w:r>
      <w:r>
        <w:rPr>
          <w:sz w:val="28"/>
          <w:szCs w:val="28"/>
        </w:rPr>
        <w:t>9</w:t>
      </w:r>
      <w:r w:rsidRPr="001D3FC1">
        <w:rPr>
          <w:sz w:val="28"/>
          <w:szCs w:val="28"/>
        </w:rPr>
        <w:t>/202</w:t>
      </w:r>
      <w:r w:rsidR="006C3A94">
        <w:rPr>
          <w:sz w:val="28"/>
          <w:szCs w:val="28"/>
        </w:rPr>
        <w:t>2</w:t>
      </w:r>
    </w:p>
    <w:p w:rsidR="001D3FC1" w:rsidRPr="001D3FC1" w:rsidP="001D3FC1">
      <w:pPr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РЕШЕНИЕ</w:t>
      </w:r>
    </w:p>
    <w:p w:rsidR="001D3FC1" w:rsidRPr="001D3FC1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ИМЕНЕМ РОССИЙСКОЙ ФЕДЕРАЦИИ</w:t>
      </w:r>
    </w:p>
    <w:p w:rsidR="001D3FC1" w:rsidRPr="001D3FC1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(резолютивная часть)</w:t>
      </w:r>
    </w:p>
    <w:p w:rsidR="001D3FC1" w:rsidRP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D3FC1" w:rsidRP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06 октября 2022</w:t>
      </w:r>
      <w:r w:rsidRPr="001D3FC1">
        <w:rPr>
          <w:sz w:val="28"/>
          <w:szCs w:val="28"/>
        </w:rPr>
        <w:t xml:space="preserve"> года                                         </w:t>
      </w:r>
      <w:r>
        <w:rPr>
          <w:sz w:val="28"/>
          <w:szCs w:val="28"/>
        </w:rPr>
        <w:t xml:space="preserve">              </w:t>
      </w:r>
      <w:r w:rsidRPr="001D3FC1">
        <w:rPr>
          <w:sz w:val="28"/>
          <w:szCs w:val="28"/>
        </w:rPr>
        <w:t xml:space="preserve">       г. Симферополь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</w:p>
    <w:p w:rsidR="001D3FC1" w:rsidRPr="001D3FC1" w:rsidP="001D3FC1">
      <w:pPr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М</w:t>
      </w:r>
      <w:r w:rsidRPr="001D3FC1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19</w:t>
      </w:r>
      <w:r w:rsidRPr="001D3FC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 xml:space="preserve">Шуб Л.А., </w:t>
      </w:r>
      <w:r w:rsidR="00270099">
        <w:rPr>
          <w:sz w:val="28"/>
          <w:szCs w:val="28"/>
        </w:rPr>
        <w:t xml:space="preserve"> </w:t>
      </w:r>
    </w:p>
    <w:p w:rsid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при ведении протокола судебного заседания </w:t>
      </w:r>
      <w:r w:rsidR="006C3A94">
        <w:rPr>
          <w:sz w:val="28"/>
          <w:szCs w:val="28"/>
        </w:rPr>
        <w:t xml:space="preserve">секретарем судебного заседания – Лагутиной Н.А., </w:t>
      </w:r>
    </w:p>
    <w:p w:rsidR="001D3FC1" w:rsidRP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D3FC1">
        <w:rPr>
          <w:sz w:val="28"/>
          <w:szCs w:val="28"/>
        </w:rPr>
        <w:t>рассмотрев в открытом судебном засед</w:t>
      </w:r>
      <w:r w:rsidRPr="001D3FC1">
        <w:rPr>
          <w:sz w:val="28"/>
          <w:szCs w:val="28"/>
        </w:rPr>
        <w:t xml:space="preserve">ании гражданское дело по иску </w:t>
      </w:r>
      <w:r>
        <w:rPr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 w:rsidR="006C3A94">
        <w:rPr>
          <w:sz w:val="28"/>
          <w:szCs w:val="28"/>
        </w:rPr>
        <w:t>Денисовой Анне Сергеевне</w:t>
      </w:r>
      <w:r>
        <w:rPr>
          <w:sz w:val="28"/>
          <w:szCs w:val="28"/>
        </w:rPr>
        <w:t xml:space="preserve"> о взыскании необоснованно полученной меры социальной поддержки, </w:t>
      </w:r>
      <w:r w:rsidRPr="001D3FC1">
        <w:rPr>
          <w:sz w:val="28"/>
          <w:szCs w:val="28"/>
        </w:rPr>
        <w:t>третье лицо, не заявляющего самостоятельные требования на предмет спора</w:t>
      </w:r>
      <w:r>
        <w:rPr>
          <w:sz w:val="28"/>
          <w:szCs w:val="28"/>
        </w:rPr>
        <w:t xml:space="preserve"> - </w:t>
      </w:r>
      <w:r w:rsidRPr="001D3FC1">
        <w:rPr>
          <w:sz w:val="28"/>
          <w:szCs w:val="28"/>
        </w:rPr>
        <w:t xml:space="preserve">Департамент труда и социальной защиты населения администрации города Симферополя </w:t>
      </w:r>
      <w:r>
        <w:rPr>
          <w:sz w:val="28"/>
          <w:szCs w:val="28"/>
        </w:rPr>
        <w:t>Республики Крым</w:t>
      </w:r>
      <w:r w:rsidR="00270099">
        <w:rPr>
          <w:sz w:val="28"/>
          <w:szCs w:val="28"/>
        </w:rPr>
        <w:t>,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руководствуясь ст</w:t>
      </w:r>
      <w:r w:rsidRPr="001D3FC1">
        <w:rPr>
          <w:sz w:val="28"/>
          <w:szCs w:val="28"/>
        </w:rPr>
        <w:t xml:space="preserve">атьями 194-199, </w:t>
      </w:r>
      <w:r w:rsidR="00977217">
        <w:rPr>
          <w:sz w:val="28"/>
          <w:szCs w:val="28"/>
        </w:rPr>
        <w:t>321</w:t>
      </w:r>
      <w:r w:rsidRPr="001D3FC1">
        <w:rPr>
          <w:sz w:val="28"/>
          <w:szCs w:val="28"/>
        </w:rPr>
        <w:t xml:space="preserve"> Гражданского процессуального кодекса Российской Федерации, суд – </w:t>
      </w:r>
    </w:p>
    <w:p w:rsidR="001D3FC1" w:rsidRPr="001D3FC1" w:rsidP="001D3FC1">
      <w:pPr>
        <w:jc w:val="center"/>
        <w:rPr>
          <w:sz w:val="28"/>
          <w:szCs w:val="28"/>
        </w:rPr>
      </w:pPr>
      <w:r w:rsidRPr="001D3FC1">
        <w:rPr>
          <w:sz w:val="28"/>
          <w:szCs w:val="28"/>
        </w:rPr>
        <w:t>РЕШИЛ: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Иск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</w:t>
      </w:r>
      <w:r w:rsidRPr="001D3FC1">
        <w:rPr>
          <w:sz w:val="28"/>
          <w:szCs w:val="28"/>
        </w:rPr>
        <w:t>бслуживания и занятости в Республике Крым</w:t>
      </w:r>
      <w:r>
        <w:rPr>
          <w:sz w:val="28"/>
          <w:szCs w:val="28"/>
        </w:rPr>
        <w:t>»</w:t>
      </w:r>
      <w:r w:rsidRPr="001D3FC1">
        <w:rPr>
          <w:sz w:val="28"/>
          <w:szCs w:val="28"/>
        </w:rPr>
        <w:t xml:space="preserve"> к </w:t>
      </w:r>
      <w:r w:rsidRPr="006C3A94" w:rsidR="006C3A94">
        <w:rPr>
          <w:sz w:val="28"/>
          <w:szCs w:val="28"/>
        </w:rPr>
        <w:t xml:space="preserve">Денисовой Анне Сергеевне </w:t>
      </w:r>
      <w:r w:rsidRPr="001D3FC1">
        <w:rPr>
          <w:sz w:val="28"/>
          <w:szCs w:val="28"/>
        </w:rPr>
        <w:t>о взыскании необоснованно получе</w:t>
      </w:r>
      <w:r w:rsidR="006C3A94">
        <w:rPr>
          <w:sz w:val="28"/>
          <w:szCs w:val="28"/>
        </w:rPr>
        <w:t xml:space="preserve">нной меры социальной поддержки - </w:t>
      </w:r>
      <w:r w:rsidRPr="001D3FC1">
        <w:rPr>
          <w:sz w:val="28"/>
          <w:szCs w:val="28"/>
        </w:rPr>
        <w:t>удовлетворить.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с </w:t>
      </w:r>
      <w:r w:rsidRPr="006C3A94" w:rsidR="006C3A94">
        <w:rPr>
          <w:sz w:val="28"/>
          <w:szCs w:val="28"/>
        </w:rPr>
        <w:t>Денисовой Анн</w:t>
      </w:r>
      <w:r w:rsidR="006C3A94">
        <w:rPr>
          <w:sz w:val="28"/>
          <w:szCs w:val="28"/>
        </w:rPr>
        <w:t>ы</w:t>
      </w:r>
      <w:r w:rsidRPr="006C3A94" w:rsidR="006C3A94">
        <w:rPr>
          <w:sz w:val="28"/>
          <w:szCs w:val="28"/>
        </w:rPr>
        <w:t xml:space="preserve"> Сергеевн</w:t>
      </w:r>
      <w:r w:rsidR="006C3A94">
        <w:rPr>
          <w:sz w:val="28"/>
          <w:szCs w:val="28"/>
        </w:rPr>
        <w:t>ы (паспорт серии 03 14 номер 740493)</w:t>
      </w:r>
      <w:r w:rsidRPr="006C3A94" w:rsidR="006C3A94">
        <w:rPr>
          <w:sz w:val="28"/>
          <w:szCs w:val="28"/>
        </w:rPr>
        <w:t xml:space="preserve"> </w:t>
      </w:r>
      <w:r w:rsidRPr="001D3FC1">
        <w:rPr>
          <w:sz w:val="28"/>
          <w:szCs w:val="28"/>
        </w:rPr>
        <w:t>в пользу Государственного казенного</w:t>
      </w:r>
      <w:r w:rsidRPr="001D3FC1">
        <w:rPr>
          <w:sz w:val="28"/>
          <w:szCs w:val="28"/>
        </w:rPr>
        <w:t xml:space="preserve">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</w:t>
      </w:r>
      <w:r>
        <w:rPr>
          <w:sz w:val="28"/>
          <w:szCs w:val="28"/>
        </w:rPr>
        <w:t>»</w:t>
      </w:r>
      <w:r w:rsidRPr="001D3FC1">
        <w:rPr>
          <w:sz w:val="28"/>
          <w:szCs w:val="28"/>
        </w:rPr>
        <w:t xml:space="preserve"> </w:t>
      </w:r>
      <w:r w:rsidR="006C3A94">
        <w:rPr>
          <w:sz w:val="28"/>
          <w:szCs w:val="28"/>
        </w:rPr>
        <w:t xml:space="preserve">(ИНН 9102219045) </w:t>
      </w:r>
      <w:r>
        <w:rPr>
          <w:sz w:val="28"/>
          <w:szCs w:val="28"/>
        </w:rPr>
        <w:t>излишне выплаченную меру социальной поддержки «</w:t>
      </w:r>
      <w:r w:rsidR="006C3A94">
        <w:rPr>
          <w:sz w:val="28"/>
          <w:szCs w:val="28"/>
        </w:rPr>
        <w:t>Пособие на ребенка</w:t>
      </w:r>
      <w:r>
        <w:rPr>
          <w:sz w:val="28"/>
          <w:szCs w:val="28"/>
        </w:rPr>
        <w:t xml:space="preserve">» за период с </w:t>
      </w:r>
      <w:r w:rsidR="006C3A94">
        <w:rPr>
          <w:sz w:val="28"/>
          <w:szCs w:val="28"/>
        </w:rPr>
        <w:t>01.08.2021 по 31.12.2021</w:t>
      </w:r>
      <w:r w:rsidR="00284EEE">
        <w:rPr>
          <w:sz w:val="28"/>
          <w:szCs w:val="28"/>
        </w:rPr>
        <w:t xml:space="preserve"> в размере </w:t>
      </w:r>
      <w:r w:rsidR="006C3A94">
        <w:rPr>
          <w:sz w:val="28"/>
          <w:szCs w:val="28"/>
        </w:rPr>
        <w:t xml:space="preserve">29 282 (двадцать девять тысяч двести восемьдесят два) рубля 50 копеек. 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с </w:t>
      </w:r>
      <w:r w:rsidRPr="006C3A94" w:rsidR="006C3A94">
        <w:rPr>
          <w:sz w:val="28"/>
          <w:szCs w:val="28"/>
        </w:rPr>
        <w:t xml:space="preserve">Денисовой Анны Сергеевны (паспорт серии 03 14 номер 740493) </w:t>
      </w:r>
      <w:r w:rsidRPr="001D3FC1">
        <w:rPr>
          <w:sz w:val="28"/>
          <w:szCs w:val="28"/>
        </w:rPr>
        <w:t>в доход местного бюджета муниципального образования город</w:t>
      </w:r>
      <w:r w:rsidRPr="001D3FC1">
        <w:rPr>
          <w:sz w:val="28"/>
          <w:szCs w:val="28"/>
        </w:rPr>
        <w:t xml:space="preserve">ской округ Симферополь Республики Крым судебные расходы по оплате государственной пошлины в размере </w:t>
      </w:r>
      <w:r w:rsidR="006C3A94">
        <w:rPr>
          <w:sz w:val="28"/>
          <w:szCs w:val="28"/>
        </w:rPr>
        <w:t xml:space="preserve">1 078 (одна тысяча семьдесят восемь) рублей 00 копеек. 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</w:t>
      </w:r>
      <w:r w:rsidRPr="001D3FC1">
        <w:rPr>
          <w:sz w:val="28"/>
          <w:szCs w:val="28"/>
        </w:rPr>
        <w:t>вление о составлении мотивированного решения суда в течение трех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</w:t>
      </w:r>
      <w:r w:rsidRPr="001D3FC1">
        <w:rPr>
          <w:sz w:val="28"/>
          <w:szCs w:val="28"/>
        </w:rPr>
        <w:t xml:space="preserve">ого </w:t>
      </w:r>
      <w:r w:rsidRPr="001D3FC1">
        <w:rPr>
          <w:sz w:val="28"/>
          <w:szCs w:val="28"/>
        </w:rPr>
        <w:t>решения суда в течение пятнадцать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</w:t>
      </w:r>
      <w:r w:rsidRPr="001D3FC1">
        <w:rPr>
          <w:sz w:val="28"/>
          <w:szCs w:val="28"/>
        </w:rPr>
        <w:t>мотивированного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1D3FC1">
        <w:rPr>
          <w:sz w:val="28"/>
          <w:szCs w:val="28"/>
        </w:rPr>
        <w:t>судебного участка №1</w:t>
      </w:r>
      <w:r w:rsidR="00DB7648">
        <w:rPr>
          <w:sz w:val="28"/>
          <w:szCs w:val="28"/>
        </w:rPr>
        <w:t>9</w:t>
      </w:r>
      <w:r w:rsidRPr="001D3FC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</w:t>
      </w:r>
      <w:r w:rsidRPr="001D3FC1">
        <w:rPr>
          <w:sz w:val="28"/>
          <w:szCs w:val="28"/>
        </w:rPr>
        <w:t>ки Крым</w:t>
      </w:r>
      <w:r w:rsidRPr="001D3FC1">
        <w:rPr>
          <w:sz w:val="28"/>
          <w:szCs w:val="28"/>
          <w:lang w:eastAsia="en-US"/>
        </w:rPr>
        <w:t xml:space="preserve"> в течение  месяца со дня его принятия в окончательной форме.</w:t>
      </w:r>
    </w:p>
    <w:p w:rsidR="001D3FC1" w:rsidRPr="001D3FC1" w:rsidP="001D3FC1">
      <w:pPr>
        <w:ind w:right="-45" w:firstLine="851"/>
        <w:jc w:val="both"/>
        <w:rPr>
          <w:sz w:val="28"/>
          <w:szCs w:val="28"/>
          <w:lang w:eastAsia="en-US"/>
        </w:rPr>
      </w:pP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Мировой судья                         </w:t>
      </w:r>
      <w:r w:rsidR="00FE5818">
        <w:rPr>
          <w:sz w:val="28"/>
          <w:szCs w:val="28"/>
          <w:lang w:eastAsia="en-US"/>
        </w:rPr>
        <w:t>подпись</w:t>
      </w:r>
      <w:r w:rsidRPr="001D3FC1">
        <w:rPr>
          <w:sz w:val="28"/>
          <w:szCs w:val="28"/>
          <w:lang w:eastAsia="en-US"/>
        </w:rPr>
        <w:t xml:space="preserve">              </w:t>
      </w:r>
      <w:r w:rsidRPr="001D3FC1">
        <w:rPr>
          <w:sz w:val="28"/>
          <w:szCs w:val="28"/>
          <w:lang w:eastAsia="en-US"/>
        </w:rPr>
        <w:tab/>
      </w:r>
      <w:r w:rsidRPr="001D3FC1">
        <w:rPr>
          <w:sz w:val="28"/>
          <w:szCs w:val="28"/>
          <w:lang w:eastAsia="en-US"/>
        </w:rPr>
        <w:tab/>
        <w:t xml:space="preserve">        </w:t>
      </w:r>
      <w:r w:rsidR="006C3A94">
        <w:rPr>
          <w:sz w:val="28"/>
          <w:szCs w:val="28"/>
          <w:lang w:eastAsia="en-US"/>
        </w:rPr>
        <w:t xml:space="preserve">Л.А. Шуб </w:t>
      </w:r>
    </w:p>
    <w:p w:rsidR="001D3FC1" w:rsidRPr="001D3FC1" w:rsidP="001D3FC1">
      <w:pPr>
        <w:rPr>
          <w:sz w:val="28"/>
          <w:szCs w:val="28"/>
        </w:rPr>
      </w:pPr>
    </w:p>
    <w:p w:rsidR="001D3FC1" w:rsidRPr="001D3FC1" w:rsidP="001D3FC1">
      <w:pPr>
        <w:rPr>
          <w:sz w:val="28"/>
          <w:szCs w:val="28"/>
        </w:rPr>
      </w:pPr>
    </w:p>
    <w:p w:rsidR="001D3FC1" w:rsidRPr="001D3FC1" w:rsidP="001D3FC1">
      <w:pPr>
        <w:rPr>
          <w:sz w:val="28"/>
          <w:szCs w:val="28"/>
        </w:rPr>
      </w:pPr>
    </w:p>
    <w:p w:rsidR="002C5A43" w:rsidRPr="001D3FC1">
      <w:pPr>
        <w:rPr>
          <w:sz w:val="28"/>
          <w:szCs w:val="28"/>
        </w:rPr>
      </w:pPr>
    </w:p>
    <w:sectPr w:rsidSect="00547380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CCD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C1"/>
    <w:rsid w:val="00113670"/>
    <w:rsid w:val="0012589E"/>
    <w:rsid w:val="001B727F"/>
    <w:rsid w:val="001D3FC1"/>
    <w:rsid w:val="00270099"/>
    <w:rsid w:val="00284EEE"/>
    <w:rsid w:val="002C3C70"/>
    <w:rsid w:val="002C5A43"/>
    <w:rsid w:val="00326552"/>
    <w:rsid w:val="005F23EE"/>
    <w:rsid w:val="006C3A94"/>
    <w:rsid w:val="006D26FF"/>
    <w:rsid w:val="008D315B"/>
    <w:rsid w:val="00977217"/>
    <w:rsid w:val="00A23C23"/>
    <w:rsid w:val="00BE5B73"/>
    <w:rsid w:val="00C545F8"/>
    <w:rsid w:val="00CC579F"/>
    <w:rsid w:val="00D24CCD"/>
    <w:rsid w:val="00DB7648"/>
    <w:rsid w:val="00E1105E"/>
    <w:rsid w:val="00FE58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3FC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D3FC1"/>
  </w:style>
  <w:style w:type="paragraph" w:styleId="Footer">
    <w:name w:val="footer"/>
    <w:basedOn w:val="Normal"/>
    <w:link w:val="a0"/>
    <w:uiPriority w:val="99"/>
    <w:unhideWhenUsed/>
    <w:rsid w:val="001D3FC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