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3C98" w:rsidRPr="001C7285" w:rsidP="009D3C98">
      <w:pPr>
        <w:spacing w:after="0" w:line="240" w:lineRule="auto"/>
        <w:ind w:right="-45" w:firstLine="85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7285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02-</w:t>
      </w:r>
      <w:r w:rsidRPr="001C7285" w:rsidR="001C7285">
        <w:rPr>
          <w:rFonts w:ascii="Times New Roman" w:eastAsia="Times New Roman" w:hAnsi="Times New Roman" w:cs="Times New Roman"/>
          <w:sz w:val="26"/>
          <w:szCs w:val="26"/>
          <w:lang w:eastAsia="ru-RU"/>
        </w:rPr>
        <w:t>1315</w:t>
      </w:r>
      <w:r w:rsidRPr="001C7285">
        <w:rPr>
          <w:rFonts w:ascii="Times New Roman" w:eastAsia="Times New Roman" w:hAnsi="Times New Roman" w:cs="Times New Roman"/>
          <w:sz w:val="26"/>
          <w:szCs w:val="26"/>
          <w:lang w:eastAsia="ru-RU"/>
        </w:rPr>
        <w:t>/1</w:t>
      </w:r>
      <w:r w:rsidRPr="001C7285" w:rsidR="00097E5F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1C7285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1C7285" w:rsidR="00097E5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1C7285" w:rsidR="001D55F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9D3C98" w:rsidRPr="001C7285" w:rsidP="009D3C98">
      <w:pPr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C72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РЕШЕНИЕ</w:t>
      </w:r>
    </w:p>
    <w:p w:rsidR="009D3C98" w:rsidRPr="001C7285" w:rsidP="009D3C98">
      <w:pPr>
        <w:tabs>
          <w:tab w:val="left" w:pos="2848"/>
        </w:tabs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C72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ИМЕНЕМ РОССИЙСКОЙ ФЕДЕРАЦИИ</w:t>
      </w:r>
    </w:p>
    <w:p w:rsidR="009D3C98" w:rsidRPr="001C7285" w:rsidP="009D3C98">
      <w:pPr>
        <w:tabs>
          <w:tab w:val="left" w:pos="2848"/>
        </w:tabs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C72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(резолютивная часть)</w:t>
      </w:r>
    </w:p>
    <w:p w:rsidR="009D3C98" w:rsidRPr="001C7285" w:rsidP="009D3C98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7285">
        <w:rPr>
          <w:rFonts w:ascii="Times New Roman" w:eastAsia="Times New Roman" w:hAnsi="Times New Roman" w:cs="Times New Roman"/>
          <w:sz w:val="26"/>
          <w:szCs w:val="26"/>
          <w:lang w:eastAsia="ru-RU"/>
        </w:rPr>
        <w:t>16 сентября</w:t>
      </w:r>
      <w:r w:rsidRPr="001C7285" w:rsidR="001D55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 w:rsidRPr="001C72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г. Симферополь</w:t>
      </w:r>
    </w:p>
    <w:p w:rsidR="009D3C98" w:rsidRPr="001C7285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3C98" w:rsidRPr="001C7285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1C7285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№1</w:t>
      </w:r>
      <w:r w:rsidRPr="001C7285" w:rsidR="00097E5F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1C72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1C7285" w:rsidR="00097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Шуб Л.А., </w:t>
      </w:r>
    </w:p>
    <w:p w:rsidR="002723D0" w:rsidRPr="001C7285" w:rsidP="009D3C98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72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ведении протокола судебного заседания </w:t>
      </w:r>
      <w:r w:rsidRPr="001C7285" w:rsidR="00BB3C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секретарем судебного заседания – </w:t>
      </w:r>
      <w:r w:rsidRPr="001C7285" w:rsidR="001C72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Приступко А.П., </w:t>
      </w:r>
    </w:p>
    <w:p w:rsidR="009D3C98" w:rsidRPr="001C7285" w:rsidP="009D3C98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C72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1C7285" w:rsidR="001C7285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Межрегионального управления Федеральной службы по контролю за алкогольным и табачным рынками по Южному федеральному округу к Агаеву Ага Садраддину оглы о возмещении убытков, возникших при рассмотрении дела об административном правонарушении</w:t>
      </w:r>
      <w:r w:rsidRPr="001C7285" w:rsidR="00097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147043" w:rsidRPr="001C7285" w:rsidP="001D55F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72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статьями 194-199, 321 Гражданского процессуального кодекса Российской Федерации, мировой судья, – </w:t>
      </w:r>
    </w:p>
    <w:p w:rsidR="00147043" w:rsidRPr="001C7285" w:rsidP="001D55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728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9D3C98" w:rsidRPr="001C7285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72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 </w:t>
      </w:r>
      <w:r w:rsidRPr="001C7285" w:rsidR="001C7285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Межрегионального управления Федеральной службы по контролю за алкогольным и табачным рынками по Южному федеральному округу к Агаеву Ага Садраддину оглы о возмещении убытков, возникших при рассмотрении дела об административном правонарушении</w:t>
      </w:r>
      <w:r w:rsidRPr="001C7285" w:rsidR="00BB3C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C7285">
        <w:rPr>
          <w:rFonts w:ascii="Times New Roman" w:eastAsia="Times New Roman" w:hAnsi="Times New Roman" w:cs="Times New Roman"/>
          <w:sz w:val="26"/>
          <w:szCs w:val="26"/>
          <w:lang w:eastAsia="ru-RU"/>
        </w:rPr>
        <w:t>– удовлетворить.</w:t>
      </w:r>
    </w:p>
    <w:p w:rsidR="00E7709C" w:rsidRPr="001C7285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72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1C7285" w:rsidR="001C72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Агаева Ага </w:t>
      </w:r>
      <w:r w:rsidRPr="001C7285" w:rsidR="001C7285">
        <w:rPr>
          <w:rFonts w:ascii="Times New Roman" w:eastAsia="Times New Roman" w:hAnsi="Times New Roman" w:cs="Times New Roman"/>
          <w:sz w:val="26"/>
          <w:szCs w:val="26"/>
          <w:lang w:eastAsia="ru-RU"/>
        </w:rPr>
        <w:t>Садраддина</w:t>
      </w:r>
      <w:r w:rsidRPr="001C7285" w:rsidR="001C72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C7285" w:rsidR="001C7285">
        <w:rPr>
          <w:rFonts w:ascii="Times New Roman" w:eastAsia="Times New Roman" w:hAnsi="Times New Roman" w:cs="Times New Roman"/>
          <w:sz w:val="26"/>
          <w:szCs w:val="26"/>
          <w:lang w:eastAsia="ru-RU"/>
        </w:rPr>
        <w:t>оглы</w:t>
      </w:r>
      <w:r w:rsidRPr="001C7285" w:rsidR="001C72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C7285" w:rsidR="002723D0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6308BB" w:rsidR="006308BB">
        <w:rPr>
          <w:rFonts w:ascii="Times New Roman" w:eastAsia="Times New Roman" w:hAnsi="Times New Roman" w:cs="Times New Roman"/>
          <w:sz w:val="26"/>
          <w:szCs w:val="26"/>
          <w:lang w:eastAsia="ru-RU"/>
        </w:rPr>
        <w:t>«ДАННЫЕ ИЗЪЯТЫ»</w:t>
      </w:r>
      <w:r w:rsidRPr="001C7285" w:rsidR="002723D0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1C7285" w:rsidR="00BB3C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C72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пользу </w:t>
      </w:r>
      <w:r w:rsidRPr="001C7285" w:rsidR="001C72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Межрегионального управления Федеральной службы по контролю за алкогольным и табачным рынками по Южному федеральному округу </w:t>
      </w:r>
      <w:r w:rsidRPr="001C7285" w:rsidR="00BB3C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(ИНН </w:t>
      </w:r>
      <w:r w:rsidRPr="006308BB" w:rsidR="006308BB">
        <w:rPr>
          <w:rFonts w:ascii="Times New Roman" w:eastAsia="Times New Roman" w:hAnsi="Times New Roman" w:cs="Times New Roman"/>
          <w:sz w:val="26"/>
          <w:szCs w:val="26"/>
          <w:lang w:eastAsia="ru-RU"/>
        </w:rPr>
        <w:t>«ДАННЫЕ ИЗЪЯТЫ»</w:t>
      </w:r>
      <w:r w:rsidRPr="001C7285" w:rsidR="00BB3C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1C7285" w:rsidR="001C7285">
        <w:rPr>
          <w:rFonts w:ascii="Times New Roman" w:eastAsia="Times New Roman" w:hAnsi="Times New Roman" w:cs="Times New Roman"/>
          <w:sz w:val="26"/>
          <w:szCs w:val="26"/>
          <w:lang w:eastAsia="ru-RU"/>
        </w:rPr>
        <w:t>убытки, понесенные при рассмотрении дела об административном правонарушении,</w:t>
      </w:r>
      <w:r w:rsidRPr="001C72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 </w:t>
      </w:r>
      <w:r w:rsidRPr="001C7285" w:rsidR="001C72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2 380 (две тысячи триста восемьдесят) рублей 96 копеек. </w:t>
      </w:r>
    </w:p>
    <w:p w:rsidR="009D3C98" w:rsidRPr="001C7285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72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1C7285" w:rsidR="001C72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Агаева Ага </w:t>
      </w:r>
      <w:r w:rsidRPr="001C7285" w:rsidR="001C7285">
        <w:rPr>
          <w:rFonts w:ascii="Times New Roman" w:eastAsia="Times New Roman" w:hAnsi="Times New Roman" w:cs="Times New Roman"/>
          <w:sz w:val="26"/>
          <w:szCs w:val="26"/>
          <w:lang w:eastAsia="ru-RU"/>
        </w:rPr>
        <w:t>Садраддина</w:t>
      </w:r>
      <w:r w:rsidRPr="001C7285" w:rsidR="001C72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C7285" w:rsidR="001C7285">
        <w:rPr>
          <w:rFonts w:ascii="Times New Roman" w:eastAsia="Times New Roman" w:hAnsi="Times New Roman" w:cs="Times New Roman"/>
          <w:sz w:val="26"/>
          <w:szCs w:val="26"/>
          <w:lang w:eastAsia="ru-RU"/>
        </w:rPr>
        <w:t>оглы</w:t>
      </w:r>
      <w:r w:rsidRPr="001C7285" w:rsidR="001C72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6308BB" w:rsidR="006308BB">
        <w:rPr>
          <w:rFonts w:ascii="Times New Roman" w:eastAsia="Times New Roman" w:hAnsi="Times New Roman" w:cs="Times New Roman"/>
          <w:sz w:val="26"/>
          <w:szCs w:val="26"/>
          <w:lang w:eastAsia="ru-RU"/>
        </w:rPr>
        <w:t>«ДАННЫЕ ИЗЪЯТЫ»</w:t>
      </w:r>
      <w:r w:rsidRPr="001C7285" w:rsidR="001C7285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1C7285" w:rsidR="001D55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C72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1C7285" w:rsidR="001B3D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доход местного бюджета муниципального образования городской округ Симферополь Республики Крым судебные расходы по оплате государственной пошлины в размере </w:t>
      </w:r>
      <w:r w:rsidRPr="001C7285" w:rsidR="001D55F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1C7285" w:rsidR="00E7709C">
        <w:rPr>
          <w:rFonts w:ascii="Times New Roman" w:eastAsia="Times New Roman" w:hAnsi="Times New Roman" w:cs="Times New Roman"/>
          <w:sz w:val="26"/>
          <w:szCs w:val="26"/>
          <w:lang w:eastAsia="ru-RU"/>
        </w:rPr>
        <w:t> 000 (</w:t>
      </w:r>
      <w:r w:rsidRPr="001C7285" w:rsidR="001D55F8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четыре тысячи</w:t>
      </w:r>
      <w:r w:rsidRPr="001C7285" w:rsidR="00E7709C">
        <w:rPr>
          <w:rFonts w:ascii="Times New Roman" w:eastAsia="Times New Roman" w:hAnsi="Times New Roman" w:cs="Times New Roman"/>
          <w:sz w:val="26"/>
          <w:szCs w:val="26"/>
          <w:lang w:eastAsia="ru-RU"/>
        </w:rPr>
        <w:t>) рублей 00 копеек</w:t>
      </w:r>
      <w:r w:rsidRPr="001C7285" w:rsidR="001D55F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D3C98" w:rsidRPr="001C7285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72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Лица, участвующие в деле, их представители, присутствовавшие </w:t>
      </w:r>
      <w:r w:rsidRPr="001C728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9D3C98" w:rsidRPr="001C7285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7285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Лица, участвующие в деле, их представители, не присутствовавшие в судебном заседании, вправе пода</w:t>
      </w:r>
      <w:r w:rsidRPr="001C7285">
        <w:rPr>
          <w:rFonts w:ascii="Times New Roman" w:eastAsia="Times New Roman" w:hAnsi="Times New Roman" w:cs="Times New Roman"/>
          <w:sz w:val="26"/>
          <w:szCs w:val="26"/>
          <w:lang w:eastAsia="ru-RU"/>
        </w:rPr>
        <w:t>ть заявление о составлении мотивированного решения суда в течение пятнадцат</w:t>
      </w:r>
      <w:r w:rsidRPr="001C7285" w:rsidR="001D55F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C72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дней со дня оглашения резолютивной части решения суда.</w:t>
      </w:r>
    </w:p>
    <w:p w:rsidR="009D3C98" w:rsidRPr="001C7285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72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составляет мотивированное решение суда в течение </w:t>
      </w:r>
      <w:r w:rsidRPr="001C7285" w:rsidR="001D55F8">
        <w:rPr>
          <w:rFonts w:ascii="Times New Roman" w:eastAsia="Times New Roman" w:hAnsi="Times New Roman" w:cs="Times New Roman"/>
          <w:sz w:val="26"/>
          <w:szCs w:val="26"/>
          <w:lang w:eastAsia="ru-RU"/>
        </w:rPr>
        <w:t>десяти</w:t>
      </w:r>
      <w:r w:rsidRPr="001C72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9D3C98" w:rsidRPr="001C7285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728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может быть обжаловано в Центральный районный суд города Симферополя через мирового судью судебного участка №1</w:t>
      </w:r>
      <w:r w:rsidRPr="001C7285" w:rsidR="00BF5A4E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1C72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Центральног</w:t>
      </w:r>
      <w:r w:rsidRPr="001C7285">
        <w:rPr>
          <w:rFonts w:ascii="Times New Roman" w:eastAsia="Times New Roman" w:hAnsi="Times New Roman" w:cs="Times New Roman"/>
          <w:sz w:val="26"/>
          <w:szCs w:val="26"/>
          <w:lang w:eastAsia="ru-RU"/>
        </w:rPr>
        <w:t>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9D3C98" w:rsidRPr="001C7285" w:rsidP="009D3C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3C98" w:rsidRPr="001C7285" w:rsidP="002723D0">
      <w:pPr>
        <w:spacing w:after="0" w:line="240" w:lineRule="auto"/>
        <w:ind w:firstLine="851"/>
        <w:jc w:val="both"/>
        <w:rPr>
          <w:sz w:val="26"/>
          <w:szCs w:val="26"/>
        </w:rPr>
      </w:pPr>
      <w:r w:rsidRPr="001C72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                                              </w:t>
      </w:r>
      <w:r w:rsidRPr="001C7285" w:rsidR="00BF5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Л.А. Шуб </w:t>
      </w:r>
    </w:p>
    <w:sectPr w:rsidSect="00E7709C">
      <w:headerReference w:type="even" r:id="rId4"/>
      <w:headerReference w:type="default" r:id="rId5"/>
      <w:footerReference w:type="default" r:id="rId6"/>
      <w:pgSz w:w="11906" w:h="16838"/>
      <w:pgMar w:top="709" w:right="707" w:bottom="709" w:left="156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285"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C98"/>
    <w:rsid w:val="00097E5F"/>
    <w:rsid w:val="000A19C3"/>
    <w:rsid w:val="000A3BE7"/>
    <w:rsid w:val="00147043"/>
    <w:rsid w:val="001A1C7E"/>
    <w:rsid w:val="001B3DCD"/>
    <w:rsid w:val="001C7285"/>
    <w:rsid w:val="001D55F8"/>
    <w:rsid w:val="001E5C63"/>
    <w:rsid w:val="002723D0"/>
    <w:rsid w:val="003A200A"/>
    <w:rsid w:val="0053360A"/>
    <w:rsid w:val="0059775C"/>
    <w:rsid w:val="005F23EE"/>
    <w:rsid w:val="006308BB"/>
    <w:rsid w:val="006777E3"/>
    <w:rsid w:val="007665B2"/>
    <w:rsid w:val="00781FF9"/>
    <w:rsid w:val="008629E4"/>
    <w:rsid w:val="008A0EDA"/>
    <w:rsid w:val="009649BA"/>
    <w:rsid w:val="009D3C98"/>
    <w:rsid w:val="00A0416C"/>
    <w:rsid w:val="00BB3C73"/>
    <w:rsid w:val="00BD79DF"/>
    <w:rsid w:val="00BF5A4E"/>
    <w:rsid w:val="00C64E59"/>
    <w:rsid w:val="00C71713"/>
    <w:rsid w:val="00D02EDD"/>
    <w:rsid w:val="00D04640"/>
    <w:rsid w:val="00DD55A6"/>
    <w:rsid w:val="00E770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9D3C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9D3C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9D3C98"/>
  </w:style>
  <w:style w:type="paragraph" w:styleId="Footer">
    <w:name w:val="footer"/>
    <w:basedOn w:val="Normal"/>
    <w:link w:val="a0"/>
    <w:uiPriority w:val="99"/>
    <w:unhideWhenUsed/>
    <w:rsid w:val="009D3C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9D3C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