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255BA3" w:rsidP="00B943D9">
      <w:pPr>
        <w:spacing w:after="0" w:line="192" w:lineRule="auto"/>
        <w:ind w:firstLine="540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55BA3">
        <w:rPr>
          <w:rFonts w:ascii="Times New Roman" w:eastAsia="Times New Roman" w:hAnsi="Times New Roman"/>
          <w:b/>
          <w:sz w:val="26"/>
          <w:szCs w:val="26"/>
          <w:lang w:eastAsia="ru-RU"/>
        </w:rPr>
        <w:t>Дело № 2-</w:t>
      </w:r>
      <w:r w:rsidRPr="00255BA3" w:rsidR="009C1056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 w:rsidRPr="00255BA3">
        <w:rPr>
          <w:rFonts w:ascii="Times New Roman" w:eastAsia="Times New Roman" w:hAnsi="Times New Roman"/>
          <w:b/>
          <w:sz w:val="26"/>
          <w:szCs w:val="26"/>
          <w:lang w:eastAsia="ru-RU"/>
        </w:rPr>
        <w:t>-</w:t>
      </w:r>
      <w:r w:rsidRPr="00255BA3" w:rsidR="001E3562">
        <w:rPr>
          <w:rFonts w:ascii="Times New Roman" w:eastAsia="Times New Roman" w:hAnsi="Times New Roman"/>
          <w:b/>
          <w:sz w:val="26"/>
          <w:szCs w:val="26"/>
          <w:lang w:eastAsia="ru-RU"/>
        </w:rPr>
        <w:t>340</w:t>
      </w:r>
      <w:r w:rsidRPr="00255BA3" w:rsidR="009C1056">
        <w:rPr>
          <w:rFonts w:ascii="Times New Roman" w:eastAsia="Times New Roman" w:hAnsi="Times New Roman"/>
          <w:b/>
          <w:sz w:val="26"/>
          <w:szCs w:val="26"/>
          <w:lang w:eastAsia="ru-RU"/>
        </w:rPr>
        <w:t>/202</w:t>
      </w:r>
      <w:r w:rsidRPr="00255BA3" w:rsidR="001E3562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</w:p>
    <w:p w:rsidR="00A44899" w:rsidRPr="00255BA3" w:rsidP="00B943D9">
      <w:pPr>
        <w:spacing w:after="0" w:line="192" w:lineRule="auto"/>
        <w:ind w:firstLine="540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76FF5" w:rsidRPr="00255BA3" w:rsidP="00B943D9">
      <w:pPr>
        <w:spacing w:after="0" w:line="192" w:lineRule="auto"/>
        <w:ind w:firstLine="54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55BA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ЗАОЧНОЕ  </w:t>
      </w:r>
      <w:r w:rsidRPr="00255BA3">
        <w:rPr>
          <w:rFonts w:ascii="Times New Roman" w:eastAsia="Times New Roman" w:hAnsi="Times New Roman"/>
          <w:b/>
          <w:sz w:val="26"/>
          <w:szCs w:val="26"/>
          <w:lang w:eastAsia="ru-RU"/>
        </w:rPr>
        <w:t>Р</w:t>
      </w:r>
      <w:r w:rsidRPr="00255BA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Е Ш Е Н И Е</w:t>
      </w:r>
    </w:p>
    <w:p w:rsidR="00214445" w:rsidRPr="00255BA3" w:rsidP="00B943D9">
      <w:pPr>
        <w:spacing w:after="0" w:line="192" w:lineRule="auto"/>
        <w:ind w:firstLine="54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55BA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255BA3" w:rsidR="00A76FF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6E36AA" w:rsidRPr="00255BA3" w:rsidP="00B943D9">
      <w:pPr>
        <w:spacing w:after="0" w:line="192" w:lineRule="auto"/>
        <w:ind w:firstLine="54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55BA3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7C1231" w:rsidRPr="00255BA3" w:rsidP="00B943D9">
      <w:pPr>
        <w:spacing w:after="0" w:line="192" w:lineRule="auto"/>
        <w:ind w:firstLine="54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76FF5" w:rsidRPr="00255BA3" w:rsidP="00B943D9">
      <w:pPr>
        <w:spacing w:after="0" w:line="192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55BA3">
        <w:rPr>
          <w:rFonts w:ascii="Times New Roman" w:eastAsia="Times New Roman" w:hAnsi="Times New Roman"/>
          <w:b/>
          <w:sz w:val="26"/>
          <w:szCs w:val="26"/>
          <w:lang w:eastAsia="ru-RU"/>
        </w:rPr>
        <w:t>08</w:t>
      </w:r>
      <w:r w:rsidRPr="00255BA3" w:rsidR="00252E1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июня</w:t>
      </w:r>
      <w:r w:rsidRPr="00255BA3" w:rsidR="009C10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202</w:t>
      </w:r>
      <w:r w:rsidRPr="00255BA3" w:rsidR="00A44899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Pr="00255BA3" w:rsidR="009C105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255BA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года                                                  </w:t>
      </w:r>
      <w:r w:rsidRPr="00255BA3" w:rsidR="0046209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</w:t>
      </w:r>
      <w:r w:rsidRPr="00255BA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г. Симферополь</w:t>
      </w:r>
    </w:p>
    <w:p w:rsidR="009C1056" w:rsidRPr="00255BA3" w:rsidP="00B943D9">
      <w:pPr>
        <w:spacing w:after="0" w:line="192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5D77" w:rsidRPr="00255BA3" w:rsidP="00B943D9">
      <w:pPr>
        <w:spacing w:after="0" w:line="192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55BA3">
        <w:rPr>
          <w:rFonts w:ascii="Times New Roman" w:eastAsia="Times New Roman" w:hAnsi="Times New Roman"/>
          <w:sz w:val="26"/>
          <w:szCs w:val="26"/>
          <w:lang w:eastAsia="ru-RU"/>
        </w:rPr>
        <w:t xml:space="preserve">Суд в составе председательствующего мирового судьи судебного участка № 2 </w:t>
      </w:r>
      <w:r w:rsidRPr="00255BA3" w:rsidR="00AF04C0">
        <w:rPr>
          <w:rFonts w:ascii="Times New Roman" w:eastAsia="Times New Roman" w:hAnsi="Times New Roman"/>
          <w:sz w:val="26"/>
          <w:szCs w:val="26"/>
          <w:lang w:eastAsia="ru-RU"/>
        </w:rPr>
        <w:t xml:space="preserve"> Железнодорожного судебного района </w:t>
      </w:r>
      <w:r w:rsidRPr="00255BA3" w:rsidR="00AF04C0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Pr="00255BA3" w:rsidR="00B943D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255BA3" w:rsidR="00AF04C0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255BA3" w:rsidR="00AF04C0">
        <w:rPr>
          <w:rFonts w:ascii="Times New Roman" w:eastAsia="Times New Roman" w:hAnsi="Times New Roman"/>
          <w:sz w:val="26"/>
          <w:szCs w:val="26"/>
          <w:lang w:eastAsia="ru-RU"/>
        </w:rPr>
        <w:t>имферополя</w:t>
      </w:r>
      <w:r w:rsidRPr="00255BA3" w:rsidR="00AF04C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55BA3">
        <w:rPr>
          <w:rFonts w:ascii="Times New Roman" w:eastAsia="Times New Roman" w:hAnsi="Times New Roman"/>
          <w:sz w:val="26"/>
          <w:szCs w:val="26"/>
          <w:lang w:eastAsia="ru-RU"/>
        </w:rPr>
        <w:t>Цыгановой Г.Ю.</w:t>
      </w:r>
      <w:r w:rsidRPr="00255BA3" w:rsidR="00A76FF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255BA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55BA3" w:rsidR="00A76FF5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Pr="00255BA3" w:rsidR="00252E1E">
        <w:rPr>
          <w:rFonts w:ascii="Times New Roman" w:eastAsia="Times New Roman" w:hAnsi="Times New Roman"/>
          <w:sz w:val="26"/>
          <w:szCs w:val="26"/>
          <w:lang w:eastAsia="ru-RU"/>
        </w:rPr>
        <w:t xml:space="preserve">секретаре судебного заседания </w:t>
      </w:r>
      <w:r w:rsidRPr="00255BA3" w:rsidR="001E3562">
        <w:rPr>
          <w:rFonts w:ascii="Times New Roman" w:eastAsia="Times New Roman" w:hAnsi="Times New Roman"/>
          <w:sz w:val="26"/>
          <w:szCs w:val="26"/>
          <w:lang w:eastAsia="ru-RU"/>
        </w:rPr>
        <w:t>Удовиченко К.М</w:t>
      </w:r>
      <w:r w:rsidRPr="00255BA3" w:rsidR="00252E1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255BA3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255BA3" w:rsidR="001E3562">
        <w:rPr>
          <w:rFonts w:ascii="Times New Roman" w:eastAsia="Times New Roman" w:hAnsi="Times New Roman"/>
          <w:sz w:val="26"/>
          <w:szCs w:val="26"/>
          <w:lang w:eastAsia="ru-RU"/>
        </w:rPr>
        <w:t xml:space="preserve"> с участием представителя истца по доверенности Киричук В.В.,</w:t>
      </w:r>
      <w:r w:rsidRPr="00255BA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55BA3" w:rsidR="00A76FF5">
        <w:rPr>
          <w:rFonts w:ascii="Times New Roman" w:eastAsia="Times New Roman" w:hAnsi="Times New Roman"/>
          <w:sz w:val="26"/>
          <w:szCs w:val="26"/>
        </w:rPr>
        <w:t>рассмотрев</w:t>
      </w:r>
      <w:r w:rsidRPr="00255BA3" w:rsidR="002E782F">
        <w:rPr>
          <w:rFonts w:ascii="Times New Roman" w:eastAsia="Times New Roman" w:hAnsi="Times New Roman"/>
          <w:sz w:val="26"/>
          <w:szCs w:val="26"/>
        </w:rPr>
        <w:t xml:space="preserve"> в порядке заочного производства </w:t>
      </w:r>
      <w:r w:rsidRPr="00255BA3" w:rsidR="00A76FF5">
        <w:rPr>
          <w:rFonts w:ascii="Times New Roman" w:eastAsia="Times New Roman" w:hAnsi="Times New Roman"/>
          <w:sz w:val="26"/>
          <w:szCs w:val="26"/>
        </w:rPr>
        <w:t xml:space="preserve"> в открытом судебном заседании в г. Симфер</w:t>
      </w:r>
      <w:r w:rsidRPr="00255BA3" w:rsidR="00DA4017">
        <w:rPr>
          <w:rFonts w:ascii="Times New Roman" w:eastAsia="Times New Roman" w:hAnsi="Times New Roman"/>
          <w:sz w:val="26"/>
          <w:szCs w:val="26"/>
        </w:rPr>
        <w:t xml:space="preserve">ополе гражданское дело по </w:t>
      </w:r>
      <w:r w:rsidRPr="00255BA3" w:rsidR="00B943D9">
        <w:rPr>
          <w:rFonts w:ascii="Times New Roman" w:eastAsia="Times New Roman" w:hAnsi="Times New Roman"/>
          <w:sz w:val="26"/>
          <w:szCs w:val="26"/>
        </w:rPr>
        <w:t xml:space="preserve">иску </w:t>
      </w:r>
      <w:r w:rsidRPr="00255BA3" w:rsidR="001E3562">
        <w:rPr>
          <w:rFonts w:ascii="Times New Roman" w:eastAsia="Times New Roman" w:hAnsi="Times New Roman"/>
          <w:sz w:val="26"/>
          <w:szCs w:val="26"/>
        </w:rPr>
        <w:t xml:space="preserve">Государственного учреждения – Управления Пенсионного фонда РФ в г. Симферополе Республики Крым </w:t>
      </w:r>
      <w:r w:rsidRPr="00255BA3" w:rsidR="00252E1E">
        <w:rPr>
          <w:rFonts w:ascii="Times New Roman" w:eastAsia="Times New Roman" w:hAnsi="Times New Roman"/>
          <w:sz w:val="26"/>
          <w:szCs w:val="26"/>
        </w:rPr>
        <w:t xml:space="preserve">к </w:t>
      </w:r>
      <w:r w:rsidRPr="00255BA3" w:rsidR="001E3562">
        <w:rPr>
          <w:rFonts w:ascii="Times New Roman" w:eastAsia="Times New Roman" w:hAnsi="Times New Roman"/>
          <w:sz w:val="26"/>
          <w:szCs w:val="26"/>
        </w:rPr>
        <w:t>Антоновой Авроре Александровне</w:t>
      </w:r>
      <w:r w:rsidRPr="00255BA3" w:rsidR="00252E1E">
        <w:rPr>
          <w:rFonts w:ascii="Times New Roman" w:eastAsia="Times New Roman" w:hAnsi="Times New Roman"/>
          <w:sz w:val="26"/>
          <w:szCs w:val="26"/>
        </w:rPr>
        <w:t xml:space="preserve"> о взыскании </w:t>
      </w:r>
      <w:r w:rsidRPr="00255BA3" w:rsidR="001E3562">
        <w:rPr>
          <w:rFonts w:ascii="Times New Roman" w:eastAsia="Times New Roman" w:hAnsi="Times New Roman"/>
          <w:sz w:val="26"/>
          <w:szCs w:val="26"/>
        </w:rPr>
        <w:t>переплаты пенсии</w:t>
      </w:r>
      <w:r w:rsidRPr="00255BA3" w:rsidR="006E36AA">
        <w:rPr>
          <w:rFonts w:ascii="Times New Roman" w:hAnsi="Times New Roman"/>
          <w:sz w:val="26"/>
          <w:szCs w:val="26"/>
        </w:rPr>
        <w:t xml:space="preserve">, -    </w:t>
      </w:r>
      <w:r w:rsidRPr="00255BA3" w:rsidR="006E36AA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9C1056" w:rsidRPr="00255BA3" w:rsidP="00B943D9">
      <w:pPr>
        <w:spacing w:after="0" w:line="192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255BA3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Pr="00255BA3" w:rsidR="00EF0C03">
        <w:rPr>
          <w:rFonts w:ascii="Times New Roman" w:eastAsia="Times New Roman" w:hAnsi="Times New Roman"/>
          <w:sz w:val="26"/>
          <w:szCs w:val="26"/>
        </w:rPr>
        <w:t xml:space="preserve">     </w:t>
      </w:r>
    </w:p>
    <w:p w:rsidR="00433C64" w:rsidRPr="00255BA3" w:rsidP="00B943D9">
      <w:pPr>
        <w:spacing w:after="0" w:line="192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255BA3">
        <w:rPr>
          <w:rFonts w:ascii="Times New Roman" w:eastAsia="Times New Roman" w:hAnsi="Times New Roman"/>
          <w:sz w:val="26"/>
          <w:szCs w:val="26"/>
        </w:rPr>
        <w:t xml:space="preserve">Руководствуясь </w:t>
      </w:r>
      <w:r w:rsidRPr="00255BA3">
        <w:rPr>
          <w:rFonts w:ascii="Times New Roman" w:eastAsia="Times New Roman" w:hAnsi="Times New Roman"/>
          <w:sz w:val="26"/>
          <w:szCs w:val="26"/>
        </w:rPr>
        <w:t>ст. ст. 194-199</w:t>
      </w:r>
      <w:r w:rsidRPr="00255BA3" w:rsidR="009B7025">
        <w:rPr>
          <w:rFonts w:ascii="Times New Roman" w:eastAsia="Times New Roman" w:hAnsi="Times New Roman"/>
          <w:sz w:val="26"/>
          <w:szCs w:val="26"/>
        </w:rPr>
        <w:t>, 233</w:t>
      </w:r>
      <w:r w:rsidRPr="00255BA3">
        <w:rPr>
          <w:rFonts w:ascii="Times New Roman" w:eastAsia="Times New Roman" w:hAnsi="Times New Roman"/>
          <w:sz w:val="26"/>
          <w:szCs w:val="26"/>
        </w:rPr>
        <w:t>, 235, 237</w:t>
      </w:r>
      <w:r w:rsidRPr="00255BA3">
        <w:rPr>
          <w:rFonts w:ascii="Times New Roman" w:eastAsia="Times New Roman" w:hAnsi="Times New Roman"/>
          <w:sz w:val="26"/>
          <w:szCs w:val="26"/>
        </w:rPr>
        <w:t xml:space="preserve"> ГПК </w:t>
      </w:r>
      <w:r w:rsidRPr="00255BA3">
        <w:rPr>
          <w:rFonts w:ascii="Times New Roman" w:eastAsia="Times New Roman" w:hAnsi="Times New Roman"/>
          <w:sz w:val="26"/>
          <w:szCs w:val="26"/>
        </w:rPr>
        <w:t>РФ</w:t>
      </w:r>
      <w:r w:rsidRPr="00255BA3">
        <w:rPr>
          <w:rFonts w:ascii="Times New Roman" w:eastAsia="Times New Roman" w:hAnsi="Times New Roman"/>
          <w:sz w:val="26"/>
          <w:szCs w:val="26"/>
        </w:rPr>
        <w:t xml:space="preserve">,   - </w:t>
      </w:r>
    </w:p>
    <w:p w:rsidR="00433C64" w:rsidRPr="00255BA3" w:rsidP="00B943D9">
      <w:pPr>
        <w:spacing w:after="0" w:line="192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255BA3">
        <w:rPr>
          <w:rFonts w:ascii="Times New Roman" w:eastAsia="Times New Roman" w:hAnsi="Times New Roman"/>
          <w:b/>
          <w:sz w:val="26"/>
          <w:szCs w:val="26"/>
        </w:rPr>
        <w:t>Р</w:t>
      </w:r>
      <w:r w:rsidRPr="00255BA3">
        <w:rPr>
          <w:rFonts w:ascii="Times New Roman" w:eastAsia="Times New Roman" w:hAnsi="Times New Roman"/>
          <w:b/>
          <w:sz w:val="26"/>
          <w:szCs w:val="26"/>
        </w:rPr>
        <w:t xml:space="preserve"> Е Ш И Л :</w:t>
      </w:r>
    </w:p>
    <w:p w:rsidR="009C1056" w:rsidRPr="00255BA3" w:rsidP="00B943D9">
      <w:pPr>
        <w:spacing w:after="0" w:line="192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255BA3">
        <w:rPr>
          <w:rFonts w:ascii="Times New Roman" w:eastAsia="Times New Roman" w:hAnsi="Times New Roman"/>
          <w:sz w:val="26"/>
          <w:szCs w:val="26"/>
        </w:rPr>
        <w:t xml:space="preserve">Исковые требования </w:t>
      </w:r>
      <w:r w:rsidRPr="00255BA3" w:rsidR="001E3562">
        <w:rPr>
          <w:rFonts w:ascii="Times New Roman" w:eastAsia="Times New Roman" w:hAnsi="Times New Roman"/>
          <w:sz w:val="26"/>
          <w:szCs w:val="26"/>
        </w:rPr>
        <w:t xml:space="preserve">Государственного учреждения – Управления Пенсионного фонда РФ в г. Симферополе Республики Крым к Антоновой Авроре Александровне о взыскании переплаты пенсии </w:t>
      </w:r>
      <w:r w:rsidRPr="00255BA3">
        <w:rPr>
          <w:rFonts w:ascii="Times New Roman" w:eastAsia="Times New Roman" w:hAnsi="Times New Roman"/>
          <w:sz w:val="26"/>
          <w:szCs w:val="26"/>
        </w:rPr>
        <w:t>– удовлетворить.</w:t>
      </w:r>
    </w:p>
    <w:p w:rsidR="009C1056" w:rsidRPr="00255BA3" w:rsidP="00B943D9">
      <w:pPr>
        <w:spacing w:after="0" w:line="192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255BA3">
        <w:rPr>
          <w:rFonts w:ascii="Times New Roman" w:eastAsia="Times New Roman" w:hAnsi="Times New Roman"/>
          <w:sz w:val="26"/>
          <w:szCs w:val="26"/>
        </w:rPr>
        <w:t>Взыскать с</w:t>
      </w:r>
      <w:r w:rsidRPr="00255BA3" w:rsidR="001E3562">
        <w:rPr>
          <w:rFonts w:ascii="Times New Roman" w:eastAsia="Times New Roman" w:hAnsi="Times New Roman"/>
          <w:sz w:val="26"/>
          <w:szCs w:val="26"/>
        </w:rPr>
        <w:t xml:space="preserve"> Антоновой Авроры Александровны</w:t>
      </w:r>
      <w:r w:rsidRPr="00255BA3">
        <w:rPr>
          <w:rFonts w:ascii="Times New Roman" w:eastAsia="Times New Roman" w:hAnsi="Times New Roman"/>
          <w:sz w:val="26"/>
          <w:szCs w:val="26"/>
        </w:rPr>
        <w:t xml:space="preserve">, </w:t>
      </w:r>
      <w:r w:rsidRPr="00255BA3" w:rsidR="00255BA3">
        <w:rPr>
          <w:rFonts w:ascii="Times New Roman" w:eastAsia="Times New Roman" w:hAnsi="Times New Roman"/>
          <w:sz w:val="27"/>
          <w:szCs w:val="27"/>
        </w:rPr>
        <w:t>«информация изъята</w:t>
      </w:r>
      <w:r w:rsidR="00255BA3">
        <w:rPr>
          <w:rFonts w:ascii="Times New Roman" w:eastAsia="Times New Roman" w:hAnsi="Times New Roman"/>
          <w:sz w:val="27"/>
          <w:szCs w:val="27"/>
        </w:rPr>
        <w:t>»</w:t>
      </w:r>
      <w:r w:rsidRPr="00255BA3" w:rsidR="003D63D6">
        <w:rPr>
          <w:rFonts w:ascii="Times New Roman" w:eastAsia="Times New Roman" w:hAnsi="Times New Roman"/>
          <w:sz w:val="26"/>
          <w:szCs w:val="26"/>
        </w:rPr>
        <w:t xml:space="preserve"> </w:t>
      </w:r>
      <w:r w:rsidRPr="00255BA3">
        <w:rPr>
          <w:rFonts w:ascii="Times New Roman" w:eastAsia="Times New Roman" w:hAnsi="Times New Roman"/>
          <w:sz w:val="26"/>
          <w:szCs w:val="26"/>
        </w:rPr>
        <w:t xml:space="preserve">года рождения, в пользу </w:t>
      </w:r>
      <w:r w:rsidRPr="00255BA3" w:rsidR="001E3562">
        <w:rPr>
          <w:rFonts w:ascii="Times New Roman" w:eastAsia="Times New Roman" w:hAnsi="Times New Roman"/>
          <w:sz w:val="26"/>
          <w:szCs w:val="26"/>
        </w:rPr>
        <w:t xml:space="preserve">Государственного учреждения – Управления Пенсионного фонда РФ в г. Симферополе Республики Крым необоснованно полученную сумму пенсии за период с </w:t>
      </w:r>
      <w:r w:rsidRPr="00255BA3" w:rsidR="00255BA3">
        <w:rPr>
          <w:rFonts w:ascii="Times New Roman" w:eastAsia="Times New Roman" w:hAnsi="Times New Roman"/>
          <w:sz w:val="26"/>
          <w:szCs w:val="26"/>
        </w:rPr>
        <w:t>«информация изъята»</w:t>
      </w:r>
      <w:r w:rsidRPr="00255BA3" w:rsidR="001E3562">
        <w:rPr>
          <w:rFonts w:ascii="Times New Roman" w:eastAsia="Times New Roman" w:hAnsi="Times New Roman"/>
          <w:sz w:val="26"/>
          <w:szCs w:val="26"/>
        </w:rPr>
        <w:t>.</w:t>
      </w:r>
      <w:r w:rsidRPr="00255BA3" w:rsidR="001E3562">
        <w:rPr>
          <w:rFonts w:ascii="Times New Roman" w:eastAsia="Times New Roman" w:hAnsi="Times New Roman"/>
          <w:sz w:val="26"/>
          <w:szCs w:val="26"/>
        </w:rPr>
        <w:t xml:space="preserve"> </w:t>
      </w:r>
      <w:r w:rsidRPr="00255BA3" w:rsidR="001E3562">
        <w:rPr>
          <w:rFonts w:ascii="Times New Roman" w:eastAsia="Times New Roman" w:hAnsi="Times New Roman"/>
          <w:sz w:val="26"/>
          <w:szCs w:val="26"/>
        </w:rPr>
        <w:t>п</w:t>
      </w:r>
      <w:r w:rsidRPr="00255BA3" w:rsidR="001E3562">
        <w:rPr>
          <w:rFonts w:ascii="Times New Roman" w:eastAsia="Times New Roman" w:hAnsi="Times New Roman"/>
          <w:sz w:val="26"/>
          <w:szCs w:val="26"/>
        </w:rPr>
        <w:t xml:space="preserve">о </w:t>
      </w:r>
      <w:r w:rsidRPr="00255BA3" w:rsidR="00255BA3">
        <w:rPr>
          <w:rFonts w:ascii="Times New Roman" w:eastAsia="Times New Roman" w:hAnsi="Times New Roman"/>
          <w:sz w:val="26"/>
          <w:szCs w:val="26"/>
        </w:rPr>
        <w:t>«информация изъята</w:t>
      </w:r>
      <w:r w:rsidRPr="00255BA3" w:rsidR="00255BA3">
        <w:rPr>
          <w:rFonts w:ascii="Times New Roman" w:eastAsia="Times New Roman" w:hAnsi="Times New Roman"/>
          <w:sz w:val="26"/>
          <w:szCs w:val="26"/>
        </w:rPr>
        <w:t>»</w:t>
      </w:r>
      <w:r w:rsidRPr="00255BA3" w:rsidR="001E3562">
        <w:rPr>
          <w:rFonts w:ascii="Times New Roman" w:eastAsia="Times New Roman" w:hAnsi="Times New Roman"/>
          <w:sz w:val="26"/>
          <w:szCs w:val="26"/>
        </w:rPr>
        <w:t>. в размере 9 237 (девять тысяч двести тридцать семь) рублей 72 копейки.</w:t>
      </w:r>
    </w:p>
    <w:p w:rsidR="001E3562" w:rsidRPr="00255BA3" w:rsidP="00B943D9">
      <w:pPr>
        <w:spacing w:after="0" w:line="192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255BA3">
        <w:rPr>
          <w:rFonts w:ascii="Times New Roman" w:eastAsia="Times New Roman" w:hAnsi="Times New Roman"/>
          <w:sz w:val="26"/>
          <w:szCs w:val="26"/>
        </w:rPr>
        <w:t xml:space="preserve">Взыскать с Антоновой Авроры Александровны, </w:t>
      </w:r>
      <w:r w:rsidRPr="00255BA3" w:rsidR="00255BA3">
        <w:rPr>
          <w:rFonts w:ascii="Times New Roman" w:eastAsia="Times New Roman" w:hAnsi="Times New Roman"/>
          <w:sz w:val="26"/>
          <w:szCs w:val="26"/>
        </w:rPr>
        <w:t>«информация изъята</w:t>
      </w:r>
      <w:r w:rsidRPr="00255BA3" w:rsidR="00255BA3">
        <w:rPr>
          <w:rFonts w:ascii="Times New Roman" w:eastAsia="Times New Roman" w:hAnsi="Times New Roman"/>
          <w:sz w:val="26"/>
          <w:szCs w:val="26"/>
        </w:rPr>
        <w:t xml:space="preserve">» </w:t>
      </w:r>
      <w:r w:rsidRPr="00255BA3">
        <w:rPr>
          <w:rFonts w:ascii="Times New Roman" w:eastAsia="Times New Roman" w:hAnsi="Times New Roman"/>
          <w:sz w:val="26"/>
          <w:szCs w:val="26"/>
        </w:rPr>
        <w:t>рождения, сумму государственной пошлины в размере 400 (четыреста) рублей в доход бюджета городского округа Симферополь.</w:t>
      </w:r>
    </w:p>
    <w:p w:rsidR="009C1056" w:rsidRPr="00255BA3" w:rsidP="00B943D9">
      <w:pPr>
        <w:spacing w:after="0" w:line="192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255BA3">
        <w:rPr>
          <w:rFonts w:ascii="Times New Roman" w:eastAsia="Times New Roman" w:hAnsi="Times New Roman"/>
          <w:sz w:val="26"/>
          <w:szCs w:val="26"/>
        </w:rPr>
        <w:t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Заочное решение суда может быть обжаловано ответчиком в апелляционном порядке в Железнодорожный районный суд г. Симферополя через мирового судью в течение месяца со дня вынесения определения суда об отказе в удовлетворении заявления об отмене заочного решения.</w:t>
      </w:r>
    </w:p>
    <w:p w:rsidR="009C1056" w:rsidRPr="00255BA3" w:rsidP="00B943D9">
      <w:pPr>
        <w:spacing w:after="0" w:line="192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255BA3">
        <w:rPr>
          <w:rFonts w:ascii="Times New Roman" w:eastAsia="Times New Roman" w:hAnsi="Times New Roman"/>
          <w:sz w:val="26"/>
          <w:szCs w:val="26"/>
        </w:rPr>
        <w:t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 течение месяца со дня вынесения определения</w:t>
      </w:r>
      <w:r w:rsidRPr="00255BA3">
        <w:rPr>
          <w:rFonts w:ascii="Times New Roman" w:eastAsia="Times New Roman" w:hAnsi="Times New Roman"/>
          <w:sz w:val="26"/>
          <w:szCs w:val="26"/>
        </w:rPr>
        <w:t xml:space="preserve"> суда об отказе в удовлетворении заявления об отмене заочного решения.</w:t>
      </w:r>
    </w:p>
    <w:p w:rsidR="00DB5D77" w:rsidRPr="00255BA3" w:rsidP="00B943D9">
      <w:pPr>
        <w:spacing w:after="0" w:line="192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255BA3">
        <w:rPr>
          <w:rFonts w:ascii="Times New Roman" w:eastAsia="Times New Roman" w:hAnsi="Times New Roman"/>
          <w:sz w:val="26"/>
          <w:szCs w:val="26"/>
        </w:rPr>
        <w:t xml:space="preserve">Разъяснить сторонам, что мировой судья может не составлять мотивированное решение по рассмотренному им делу. </w:t>
      </w:r>
      <w:r w:rsidRPr="00255BA3">
        <w:rPr>
          <w:rFonts w:ascii="Times New Roman" w:eastAsia="Times New Roman" w:hAnsi="Times New Roman"/>
          <w:sz w:val="26"/>
          <w:szCs w:val="26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255BA3">
        <w:rPr>
          <w:rFonts w:ascii="Times New Roman" w:eastAsia="Times New Roman" w:hAnsi="Times New Roman"/>
          <w:sz w:val="26"/>
          <w:szCs w:val="26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C1056" w:rsidRPr="00255BA3" w:rsidP="00B943D9">
      <w:pPr>
        <w:spacing w:after="0" w:line="192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9C1056" w:rsidRPr="00255BA3" w:rsidP="00B943D9">
      <w:pPr>
        <w:spacing w:after="0" w:line="192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255BA3">
        <w:rPr>
          <w:rFonts w:ascii="Times New Roman" w:eastAsia="Times New Roman" w:hAnsi="Times New Roman"/>
          <w:b/>
          <w:sz w:val="26"/>
          <w:szCs w:val="26"/>
        </w:rPr>
        <w:t>Мировой судья</w:t>
      </w:r>
      <w:r w:rsidRPr="00255BA3">
        <w:rPr>
          <w:rFonts w:ascii="Times New Roman" w:eastAsia="Times New Roman" w:hAnsi="Times New Roman"/>
          <w:b/>
          <w:sz w:val="26"/>
          <w:szCs w:val="26"/>
        </w:rPr>
        <w:tab/>
      </w:r>
      <w:r w:rsidRPr="00255BA3">
        <w:rPr>
          <w:rFonts w:ascii="Times New Roman" w:eastAsia="Times New Roman" w:hAnsi="Times New Roman"/>
          <w:b/>
          <w:sz w:val="26"/>
          <w:szCs w:val="26"/>
        </w:rPr>
        <w:tab/>
      </w:r>
      <w:r w:rsidRPr="00255BA3">
        <w:rPr>
          <w:rFonts w:ascii="Times New Roman" w:eastAsia="Times New Roman" w:hAnsi="Times New Roman"/>
          <w:b/>
          <w:sz w:val="26"/>
          <w:szCs w:val="26"/>
        </w:rPr>
        <w:tab/>
      </w:r>
      <w:r w:rsidRPr="00255BA3" w:rsidR="00255BA3">
        <w:rPr>
          <w:rFonts w:ascii="Times New Roman" w:eastAsia="Times New Roman" w:hAnsi="Times New Roman"/>
          <w:b/>
          <w:sz w:val="26"/>
          <w:szCs w:val="26"/>
        </w:rPr>
        <w:t xml:space="preserve">подпись </w:t>
      </w:r>
      <w:r w:rsidRPr="00255BA3" w:rsidR="00255BA3">
        <w:rPr>
          <w:rFonts w:ascii="Times New Roman" w:eastAsia="Times New Roman" w:hAnsi="Times New Roman"/>
          <w:b/>
          <w:sz w:val="26"/>
          <w:szCs w:val="26"/>
        </w:rPr>
        <w:tab/>
      </w:r>
      <w:r w:rsidRPr="00255BA3">
        <w:rPr>
          <w:rFonts w:ascii="Times New Roman" w:eastAsia="Times New Roman" w:hAnsi="Times New Roman"/>
          <w:b/>
          <w:sz w:val="26"/>
          <w:szCs w:val="26"/>
        </w:rPr>
        <w:tab/>
        <w:t>Г.Ю.</w:t>
      </w:r>
      <w:r w:rsidRPr="00255BA3" w:rsidR="001E3562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255BA3">
        <w:rPr>
          <w:rFonts w:ascii="Times New Roman" w:eastAsia="Times New Roman" w:hAnsi="Times New Roman"/>
          <w:b/>
          <w:sz w:val="26"/>
          <w:szCs w:val="26"/>
        </w:rPr>
        <w:t>Цыганова</w:t>
      </w:r>
    </w:p>
    <w:sectPr w:rsidSect="009C105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F3425"/>
    <w:rsid w:val="000F70A2"/>
    <w:rsid w:val="00114E83"/>
    <w:rsid w:val="001203B3"/>
    <w:rsid w:val="00145C78"/>
    <w:rsid w:val="001E3562"/>
    <w:rsid w:val="00213F5D"/>
    <w:rsid w:val="00214445"/>
    <w:rsid w:val="00252E1E"/>
    <w:rsid w:val="00255BA3"/>
    <w:rsid w:val="002D41B4"/>
    <w:rsid w:val="002E782F"/>
    <w:rsid w:val="003033C6"/>
    <w:rsid w:val="00323F0D"/>
    <w:rsid w:val="0034474D"/>
    <w:rsid w:val="0039149F"/>
    <w:rsid w:val="003D63D6"/>
    <w:rsid w:val="00401E4F"/>
    <w:rsid w:val="00423C37"/>
    <w:rsid w:val="00433C64"/>
    <w:rsid w:val="00462092"/>
    <w:rsid w:val="004755B1"/>
    <w:rsid w:val="004B116E"/>
    <w:rsid w:val="00503820"/>
    <w:rsid w:val="00520968"/>
    <w:rsid w:val="005737A3"/>
    <w:rsid w:val="005877EB"/>
    <w:rsid w:val="005A4928"/>
    <w:rsid w:val="005D2E1B"/>
    <w:rsid w:val="005E6A38"/>
    <w:rsid w:val="005F08FE"/>
    <w:rsid w:val="00610A96"/>
    <w:rsid w:val="006E36AA"/>
    <w:rsid w:val="00756793"/>
    <w:rsid w:val="007C1231"/>
    <w:rsid w:val="007E53B6"/>
    <w:rsid w:val="00821264"/>
    <w:rsid w:val="00861D1F"/>
    <w:rsid w:val="00865A13"/>
    <w:rsid w:val="008A14A8"/>
    <w:rsid w:val="008F4DFE"/>
    <w:rsid w:val="009A29DC"/>
    <w:rsid w:val="009B7025"/>
    <w:rsid w:val="009C0188"/>
    <w:rsid w:val="009C1056"/>
    <w:rsid w:val="009E39D3"/>
    <w:rsid w:val="009F5E94"/>
    <w:rsid w:val="00A44899"/>
    <w:rsid w:val="00A565C8"/>
    <w:rsid w:val="00A76FF5"/>
    <w:rsid w:val="00A845B9"/>
    <w:rsid w:val="00AD01F1"/>
    <w:rsid w:val="00AE7BF4"/>
    <w:rsid w:val="00AF04C0"/>
    <w:rsid w:val="00B66D6D"/>
    <w:rsid w:val="00B943D9"/>
    <w:rsid w:val="00BA3438"/>
    <w:rsid w:val="00BA5999"/>
    <w:rsid w:val="00BF33C0"/>
    <w:rsid w:val="00C8105B"/>
    <w:rsid w:val="00C85A36"/>
    <w:rsid w:val="00CC24E8"/>
    <w:rsid w:val="00D04B8D"/>
    <w:rsid w:val="00D16812"/>
    <w:rsid w:val="00D37E5F"/>
    <w:rsid w:val="00DA4017"/>
    <w:rsid w:val="00DB3FFD"/>
    <w:rsid w:val="00DB5D77"/>
    <w:rsid w:val="00DF7227"/>
    <w:rsid w:val="00E0367B"/>
    <w:rsid w:val="00E4091A"/>
    <w:rsid w:val="00E463E6"/>
    <w:rsid w:val="00E712EE"/>
    <w:rsid w:val="00ED5DE6"/>
    <w:rsid w:val="00EE4BF1"/>
    <w:rsid w:val="00EF0C03"/>
    <w:rsid w:val="00F07B89"/>
    <w:rsid w:val="00F32C35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DB9BE-8D4E-460B-A9D7-4CBF57D4F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