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36A6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>Дело № 02-0</w:t>
      </w:r>
      <w:r>
        <w:rPr>
          <w:rFonts w:ascii="Times New Roman" w:hAnsi="Times New Roman" w:cs="Times New Roman"/>
          <w:sz w:val="24"/>
          <w:szCs w:val="24"/>
        </w:rPr>
        <w:t>008</w:t>
      </w:r>
      <w:r w:rsidRPr="00DA25A2">
        <w:rPr>
          <w:rFonts w:ascii="Times New Roman" w:hAnsi="Times New Roman" w:cs="Times New Roman"/>
          <w:sz w:val="24"/>
          <w:szCs w:val="24"/>
        </w:rPr>
        <w:t>/20/20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EA36A6" w:rsidRPr="00DA25A2" w:rsidP="00DA25A2">
      <w:pPr>
        <w:pStyle w:val="NoSpacing"/>
        <w:jc w:val="center"/>
        <w:rPr>
          <w:b/>
          <w:bCs/>
          <w:color w:val="auto"/>
        </w:rPr>
      </w:pPr>
      <w:r w:rsidRPr="00DA25A2">
        <w:rPr>
          <w:b/>
          <w:bCs/>
          <w:color w:val="auto"/>
        </w:rPr>
        <w:t>РЕШЕНИЕ</w:t>
      </w:r>
    </w:p>
    <w:p w:rsidR="00EA36A6" w:rsidRPr="004D1A62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4D1A62">
        <w:rPr>
          <w:b/>
          <w:bCs/>
          <w:color w:val="auto"/>
          <w:sz w:val="28"/>
          <w:szCs w:val="28"/>
        </w:rPr>
        <w:t>ИМЕНЕМ  РОССИЙСКОЙ  ФЕДЕРАЦИИ</w:t>
      </w:r>
    </w:p>
    <w:p w:rsidR="00EA36A6" w:rsidRPr="004D1A62" w:rsidP="00133EFA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4D1A62">
        <w:rPr>
          <w:b/>
          <w:bCs/>
          <w:color w:val="auto"/>
          <w:sz w:val="28"/>
          <w:szCs w:val="28"/>
        </w:rPr>
        <w:t>(резолютивная часть)</w:t>
      </w:r>
    </w:p>
    <w:p w:rsidR="00EA36A6" w:rsidRPr="004D1A62" w:rsidP="00DA25A2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 февраля 2023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>
        <w:rPr>
          <w:color w:val="auto"/>
          <w:sz w:val="28"/>
          <w:szCs w:val="28"/>
        </w:rPr>
        <w:t xml:space="preserve">        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EA36A6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EA36A6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секретаре – </w:t>
      </w:r>
      <w:r>
        <w:rPr>
          <w:sz w:val="28"/>
          <w:szCs w:val="28"/>
        </w:rPr>
        <w:t>Кольцовой</w:t>
      </w:r>
      <w:r w:rsidRPr="004D1A62">
        <w:rPr>
          <w:sz w:val="28"/>
          <w:szCs w:val="28"/>
        </w:rPr>
        <w:t xml:space="preserve"> М.В.,</w:t>
      </w:r>
    </w:p>
    <w:p w:rsidR="00EA36A6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>
        <w:rPr>
          <w:sz w:val="28"/>
          <w:szCs w:val="28"/>
        </w:rPr>
        <w:t>НО «Региональный фонд капитального ремонта многоквартирных домов Республики Крым» к Герасименко Виктору Михайловичу</w:t>
      </w:r>
      <w:r w:rsidRPr="004D1A62">
        <w:rPr>
          <w:sz w:val="28"/>
          <w:szCs w:val="28"/>
        </w:rPr>
        <w:t>, треть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>
        <w:rPr>
          <w:sz w:val="28"/>
          <w:szCs w:val="28"/>
        </w:rPr>
        <w:t>Жилсервис</w:t>
      </w:r>
      <w:r w:rsidRPr="004D1A62">
        <w:rPr>
          <w:sz w:val="28"/>
          <w:szCs w:val="28"/>
        </w:rPr>
        <w:t>»,</w:t>
      </w:r>
      <w:r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EA36A6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Руководствуясь ст.ст</w:t>
      </w:r>
      <w:r>
        <w:rPr>
          <w:color w:val="auto"/>
          <w:sz w:val="28"/>
          <w:szCs w:val="28"/>
        </w:rPr>
        <w:t xml:space="preserve">. </w:t>
      </w:r>
      <w:r w:rsidRPr="004D1A62">
        <w:rPr>
          <w:color w:val="auto"/>
          <w:sz w:val="28"/>
          <w:szCs w:val="28"/>
        </w:rPr>
        <w:t>194-199</w:t>
      </w:r>
      <w:r>
        <w:rPr>
          <w:color w:val="auto"/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>Гражданского процессуального кодекса Российской Федерации, мировой судья,</w:t>
      </w:r>
    </w:p>
    <w:p w:rsidR="00EA36A6" w:rsidP="002206F0">
      <w:pPr>
        <w:pStyle w:val="NoSpacing"/>
        <w:jc w:val="center"/>
        <w:rPr>
          <w:b/>
          <w:bCs/>
          <w:sz w:val="28"/>
          <w:szCs w:val="28"/>
        </w:rPr>
      </w:pPr>
      <w:r w:rsidRPr="004D1A62">
        <w:rPr>
          <w:b/>
          <w:bCs/>
          <w:sz w:val="28"/>
          <w:szCs w:val="28"/>
        </w:rPr>
        <w:t>решил:</w:t>
      </w:r>
    </w:p>
    <w:p w:rsidR="00EA36A6" w:rsidRPr="004D1A62" w:rsidP="002206F0">
      <w:pPr>
        <w:pStyle w:val="NoSpacing"/>
        <w:jc w:val="center"/>
        <w:rPr>
          <w:b/>
          <w:bCs/>
          <w:sz w:val="28"/>
          <w:szCs w:val="28"/>
        </w:rPr>
      </w:pPr>
    </w:p>
    <w:p w:rsidR="00EA36A6" w:rsidRPr="004D1A62" w:rsidP="009D024B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>
        <w:rPr>
          <w:sz w:val="28"/>
          <w:szCs w:val="28"/>
        </w:rPr>
        <w:t>НО «Региональный фонд капитального ремонта многоквартирных домов Республики Крым» к Герасименко Виктору Михайловичу</w:t>
      </w:r>
      <w:r w:rsidRPr="004D1A62">
        <w:rPr>
          <w:sz w:val="28"/>
          <w:szCs w:val="28"/>
        </w:rPr>
        <w:t>, треть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>
        <w:rPr>
          <w:sz w:val="28"/>
          <w:szCs w:val="28"/>
        </w:rPr>
        <w:t>Жилсервис</w:t>
      </w:r>
      <w:r w:rsidRPr="004D1A62">
        <w:rPr>
          <w:sz w:val="28"/>
          <w:szCs w:val="28"/>
        </w:rPr>
        <w:t>»,</w:t>
      </w:r>
      <w:r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удовлетворить</w:t>
      </w:r>
      <w:r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>
        <w:rPr>
          <w:sz w:val="28"/>
          <w:szCs w:val="28"/>
          <w:shd w:val="clear" w:color="auto" w:fill="FFFFFF"/>
          <w:lang w:eastAsia="fr-FR"/>
        </w:rPr>
        <w:t>.</w:t>
      </w:r>
    </w:p>
    <w:p w:rsidR="00EA36A6" w:rsidRPr="00EE3DD5" w:rsidP="00EE3DD5">
      <w:pPr>
        <w:ind w:right="43" w:firstLine="567"/>
        <w:jc w:val="both"/>
        <w:rPr>
          <w:sz w:val="28"/>
          <w:szCs w:val="28"/>
        </w:rPr>
      </w:pPr>
      <w:r w:rsidRPr="00EE3DD5">
        <w:rPr>
          <w:sz w:val="28"/>
          <w:szCs w:val="28"/>
        </w:rPr>
        <w:t xml:space="preserve">Взыскать с Герасименко Виктора Михайловича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AC27A2">
        <w:t>&lt;данные изъяты&gt;</w:t>
      </w:r>
      <w:r w:rsidRPr="00EE3DD5">
        <w:rPr>
          <w:sz w:val="28"/>
          <w:szCs w:val="28"/>
        </w:rPr>
        <w:t>, за период с сентября 2016 года по декабрь 2021 года в размере 18 772 рублей, пеню в размере 500 рублей, а также расходы по оплате государственной пошлины в</w:t>
      </w:r>
      <w:r w:rsidRPr="00EE3DD5">
        <w:rPr>
          <w:sz w:val="28"/>
          <w:szCs w:val="28"/>
        </w:rPr>
        <w:t xml:space="preserve"> </w:t>
      </w:r>
      <w:r w:rsidRPr="00EE3DD5">
        <w:rPr>
          <w:sz w:val="28"/>
          <w:szCs w:val="28"/>
        </w:rPr>
        <w:t>размере</w:t>
      </w:r>
      <w:r w:rsidRPr="00EE3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770 </w:t>
      </w:r>
      <w:r w:rsidRPr="00EE3DD5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88 коп</w:t>
      </w:r>
      <w:r w:rsidRPr="00EE3DD5">
        <w:rPr>
          <w:sz w:val="28"/>
          <w:szCs w:val="28"/>
        </w:rPr>
        <w:t>.</w:t>
      </w:r>
    </w:p>
    <w:p w:rsidR="00EA36A6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В удовлетворении остальной части иска – отказать</w:t>
      </w:r>
      <w:r>
        <w:rPr>
          <w:color w:val="auto"/>
          <w:sz w:val="28"/>
          <w:szCs w:val="28"/>
        </w:rPr>
        <w:t>.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 w:rsidRPr="004D1A62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4D1A62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EA36A6" w:rsidRPr="004D1A62" w:rsidP="00206AA1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EA36A6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</w:p>
    <w:p w:rsidR="00EA36A6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>
        <w:rPr>
          <w:i/>
          <w:iCs/>
        </w:rPr>
        <w:t xml:space="preserve">                                                                    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EA36A6" w:rsidRPr="00DA25A2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RPr="00DA25A2" w:rsidP="002438FE">
      <w:pPr>
        <w:tabs>
          <w:tab w:val="left" w:pos="7552"/>
        </w:tabs>
        <w:ind w:right="850"/>
        <w:jc w:val="both"/>
      </w:pPr>
    </w:p>
    <w:p w:rsidR="00EA36A6" w:rsidRPr="00DA25A2" w:rsidP="002438FE">
      <w:pPr>
        <w:tabs>
          <w:tab w:val="left" w:pos="7552"/>
        </w:tabs>
        <w:ind w:right="850"/>
        <w:jc w:val="both"/>
      </w:pPr>
    </w:p>
    <w:sectPr w:rsidSect="004D6F58">
      <w:pgSz w:w="11906" w:h="16838"/>
      <w:pgMar w:top="719" w:right="707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3260D"/>
    <w:rsid w:val="00036FD7"/>
    <w:rsid w:val="0007421E"/>
    <w:rsid w:val="00075B7C"/>
    <w:rsid w:val="0009054F"/>
    <w:rsid w:val="000B1BD5"/>
    <w:rsid w:val="000D5F72"/>
    <w:rsid w:val="00112859"/>
    <w:rsid w:val="00133EFA"/>
    <w:rsid w:val="001457CC"/>
    <w:rsid w:val="001A6033"/>
    <w:rsid w:val="001E06BD"/>
    <w:rsid w:val="001E4D21"/>
    <w:rsid w:val="001F1478"/>
    <w:rsid w:val="001F2B1C"/>
    <w:rsid w:val="00206AA1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30252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6494"/>
    <w:rsid w:val="004D1A62"/>
    <w:rsid w:val="004D6F58"/>
    <w:rsid w:val="004E34CB"/>
    <w:rsid w:val="004E384E"/>
    <w:rsid w:val="004F091E"/>
    <w:rsid w:val="004F5441"/>
    <w:rsid w:val="005075B1"/>
    <w:rsid w:val="00514BFB"/>
    <w:rsid w:val="00515CCD"/>
    <w:rsid w:val="005344E3"/>
    <w:rsid w:val="00546955"/>
    <w:rsid w:val="00553349"/>
    <w:rsid w:val="0056605B"/>
    <w:rsid w:val="0059460A"/>
    <w:rsid w:val="005A4BDA"/>
    <w:rsid w:val="005C1C8B"/>
    <w:rsid w:val="005D4A42"/>
    <w:rsid w:val="005F7A4A"/>
    <w:rsid w:val="0063437D"/>
    <w:rsid w:val="00645079"/>
    <w:rsid w:val="00664D60"/>
    <w:rsid w:val="0068488A"/>
    <w:rsid w:val="006A07AF"/>
    <w:rsid w:val="006A1B92"/>
    <w:rsid w:val="006A4C95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96C30"/>
    <w:rsid w:val="007B1DEC"/>
    <w:rsid w:val="007B3082"/>
    <w:rsid w:val="007C1954"/>
    <w:rsid w:val="007C225D"/>
    <w:rsid w:val="007C6ECB"/>
    <w:rsid w:val="00875485"/>
    <w:rsid w:val="008A0295"/>
    <w:rsid w:val="008D3511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024B"/>
    <w:rsid w:val="009D7EEE"/>
    <w:rsid w:val="00A10043"/>
    <w:rsid w:val="00A26F65"/>
    <w:rsid w:val="00A40F6F"/>
    <w:rsid w:val="00A41CEA"/>
    <w:rsid w:val="00A65907"/>
    <w:rsid w:val="00A66364"/>
    <w:rsid w:val="00AA003D"/>
    <w:rsid w:val="00AA0780"/>
    <w:rsid w:val="00AA580B"/>
    <w:rsid w:val="00AC27A2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F187D"/>
    <w:rsid w:val="00BF6E2C"/>
    <w:rsid w:val="00C100B0"/>
    <w:rsid w:val="00C4311E"/>
    <w:rsid w:val="00C5056E"/>
    <w:rsid w:val="00C6780B"/>
    <w:rsid w:val="00C71C8E"/>
    <w:rsid w:val="00C72DE5"/>
    <w:rsid w:val="00C87888"/>
    <w:rsid w:val="00CC2810"/>
    <w:rsid w:val="00CC5C22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D37E7"/>
    <w:rsid w:val="00E04E86"/>
    <w:rsid w:val="00E508CF"/>
    <w:rsid w:val="00E6344D"/>
    <w:rsid w:val="00E63807"/>
    <w:rsid w:val="00E7764A"/>
    <w:rsid w:val="00E83D8D"/>
    <w:rsid w:val="00EA36A6"/>
    <w:rsid w:val="00EC26A5"/>
    <w:rsid w:val="00ED198E"/>
    <w:rsid w:val="00ED7A8F"/>
    <w:rsid w:val="00EE3DD5"/>
    <w:rsid w:val="00EE5151"/>
    <w:rsid w:val="00F16F6A"/>
    <w:rsid w:val="00F45D97"/>
    <w:rsid w:val="00F515C0"/>
    <w:rsid w:val="00F53249"/>
    <w:rsid w:val="00F62985"/>
    <w:rsid w:val="00F62AF1"/>
    <w:rsid w:val="00F6685E"/>
    <w:rsid w:val="00F763A2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uiPriority w:val="99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