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B078B0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B078B0">
        <w:rPr>
          <w:rFonts w:ascii="Times New Roman" w:hAnsi="Times New Roman" w:cs="Times New Roman"/>
          <w:sz w:val="24"/>
          <w:szCs w:val="28"/>
        </w:rPr>
        <w:t xml:space="preserve">Дело № </w:t>
      </w:r>
      <w:r w:rsidRPr="00B078B0" w:rsidR="005C1C8B">
        <w:rPr>
          <w:rFonts w:ascii="Times New Roman" w:hAnsi="Times New Roman" w:cs="Times New Roman"/>
          <w:sz w:val="24"/>
          <w:szCs w:val="28"/>
        </w:rPr>
        <w:t>02-0</w:t>
      </w:r>
      <w:r w:rsidR="00287460">
        <w:rPr>
          <w:rFonts w:ascii="Times New Roman" w:hAnsi="Times New Roman" w:cs="Times New Roman"/>
          <w:sz w:val="24"/>
          <w:szCs w:val="28"/>
        </w:rPr>
        <w:t>010</w:t>
      </w:r>
      <w:r w:rsidRPr="00B078B0" w:rsidR="005C1C8B">
        <w:rPr>
          <w:rFonts w:ascii="Times New Roman" w:hAnsi="Times New Roman" w:cs="Times New Roman"/>
          <w:sz w:val="24"/>
          <w:szCs w:val="28"/>
        </w:rPr>
        <w:t>/20/20</w:t>
      </w:r>
      <w:r w:rsidR="00287460">
        <w:rPr>
          <w:rFonts w:ascii="Times New Roman" w:hAnsi="Times New Roman" w:cs="Times New Roman"/>
          <w:sz w:val="24"/>
          <w:szCs w:val="28"/>
        </w:rPr>
        <w:t>22</w:t>
      </w:r>
    </w:p>
    <w:p w:rsidR="00954FB7" w:rsidRPr="00A6690D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РЕШЕНИЕ</w:t>
      </w:r>
    </w:p>
    <w:p w:rsidR="005C1C8B" w:rsidRPr="00A6690D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ИМЕНЕМ  РОССИЙСКОЙ  ФЕДЕРАЦИИ</w:t>
      </w:r>
    </w:p>
    <w:p w:rsidR="00B078B0" w:rsidRPr="00A6690D" w:rsidP="00132690">
      <w:pPr>
        <w:pStyle w:val="NoSpacing"/>
        <w:rPr>
          <w:b/>
          <w:sz w:val="28"/>
          <w:szCs w:val="28"/>
        </w:rPr>
      </w:pPr>
    </w:p>
    <w:p w:rsidR="00954FB7" w:rsidRPr="00A6690D" w:rsidP="00075B7C">
      <w:pPr>
        <w:pStyle w:val="NoSpacing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  </w:t>
      </w:r>
      <w:r w:rsidR="00287460">
        <w:rPr>
          <w:sz w:val="28"/>
          <w:szCs w:val="28"/>
        </w:rPr>
        <w:t>14 янва</w:t>
      </w:r>
      <w:r w:rsidRPr="00A6690D" w:rsidR="00B33611">
        <w:rPr>
          <w:sz w:val="28"/>
          <w:szCs w:val="28"/>
        </w:rPr>
        <w:t>ря</w:t>
      </w:r>
      <w:r w:rsidRPr="00A6690D">
        <w:rPr>
          <w:sz w:val="28"/>
          <w:szCs w:val="28"/>
        </w:rPr>
        <w:t xml:space="preserve"> 20</w:t>
      </w:r>
      <w:r w:rsidR="00287460">
        <w:rPr>
          <w:sz w:val="28"/>
          <w:szCs w:val="28"/>
        </w:rPr>
        <w:t>22</w:t>
      </w:r>
      <w:r w:rsidRPr="00A6690D">
        <w:rPr>
          <w:sz w:val="28"/>
          <w:szCs w:val="28"/>
        </w:rPr>
        <w:t xml:space="preserve"> года                                        </w:t>
      </w:r>
      <w:r w:rsidR="00B078B0">
        <w:rPr>
          <w:sz w:val="28"/>
          <w:szCs w:val="28"/>
        </w:rPr>
        <w:t xml:space="preserve">             </w:t>
      </w:r>
      <w:r w:rsidRPr="00A6690D">
        <w:rPr>
          <w:sz w:val="28"/>
          <w:szCs w:val="28"/>
        </w:rPr>
        <w:t>город Симферополь</w:t>
      </w:r>
    </w:p>
    <w:p w:rsidR="005C1C8B" w:rsidRPr="00A6690D" w:rsidP="00075B7C">
      <w:pPr>
        <w:pStyle w:val="NoSpacing"/>
        <w:jc w:val="both"/>
        <w:rPr>
          <w:sz w:val="28"/>
          <w:szCs w:val="28"/>
        </w:rPr>
      </w:pPr>
    </w:p>
    <w:p w:rsidR="00954FB7" w:rsidRPr="00A6690D" w:rsidP="00707818">
      <w:pPr>
        <w:pStyle w:val="NoSpacing"/>
        <w:ind w:firstLine="708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6690D">
        <w:rPr>
          <w:sz w:val="28"/>
          <w:szCs w:val="28"/>
        </w:rPr>
        <w:t>Ломанов</w:t>
      </w:r>
      <w:r w:rsidRPr="00A6690D">
        <w:rPr>
          <w:sz w:val="28"/>
          <w:szCs w:val="28"/>
        </w:rPr>
        <w:t xml:space="preserve"> С.Г.</w:t>
      </w:r>
      <w:r w:rsidRPr="00A6690D" w:rsidR="0030563B">
        <w:rPr>
          <w:sz w:val="28"/>
          <w:szCs w:val="28"/>
        </w:rPr>
        <w:t xml:space="preserve">, </w:t>
      </w:r>
      <w:r w:rsidRPr="00A6690D">
        <w:rPr>
          <w:sz w:val="28"/>
          <w:szCs w:val="28"/>
        </w:rPr>
        <w:t>при секретар</w:t>
      </w:r>
      <w:r w:rsidRPr="00A6690D" w:rsidR="00C52FF3">
        <w:rPr>
          <w:sz w:val="28"/>
          <w:szCs w:val="28"/>
        </w:rPr>
        <w:t>е</w:t>
      </w:r>
      <w:r w:rsidRPr="00A6690D" w:rsidR="0030563B">
        <w:rPr>
          <w:sz w:val="28"/>
          <w:szCs w:val="28"/>
        </w:rPr>
        <w:t xml:space="preserve"> – </w:t>
      </w:r>
      <w:r w:rsidR="000664B2">
        <w:rPr>
          <w:sz w:val="28"/>
          <w:szCs w:val="28"/>
        </w:rPr>
        <w:t>Зинченко М.В</w:t>
      </w:r>
      <w:r w:rsidRPr="00A6690D" w:rsidR="005E70E9">
        <w:rPr>
          <w:sz w:val="28"/>
          <w:szCs w:val="28"/>
        </w:rPr>
        <w:t>.,</w:t>
      </w:r>
    </w:p>
    <w:p w:rsidR="00ED7A8F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6690D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Муниципаль</w:t>
      </w:r>
      <w:r w:rsidRPr="00A6690D" w:rsidR="004E34CB">
        <w:rPr>
          <w:sz w:val="28"/>
          <w:szCs w:val="28"/>
          <w:shd w:val="clear" w:color="auto" w:fill="FFFFFF"/>
          <w:lang w:eastAsia="ru-RU"/>
        </w:rPr>
        <w:t xml:space="preserve">ного унитарного предприятия 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>«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Ялтинские тепловые сети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 xml:space="preserve">»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 xml:space="preserve">муниципального образования городской округ Ялта Республики Крым 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 xml:space="preserve">к </w:t>
      </w:r>
      <w:r w:rsidRPr="00A6690D" w:rsidR="000664B2">
        <w:rPr>
          <w:sz w:val="28"/>
          <w:szCs w:val="28"/>
          <w:shd w:val="clear" w:color="auto" w:fill="FFFFFF"/>
          <w:lang w:eastAsia="ru-RU"/>
        </w:rPr>
        <w:t>Никитиной Наталье Александровне</w:t>
      </w:r>
      <w:r w:rsidR="000664B2">
        <w:rPr>
          <w:sz w:val="28"/>
          <w:szCs w:val="28"/>
          <w:shd w:val="clear" w:color="auto" w:fill="FFFFFF"/>
          <w:lang w:eastAsia="ru-RU"/>
        </w:rPr>
        <w:t>,</w:t>
      </w:r>
      <w:r w:rsidRPr="00A6690D" w:rsidR="000664B2">
        <w:rPr>
          <w:sz w:val="28"/>
          <w:szCs w:val="28"/>
          <w:shd w:val="clear" w:color="auto" w:fill="FFFFFF"/>
          <w:lang w:eastAsia="ru-RU"/>
        </w:rPr>
        <w:t xml:space="preserve">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Максимовой Татьяне Александровне</w:t>
      </w:r>
      <w:r w:rsidRPr="00A6690D" w:rsidR="005E70E9">
        <w:rPr>
          <w:sz w:val="28"/>
          <w:szCs w:val="28"/>
          <w:shd w:val="clear" w:color="auto" w:fill="FFFFFF"/>
          <w:lang w:eastAsia="ru-RU"/>
        </w:rPr>
        <w:t xml:space="preserve"> 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 xml:space="preserve">о </w:t>
      </w:r>
      <w:r w:rsidR="008E7F6A">
        <w:rPr>
          <w:sz w:val="28"/>
          <w:szCs w:val="28"/>
          <w:shd w:val="clear" w:color="auto" w:fill="FFFFFF"/>
          <w:lang w:eastAsia="ru-RU"/>
        </w:rPr>
        <w:t xml:space="preserve">солидарном 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 xml:space="preserve">взыскании задолженности за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услуги по теплоснабжению,</w:t>
      </w:r>
    </w:p>
    <w:p w:rsidR="001B7B45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7A338F" w:rsidP="007A338F">
      <w:pPr>
        <w:ind w:left="-284" w:right="-2" w:firstLine="851"/>
        <w:jc w:val="center"/>
        <w:rPr>
          <w:b/>
          <w:sz w:val="23"/>
          <w:szCs w:val="23"/>
        </w:rPr>
      </w:pPr>
      <w:r>
        <w:rPr>
          <w:b/>
          <w:sz w:val="28"/>
          <w:szCs w:val="28"/>
        </w:rPr>
        <w:t>установил:</w:t>
      </w:r>
    </w:p>
    <w:p w:rsidR="007A338F" w:rsidP="007A338F">
      <w:pPr>
        <w:ind w:left="-284" w:right="-2" w:firstLine="851"/>
        <w:jc w:val="center"/>
        <w:rPr>
          <w:b/>
          <w:sz w:val="23"/>
          <w:szCs w:val="23"/>
        </w:rPr>
      </w:pPr>
    </w:p>
    <w:p w:rsidR="007A338F" w:rsidP="0016705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года МУП </w:t>
      </w:r>
      <w:r>
        <w:rPr>
          <w:sz w:val="28"/>
          <w:szCs w:val="28"/>
          <w:shd w:val="clear" w:color="auto" w:fill="FFFFFF"/>
        </w:rPr>
        <w:t>«Ялтинские тепловые сети» муниципального образования городской округ Ялта Республики Крым</w:t>
      </w:r>
      <w:r>
        <w:rPr>
          <w:sz w:val="28"/>
          <w:szCs w:val="28"/>
        </w:rPr>
        <w:t xml:space="preserve"> обратилось в суд с исковым заявлением к </w:t>
      </w:r>
      <w:r>
        <w:rPr>
          <w:sz w:val="28"/>
          <w:szCs w:val="28"/>
          <w:shd w:val="clear" w:color="auto" w:fill="FFFFFF"/>
        </w:rPr>
        <w:t>Никитиной Н.А.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Максимовой Т.А.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</w:t>
      </w:r>
      <w:r>
        <w:rPr>
          <w:sz w:val="28"/>
          <w:szCs w:val="28"/>
          <w:shd w:val="clear" w:color="auto" w:fill="FFFFFF"/>
        </w:rPr>
        <w:t>за услуги по теплоснабжению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Исковые требования мотивированы тем, что ответчики, являясь собственниками квартиры №</w:t>
      </w:r>
      <w:r w:rsidR="003377E9">
        <w:t>&lt;данные изъяты&gt;</w:t>
      </w:r>
      <w:r>
        <w:rPr>
          <w:sz w:val="28"/>
          <w:szCs w:val="28"/>
        </w:rPr>
        <w:t xml:space="preserve">, и, являясь потребителями услуги по отоплению указанного жилого помещения, ненадлежащим образом выполняли обязанности по оплате потребленной тепловой энергии, в результате чего за период </w:t>
      </w:r>
      <w:r w:rsidR="00DE7853">
        <w:rPr>
          <w:sz w:val="28"/>
          <w:szCs w:val="28"/>
        </w:rPr>
        <w:t>с 01.01.2020 года по 31.07.2021 года</w:t>
      </w:r>
      <w:r>
        <w:rPr>
          <w:sz w:val="28"/>
          <w:szCs w:val="28"/>
        </w:rPr>
        <w:t xml:space="preserve">  сформировалась задолженность в размере </w:t>
      </w:r>
      <w:r w:rsidR="0016705D">
        <w:rPr>
          <w:sz w:val="28"/>
          <w:szCs w:val="28"/>
        </w:rPr>
        <w:t>16 112  рублей 34 коп</w:t>
      </w:r>
      <w:r>
        <w:rPr>
          <w:sz w:val="28"/>
          <w:szCs w:val="28"/>
        </w:rPr>
        <w:t>.</w:t>
      </w:r>
      <w:r w:rsidR="0016705D">
        <w:rPr>
          <w:sz w:val="28"/>
          <w:szCs w:val="28"/>
        </w:rPr>
        <w:t>, начислена</w:t>
      </w:r>
      <w:r>
        <w:rPr>
          <w:sz w:val="28"/>
          <w:szCs w:val="28"/>
        </w:rPr>
        <w:t xml:space="preserve"> </w:t>
      </w:r>
      <w:r w:rsidR="0016705D">
        <w:rPr>
          <w:sz w:val="28"/>
          <w:szCs w:val="28"/>
        </w:rPr>
        <w:t>пеня за период с 01.07.2019 года по 31.07.2021 года в</w:t>
      </w:r>
      <w:r w:rsidR="0016705D">
        <w:rPr>
          <w:sz w:val="28"/>
          <w:szCs w:val="28"/>
        </w:rPr>
        <w:t xml:space="preserve"> размере 1630 рублей 85 коп. </w:t>
      </w:r>
      <w:r>
        <w:rPr>
          <w:sz w:val="28"/>
          <w:szCs w:val="28"/>
        </w:rPr>
        <w:t xml:space="preserve">Поскольку истец является централизованным поставщиком тепловой энергии в г. Ялта и осуществляет поставку тепловой энергии на нужды отопления ответчикам, просит суд взыскать с ответчиков </w:t>
      </w:r>
      <w:r w:rsidR="0016705D">
        <w:rPr>
          <w:sz w:val="28"/>
          <w:szCs w:val="28"/>
        </w:rPr>
        <w:t xml:space="preserve">указанные </w:t>
      </w:r>
      <w:r>
        <w:rPr>
          <w:sz w:val="28"/>
          <w:szCs w:val="28"/>
        </w:rPr>
        <w:t>сумм</w:t>
      </w:r>
      <w:r w:rsidR="0016705D">
        <w:rPr>
          <w:sz w:val="28"/>
          <w:szCs w:val="28"/>
        </w:rPr>
        <w:t>ы</w:t>
      </w:r>
      <w:r>
        <w:rPr>
          <w:sz w:val="28"/>
          <w:szCs w:val="28"/>
        </w:rPr>
        <w:t xml:space="preserve"> задолженности за потребленную тепловую энергию</w:t>
      </w:r>
      <w:r w:rsidR="0016705D">
        <w:rPr>
          <w:sz w:val="28"/>
          <w:szCs w:val="28"/>
        </w:rPr>
        <w:t xml:space="preserve"> и пеню, а также</w:t>
      </w:r>
      <w:r>
        <w:rPr>
          <w:sz w:val="28"/>
          <w:szCs w:val="28"/>
        </w:rPr>
        <w:t xml:space="preserve"> понесенные судебные расходы в виде государственной пошлины</w:t>
      </w:r>
      <w:r w:rsidR="0016705D">
        <w:rPr>
          <w:sz w:val="28"/>
          <w:szCs w:val="28"/>
        </w:rPr>
        <w:t xml:space="preserve"> в размере 710 рублей</w:t>
      </w:r>
      <w:r>
        <w:rPr>
          <w:sz w:val="28"/>
          <w:szCs w:val="28"/>
        </w:rPr>
        <w:t>.</w:t>
      </w:r>
    </w:p>
    <w:p w:rsidR="007A338F" w:rsidP="007A338F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истца – </w:t>
      </w:r>
      <w:r w:rsidR="009B0B60">
        <w:rPr>
          <w:sz w:val="28"/>
          <w:szCs w:val="28"/>
        </w:rPr>
        <w:t>Михалинчук</w:t>
      </w:r>
      <w:r w:rsidR="009B0B60">
        <w:rPr>
          <w:sz w:val="28"/>
          <w:szCs w:val="28"/>
        </w:rPr>
        <w:t xml:space="preserve"> И.А</w:t>
      </w:r>
      <w:r>
        <w:rPr>
          <w:sz w:val="28"/>
          <w:szCs w:val="28"/>
        </w:rPr>
        <w:t>. в судебном заседани</w:t>
      </w:r>
      <w:r w:rsidR="009B0B6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9B0B60">
        <w:rPr>
          <w:sz w:val="28"/>
          <w:szCs w:val="28"/>
        </w:rPr>
        <w:t xml:space="preserve">не явилась, </w:t>
      </w:r>
      <w:r w:rsidR="00A969DC">
        <w:rPr>
          <w:sz w:val="28"/>
          <w:szCs w:val="28"/>
        </w:rPr>
        <w:t xml:space="preserve">о времени и месте рассмотрения дела </w:t>
      </w:r>
      <w:r w:rsidR="00A969DC">
        <w:rPr>
          <w:sz w:val="28"/>
          <w:szCs w:val="28"/>
        </w:rPr>
        <w:t>извещена</w:t>
      </w:r>
      <w:r w:rsidR="00A969DC">
        <w:rPr>
          <w:sz w:val="28"/>
          <w:szCs w:val="28"/>
        </w:rPr>
        <w:t xml:space="preserve"> надлежащим образом, </w:t>
      </w:r>
      <w:r w:rsidR="009B0B60">
        <w:rPr>
          <w:sz w:val="28"/>
          <w:szCs w:val="28"/>
        </w:rPr>
        <w:t xml:space="preserve">обратилась к суду с письменным заявлением, в котором </w:t>
      </w:r>
      <w:r>
        <w:rPr>
          <w:sz w:val="28"/>
          <w:szCs w:val="28"/>
        </w:rPr>
        <w:t xml:space="preserve">исковые требования поддержала в полном объеме, просила </w:t>
      </w:r>
      <w:r w:rsidR="009B0B60">
        <w:rPr>
          <w:sz w:val="28"/>
          <w:szCs w:val="28"/>
        </w:rPr>
        <w:t>рассмотреть дело в её отсутствие</w:t>
      </w:r>
      <w:r>
        <w:rPr>
          <w:sz w:val="28"/>
          <w:szCs w:val="28"/>
        </w:rPr>
        <w:t>.</w:t>
      </w:r>
    </w:p>
    <w:p w:rsidR="007A338F" w:rsidP="00A969DC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</w:t>
      </w:r>
      <w:r>
        <w:rPr>
          <w:sz w:val="28"/>
          <w:szCs w:val="28"/>
          <w:shd w:val="clear" w:color="auto" w:fill="FFFFFF"/>
        </w:rPr>
        <w:t>Максимова Т.А.</w:t>
      </w:r>
      <w:r>
        <w:rPr>
          <w:sz w:val="28"/>
          <w:szCs w:val="28"/>
        </w:rPr>
        <w:t xml:space="preserve"> </w:t>
      </w:r>
      <w:r w:rsidR="00A969DC">
        <w:rPr>
          <w:sz w:val="28"/>
          <w:szCs w:val="28"/>
        </w:rPr>
        <w:t>в судебном заседание не явилась, о времени и месте рассмотрения дела извещена надлежащим образом, обратилась к суду с письменным заявлением, в котором исковые требования признала, просила рассмотреть дело в её отсутствие.</w:t>
      </w:r>
    </w:p>
    <w:p w:rsidR="007A338F" w:rsidP="007A338F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</w:t>
      </w:r>
      <w:r>
        <w:rPr>
          <w:sz w:val="28"/>
          <w:szCs w:val="28"/>
          <w:shd w:val="clear" w:color="auto" w:fill="FFFFFF"/>
        </w:rPr>
        <w:t>Никитина Н.А.</w:t>
      </w:r>
      <w:r>
        <w:rPr>
          <w:sz w:val="28"/>
          <w:szCs w:val="28"/>
        </w:rPr>
        <w:t xml:space="preserve">  в судебном заседании исковые требования не признала, пояснив при этом, что им с </w:t>
      </w:r>
      <w:r>
        <w:rPr>
          <w:sz w:val="28"/>
          <w:szCs w:val="28"/>
          <w:shd w:val="clear" w:color="auto" w:fill="FFFFFF"/>
        </w:rPr>
        <w:t>Максимовой Т.А.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принадлежит по 1/2  доли квартиры №</w:t>
      </w:r>
      <w:r w:rsidR="003377E9">
        <w:t>&lt;данные изъяты</w:t>
      </w:r>
      <w:r w:rsidR="003377E9">
        <w:t>&gt;</w:t>
      </w:r>
      <w:r>
        <w:rPr>
          <w:sz w:val="28"/>
          <w:szCs w:val="28"/>
        </w:rPr>
        <w:t xml:space="preserve">, в квартире никто не зарегистрирован и не проживает. Взыскание с неё суммы задолженности считает необоснованным, поскольку у них с </w:t>
      </w:r>
      <w:r>
        <w:rPr>
          <w:sz w:val="28"/>
          <w:szCs w:val="28"/>
          <w:shd w:val="clear" w:color="auto" w:fill="FFFFFF"/>
        </w:rPr>
        <w:t xml:space="preserve">Максимовой Т.А. была устная договорённость, согласно которой она оплачивает газоснабжение, вывоз мусора и квартплату, а </w:t>
      </w:r>
      <w:r>
        <w:rPr>
          <w:sz w:val="28"/>
          <w:szCs w:val="28"/>
          <w:shd w:val="clear" w:color="auto" w:fill="FFFFFF"/>
        </w:rPr>
        <w:t xml:space="preserve">Максимова Т.А. – электроэнергию, водоснабжение и отопление. Кроме этого Никитина Н.А. указала, что </w:t>
      </w:r>
      <w:r w:rsidR="00080819">
        <w:rPr>
          <w:sz w:val="28"/>
          <w:szCs w:val="28"/>
          <w:shd w:val="clear" w:color="auto" w:fill="FFFFFF"/>
        </w:rPr>
        <w:t xml:space="preserve">письменный </w:t>
      </w:r>
      <w:r>
        <w:rPr>
          <w:sz w:val="28"/>
          <w:szCs w:val="28"/>
          <w:shd w:val="clear" w:color="auto" w:fill="FFFFFF"/>
        </w:rPr>
        <w:t>договор с истцом заключала</w:t>
      </w:r>
      <w:r w:rsidR="00080819">
        <w:rPr>
          <w:sz w:val="28"/>
          <w:szCs w:val="28"/>
          <w:shd w:val="clear" w:color="auto" w:fill="FFFFFF"/>
        </w:rPr>
        <w:t xml:space="preserve"> не она, а </w:t>
      </w:r>
      <w:r>
        <w:rPr>
          <w:sz w:val="28"/>
          <w:szCs w:val="28"/>
          <w:shd w:val="clear" w:color="auto" w:fill="FFFFFF"/>
        </w:rPr>
        <w:t xml:space="preserve"> Максимова Т.А., поэтому, по её мнению, обязанность по оплате теплоснабжения целиком лежит на Максимовой Т.А., взявшей на себя соответствующие обязательства по устному соглашению между ними и письменному договору с истцом.</w:t>
      </w:r>
      <w:r w:rsidR="00080819">
        <w:rPr>
          <w:sz w:val="28"/>
          <w:szCs w:val="28"/>
          <w:shd w:val="clear" w:color="auto" w:fill="FFFFFF"/>
        </w:rPr>
        <w:t xml:space="preserve"> Также Никитина Н.А. обратила внимание суда на то, что ей был</w:t>
      </w:r>
      <w:r w:rsidR="00AA0489">
        <w:rPr>
          <w:sz w:val="28"/>
          <w:szCs w:val="28"/>
          <w:shd w:val="clear" w:color="auto" w:fill="FFFFFF"/>
        </w:rPr>
        <w:t>а</w:t>
      </w:r>
      <w:r w:rsidR="00080819">
        <w:rPr>
          <w:sz w:val="28"/>
          <w:szCs w:val="28"/>
          <w:shd w:val="clear" w:color="auto" w:fill="FFFFFF"/>
        </w:rPr>
        <w:t xml:space="preserve"> предпринят</w:t>
      </w:r>
      <w:r w:rsidR="00AA0489">
        <w:rPr>
          <w:sz w:val="28"/>
          <w:szCs w:val="28"/>
          <w:shd w:val="clear" w:color="auto" w:fill="FFFFFF"/>
        </w:rPr>
        <w:t>а</w:t>
      </w:r>
      <w:r w:rsidR="00080819">
        <w:rPr>
          <w:sz w:val="28"/>
          <w:szCs w:val="28"/>
          <w:shd w:val="clear" w:color="auto" w:fill="FFFFFF"/>
        </w:rPr>
        <w:t xml:space="preserve"> попытк</w:t>
      </w:r>
      <w:r w:rsidR="00AA0489">
        <w:rPr>
          <w:sz w:val="28"/>
          <w:szCs w:val="28"/>
          <w:shd w:val="clear" w:color="auto" w:fill="FFFFFF"/>
        </w:rPr>
        <w:t>а</w:t>
      </w:r>
      <w:r w:rsidR="00080819">
        <w:rPr>
          <w:sz w:val="28"/>
          <w:szCs w:val="28"/>
          <w:shd w:val="clear" w:color="auto" w:fill="FFFFFF"/>
        </w:rPr>
        <w:t xml:space="preserve"> по разделению лицевого счета по оплате теплоснабжения, однако без наличия согласия Максимовой Т.А. на  это, ей было отказано истцом</w:t>
      </w:r>
      <w:r w:rsidR="00CD791A">
        <w:rPr>
          <w:sz w:val="28"/>
          <w:szCs w:val="28"/>
          <w:shd w:val="clear" w:color="auto" w:fill="FFFFFF"/>
        </w:rPr>
        <w:t>.</w:t>
      </w:r>
    </w:p>
    <w:p w:rsidR="007A338F" w:rsidP="007A338F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объяснения </w:t>
      </w:r>
      <w:r w:rsidR="00C47783">
        <w:rPr>
          <w:sz w:val="28"/>
          <w:szCs w:val="28"/>
        </w:rPr>
        <w:t>ответчика Никитиной Н.А.</w:t>
      </w:r>
      <w:r>
        <w:rPr>
          <w:sz w:val="28"/>
          <w:szCs w:val="28"/>
        </w:rPr>
        <w:t xml:space="preserve"> исследовав материалы дела в их совокупности, суд приходит к следующим выводам.</w:t>
      </w:r>
    </w:p>
    <w:p w:rsidR="007A338F" w:rsidP="007A338F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Ответчикам, включая период с </w:t>
      </w:r>
      <w:r w:rsidR="00C47783">
        <w:rPr>
          <w:sz w:val="28"/>
          <w:szCs w:val="28"/>
        </w:rPr>
        <w:t xml:space="preserve">01.07.2019 </w:t>
      </w:r>
      <w:r>
        <w:rPr>
          <w:sz w:val="28"/>
          <w:szCs w:val="28"/>
        </w:rPr>
        <w:t xml:space="preserve">года по настоящее время, </w:t>
      </w:r>
      <w:r>
        <w:rPr>
          <w:sz w:val="28"/>
          <w:szCs w:val="28"/>
        </w:rPr>
        <w:t>принадлежит по 1/2  доли квартиры №</w:t>
      </w:r>
      <w:r w:rsidR="003377E9">
        <w:t>&lt;данные изъяты</w:t>
      </w:r>
      <w:r w:rsidR="003377E9">
        <w:t>&gt;</w:t>
      </w:r>
      <w:r>
        <w:rPr>
          <w:sz w:val="28"/>
          <w:szCs w:val="28"/>
        </w:rPr>
        <w:t xml:space="preserve">, в квартире никто не зарегистрирован и не проживает. Указанные обстоятельства никем не оспаривались и </w:t>
      </w:r>
      <w:r w:rsidR="00C47783">
        <w:rPr>
          <w:sz w:val="28"/>
          <w:szCs w:val="28"/>
        </w:rPr>
        <w:t>подтверждены письменными доказательствами, имеющимися в материалах дела (л.д. 49, 55-62)</w:t>
      </w:r>
      <w:r>
        <w:rPr>
          <w:sz w:val="28"/>
          <w:szCs w:val="28"/>
        </w:rPr>
        <w:t>.</w:t>
      </w:r>
    </w:p>
    <w:p w:rsidR="007A338F" w:rsidP="007A338F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 критически относится к утверждению Никитиной Н.А. о существовании договоренности между ответчиками о том, что Максимова Т.А. обязана в полной мере оплачивать услуги по теплоснабжению, поскольку н</w:t>
      </w:r>
      <w:r w:rsidR="009D3C45">
        <w:rPr>
          <w:sz w:val="28"/>
          <w:szCs w:val="28"/>
        </w:rPr>
        <w:t xml:space="preserve">адлежащие </w:t>
      </w:r>
      <w:r>
        <w:rPr>
          <w:sz w:val="28"/>
          <w:szCs w:val="28"/>
        </w:rPr>
        <w:t xml:space="preserve">допустимые </w:t>
      </w:r>
      <w:r w:rsidR="009D3C45">
        <w:rPr>
          <w:sz w:val="28"/>
          <w:szCs w:val="28"/>
        </w:rPr>
        <w:t>доказательства н</w:t>
      </w:r>
      <w:r>
        <w:rPr>
          <w:sz w:val="28"/>
          <w:szCs w:val="28"/>
        </w:rPr>
        <w:t>аличи</w:t>
      </w:r>
      <w:r w:rsidR="009D3C45">
        <w:rPr>
          <w:sz w:val="28"/>
          <w:szCs w:val="28"/>
        </w:rPr>
        <w:t>я</w:t>
      </w:r>
      <w:r>
        <w:rPr>
          <w:sz w:val="28"/>
          <w:szCs w:val="28"/>
        </w:rPr>
        <w:t xml:space="preserve"> каких-либо соглашений между ответчиками о разделении между ними оплаты </w:t>
      </w:r>
      <w:r w:rsidR="00D537BB">
        <w:rPr>
          <w:sz w:val="28"/>
          <w:szCs w:val="28"/>
        </w:rPr>
        <w:t xml:space="preserve">за </w:t>
      </w:r>
      <w:r>
        <w:rPr>
          <w:sz w:val="28"/>
          <w:szCs w:val="28"/>
        </w:rPr>
        <w:t>коммунальны</w:t>
      </w:r>
      <w:r w:rsidR="00D537BB">
        <w:rPr>
          <w:sz w:val="28"/>
          <w:szCs w:val="28"/>
        </w:rPr>
        <w:t>е</w:t>
      </w:r>
      <w:r>
        <w:rPr>
          <w:sz w:val="28"/>
          <w:szCs w:val="28"/>
        </w:rPr>
        <w:t xml:space="preserve"> услуг</w:t>
      </w:r>
      <w:r w:rsidR="00D537BB">
        <w:rPr>
          <w:sz w:val="28"/>
          <w:szCs w:val="28"/>
        </w:rPr>
        <w:t>и</w:t>
      </w:r>
      <w:r>
        <w:rPr>
          <w:sz w:val="28"/>
          <w:szCs w:val="28"/>
        </w:rPr>
        <w:t>, поставляемы</w:t>
      </w:r>
      <w:r w:rsidR="00D537BB">
        <w:rPr>
          <w:sz w:val="28"/>
          <w:szCs w:val="28"/>
        </w:rPr>
        <w:t>е</w:t>
      </w:r>
      <w:r>
        <w:rPr>
          <w:sz w:val="28"/>
          <w:szCs w:val="28"/>
        </w:rPr>
        <w:t xml:space="preserve"> в принадлежащую им квартиру, не были представлены суду </w:t>
      </w:r>
      <w:r>
        <w:rPr>
          <w:sz w:val="28"/>
          <w:szCs w:val="28"/>
        </w:rPr>
        <w:t xml:space="preserve">и отсутствуют в материалах дела. </w:t>
      </w:r>
    </w:p>
    <w:p w:rsidR="00D537BB" w:rsidP="007A338F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 в судебном заседании Никитина Н.А. подтвердила, что лицевой счет по оплате услуг теплоснабжения между ответчиками в настоящее время не разделён.</w:t>
      </w:r>
    </w:p>
    <w:p w:rsidR="000B7937" w:rsidP="000B793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ч.1 </w:t>
      </w:r>
      <w:hyperlink r:id="rId5" w:anchor="ZEJpDQUaFgd8" w:tgtFrame="_blank" w:tooltip="Статья 155. Внесение платы за жилое помещение и коммунальные услуги" w:history="1">
        <w:r w:rsidRPr="00F56550">
          <w:rPr>
            <w:rStyle w:val="Hyperlink"/>
            <w:color w:val="auto"/>
            <w:sz w:val="28"/>
            <w:szCs w:val="28"/>
            <w:u w:val="none"/>
          </w:rPr>
          <w:t>ст. 155</w:t>
        </w:r>
      </w:hyperlink>
      <w:r>
        <w:rPr>
          <w:sz w:val="28"/>
          <w:szCs w:val="28"/>
        </w:rPr>
        <w:t xml:space="preserve"> Жилищного кодекса РФ плата за жилое помещение и коммунальные услуги вносится ежемесячно до десятого числа, следующего за истекшим месяцем, если иной срок не установлен договором управления многоквартирным домом.</w:t>
      </w:r>
    </w:p>
    <w:p w:rsidR="000B7937" w:rsidP="000B7937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п. 34 Правил предоставления коммунальных услуг собственникам и пользователям помещений в многоквартирных домах и </w:t>
      </w:r>
      <w:r>
        <w:rPr>
          <w:sz w:val="28"/>
          <w:szCs w:val="28"/>
        </w:rPr>
        <w:t>жилых домов, утвержденных Постановлением Правительства РФ 06.05.2011 года № 354 потребитель обязан</w:t>
      </w:r>
      <w:r>
        <w:rPr>
          <w:sz w:val="28"/>
          <w:szCs w:val="28"/>
        </w:rPr>
        <w:t xml:space="preserve"> своевременно и в полном объеме вносить плату за коммунальные услуги, если иное не установлено договором, содержащим положения о предоставлении коммунальных услуг.</w:t>
      </w:r>
    </w:p>
    <w:p w:rsidR="000B7937" w:rsidP="000B7937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1 </w:t>
      </w:r>
      <w:hyperlink r:id="rId6" w:anchor="GDwGUfNgUbrT" w:tgtFrame="_blank" w:tooltip="Статья 539. Договор энергоснабжения" w:history="1">
        <w:r w:rsidRPr="000B7937">
          <w:rPr>
            <w:rStyle w:val="Hyperlink"/>
            <w:color w:val="auto"/>
            <w:sz w:val="28"/>
            <w:szCs w:val="28"/>
            <w:u w:val="none"/>
          </w:rPr>
          <w:t>ст. 539</w:t>
        </w:r>
      </w:hyperlink>
      <w:r>
        <w:rPr>
          <w:sz w:val="28"/>
          <w:szCs w:val="28"/>
        </w:rPr>
        <w:t xml:space="preserve"> Гражданского кодекса РФ по договору энергоснабжения </w:t>
      </w:r>
      <w:r>
        <w:rPr>
          <w:sz w:val="28"/>
          <w:szCs w:val="28"/>
        </w:rPr>
        <w:t>энергоснабжающая</w:t>
      </w:r>
      <w:r>
        <w:rPr>
          <w:sz w:val="28"/>
          <w:szCs w:val="28"/>
        </w:rPr>
        <w:t xml:space="preserve"> организация обязуется подавать абоненту через присоединенную сеть энергию, а абонент обязуется оплачивать принятую энергию.</w:t>
      </w:r>
    </w:p>
    <w:p w:rsidR="000B7937" w:rsidP="000B793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ч.1 </w:t>
      </w:r>
      <w:hyperlink r:id="rId7" w:anchor="5fwU1eyxtjVO" w:tgtFrame="_blank" w:tooltip="Статья 153. Обязанность по внесению платы за жилое помещение и коммунальные услуги" w:history="1">
        <w:r w:rsidRPr="000B7937">
          <w:rPr>
            <w:rStyle w:val="Hyperlink"/>
            <w:color w:val="auto"/>
            <w:sz w:val="28"/>
            <w:szCs w:val="28"/>
            <w:u w:val="none"/>
          </w:rPr>
          <w:t>ст. 153</w:t>
        </w:r>
      </w:hyperlink>
      <w:r>
        <w:rPr>
          <w:sz w:val="28"/>
          <w:szCs w:val="28"/>
        </w:rPr>
        <w:t xml:space="preserve"> Жилищного кодекса РФ граждане обязаны своевременно и полностью вносить плату за жилое помещение и коммунальные услуги.</w:t>
      </w:r>
    </w:p>
    <w:p w:rsidR="000B7937" w:rsidP="000B79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Согласно ч.4 </w:t>
      </w:r>
      <w:hyperlink r:id="rId8" w:anchor="NtNnnpWhLg51" w:tgtFrame="_blank" w:tooltip="Статья 154. Структура платы за жилое помещение и коммунальные услуги" w:history="1">
        <w:r w:rsidRPr="000B7937">
          <w:rPr>
            <w:rStyle w:val="Hyperlink"/>
            <w:color w:val="auto"/>
            <w:sz w:val="28"/>
            <w:szCs w:val="28"/>
            <w:u w:val="none"/>
          </w:rPr>
          <w:t>ст. 154</w:t>
        </w:r>
      </w:hyperlink>
      <w:r>
        <w:rPr>
          <w:sz w:val="28"/>
          <w:szCs w:val="28"/>
        </w:rPr>
        <w:t xml:space="preserve"> Жилищного кодекса РФ </w:t>
      </w:r>
      <w:r>
        <w:rPr>
          <w:rFonts w:eastAsiaTheme="minorHAnsi"/>
          <w:sz w:val="28"/>
          <w:szCs w:val="28"/>
          <w:lang w:eastAsia="en-US"/>
        </w:rP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</w:t>
      </w:r>
      <w:r>
        <w:rPr>
          <w:sz w:val="28"/>
          <w:szCs w:val="28"/>
        </w:rPr>
        <w:t>.</w:t>
      </w:r>
    </w:p>
    <w:p w:rsidR="000B7937" w:rsidP="000B793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Статьей 309 ГК РФ установлено, что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0B7937" w:rsidRPr="000B7937" w:rsidP="000B793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9" w:anchor="vXffobYHhGWR" w:tgtFrame="_blank" w:tooltip="Статья 310. Недопустимость одностороннего отказа от исполнения обязательства" w:history="1">
        <w:r w:rsidRPr="000B7937">
          <w:rPr>
            <w:rStyle w:val="Hyperlink"/>
            <w:color w:val="auto"/>
            <w:sz w:val="28"/>
            <w:szCs w:val="28"/>
            <w:u w:val="none"/>
          </w:rPr>
          <w:t>ст. 310</w:t>
        </w:r>
      </w:hyperlink>
      <w:r w:rsidRPr="000B7937">
        <w:rPr>
          <w:sz w:val="28"/>
          <w:szCs w:val="28"/>
        </w:rPr>
        <w:t xml:space="preserve">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0B7937" w:rsidRPr="000B7937" w:rsidP="000B79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937">
        <w:rPr>
          <w:rFonts w:ascii="Times New Roman" w:hAnsi="Times New Roman" w:cs="Times New Roman"/>
          <w:sz w:val="28"/>
          <w:szCs w:val="28"/>
        </w:rPr>
        <w:t>Согласно ч.3 ст. 30 Жилищного кодекса РФ и ст. 210 Гражданского кодекса РФ собственник несет бремя содержания принадлежащего ему имущества.</w:t>
      </w:r>
    </w:p>
    <w:p w:rsidR="000B7937" w:rsidP="000B7937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0B7937">
        <w:rPr>
          <w:sz w:val="28"/>
          <w:szCs w:val="28"/>
        </w:rPr>
        <w:t xml:space="preserve">В соответствии с п. 5 ч.2 </w:t>
      </w:r>
      <w:hyperlink r:id="rId7" w:anchor="5fwU1eyxtjVO" w:tgtFrame="_blank" w:tooltip="Статья 153. Обязанность по внесению платы за жилое помещение и коммунальные услуги" w:history="1">
        <w:r w:rsidRPr="000B7937">
          <w:rPr>
            <w:rStyle w:val="Hyperlink"/>
            <w:color w:val="auto"/>
            <w:sz w:val="28"/>
            <w:szCs w:val="28"/>
            <w:u w:val="none"/>
          </w:rPr>
          <w:t>ст. 153</w:t>
        </w:r>
      </w:hyperlink>
      <w:r w:rsidRPr="000B7937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Жилищного кодекса РФ о</w:t>
      </w:r>
      <w:r>
        <w:rPr>
          <w:rFonts w:eastAsiaTheme="minorHAnsi"/>
          <w:sz w:val="28"/>
          <w:szCs w:val="28"/>
          <w:lang w:eastAsia="en-US"/>
        </w:rPr>
        <w:t>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помещение.</w:t>
      </w:r>
    </w:p>
    <w:p w:rsidR="007A338F" w:rsidRPr="00D537BB" w:rsidP="007A338F">
      <w:pPr>
        <w:ind w:right="-2" w:firstLine="709"/>
        <w:jc w:val="both"/>
        <w:rPr>
          <w:sz w:val="28"/>
          <w:szCs w:val="28"/>
        </w:rPr>
      </w:pPr>
      <w:r w:rsidRPr="00D537BB">
        <w:rPr>
          <w:sz w:val="28"/>
          <w:szCs w:val="28"/>
        </w:rPr>
        <w:t xml:space="preserve">7 июля 2016 года между истцом (по договору - Поставщик) и ответчиком Максимовой Т.А. (по договору - Потребитель) заключен договор о предоставлении услуг по централизованному отоплению (далее по тексту - Договор) (л.д. </w:t>
      </w:r>
      <w:r w:rsidRPr="00D537BB" w:rsidR="00D537BB">
        <w:rPr>
          <w:sz w:val="28"/>
          <w:szCs w:val="28"/>
        </w:rPr>
        <w:t>73</w:t>
      </w:r>
      <w:r w:rsidRPr="00D537BB">
        <w:rPr>
          <w:sz w:val="28"/>
          <w:szCs w:val="28"/>
        </w:rPr>
        <w:t>-</w:t>
      </w:r>
      <w:r w:rsidRPr="00D537BB" w:rsidR="00D537BB">
        <w:rPr>
          <w:sz w:val="28"/>
          <w:szCs w:val="28"/>
        </w:rPr>
        <w:t>78</w:t>
      </w:r>
      <w:r w:rsidRPr="00D537BB">
        <w:rPr>
          <w:sz w:val="28"/>
          <w:szCs w:val="28"/>
        </w:rPr>
        <w:t>).</w:t>
      </w:r>
    </w:p>
    <w:p w:rsidR="007A338F" w:rsidP="007A338F">
      <w:pPr>
        <w:pStyle w:val="BodyText"/>
        <w:tabs>
          <w:tab w:val="left" w:pos="9356"/>
        </w:tabs>
        <w:spacing w:before="0" w:line="240" w:lineRule="auto"/>
        <w:ind w:right="45" w:firstLine="680"/>
        <w:rPr>
          <w:sz w:val="28"/>
          <w:szCs w:val="28"/>
        </w:rPr>
      </w:pPr>
      <w:r>
        <w:rPr>
          <w:sz w:val="28"/>
          <w:szCs w:val="28"/>
        </w:rPr>
        <w:t>Согласно п.1. Договора Поставщик обязуется предоставлять Потребителю через присоединенную сеть своевременно и соответствующего качества услуги по централизованному отоплению, а Потребитель обязуется оплачивать Поставщику предоставленные услуги по установленным тарифам в сроки и на условиях, предусмотренных договором.</w:t>
      </w:r>
    </w:p>
    <w:p w:rsidR="00C20EC4" w:rsidP="007A338F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рассматриваемого периода </w:t>
      </w:r>
      <w:r>
        <w:rPr>
          <w:sz w:val="28"/>
          <w:szCs w:val="28"/>
        </w:rPr>
        <w:t xml:space="preserve">с 01.01.2020 года по 31.07.2021 года  </w:t>
      </w:r>
      <w:r>
        <w:rPr>
          <w:sz w:val="28"/>
          <w:szCs w:val="28"/>
        </w:rPr>
        <w:t>были утверждены следующие тарифы за потребление тепловой энергии: в соответствии с приказом Государственного комитета по цен</w:t>
      </w:r>
      <w:r>
        <w:rPr>
          <w:sz w:val="28"/>
          <w:szCs w:val="28"/>
        </w:rPr>
        <w:t>ам и тарифам Республики Крым от</w:t>
      </w:r>
      <w:r w:rsidRPr="00C20EC4">
        <w:rPr>
          <w:sz w:val="28"/>
          <w:szCs w:val="28"/>
        </w:rPr>
        <w:t xml:space="preserve"> 18.12.2019 N 60/5 "Об установлении тарифов на тепловую энергию Муниципальному унитарному предприятию "Ялтинские тепловые сети" муниципального образования городской округ Ялта Республики Крым на 2020 год"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 01 января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по 3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20 года тепловая энергия – 2300 руб./Гкал</w:t>
      </w:r>
      <w:r>
        <w:rPr>
          <w:sz w:val="28"/>
          <w:szCs w:val="28"/>
        </w:rPr>
        <w:t xml:space="preserve">; в соответствии с приказом </w:t>
      </w:r>
      <w:r w:rsidRPr="00C20EC4">
        <w:rPr>
          <w:sz w:val="28"/>
          <w:szCs w:val="28"/>
        </w:rPr>
        <w:t xml:space="preserve">Государственного комитета по ценам и тарифам Республики Крым от 18.12.2020 N 49/13 </w:t>
      </w:r>
      <w:r>
        <w:rPr>
          <w:sz w:val="28"/>
          <w:szCs w:val="28"/>
        </w:rPr>
        <w:t xml:space="preserve"> с 01 января 20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года по 30 июня 20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года тепловая энергия – </w:t>
      </w:r>
      <w:r>
        <w:rPr>
          <w:sz w:val="28"/>
          <w:szCs w:val="28"/>
        </w:rPr>
        <w:t>2300</w:t>
      </w:r>
      <w:r>
        <w:rPr>
          <w:sz w:val="28"/>
          <w:szCs w:val="28"/>
        </w:rPr>
        <w:t xml:space="preserve"> руб./Гкал.</w:t>
      </w:r>
      <w:r>
        <w:rPr>
          <w:sz w:val="28"/>
          <w:szCs w:val="28"/>
        </w:rPr>
        <w:t xml:space="preserve">, с 01 июля 2021 года по 31.12.2021 года тепловая энергия – </w:t>
      </w:r>
      <w:r>
        <w:rPr>
          <w:rFonts w:eastAsiaTheme="minorHAnsi"/>
          <w:sz w:val="28"/>
          <w:szCs w:val="28"/>
          <w:lang w:eastAsia="en-US"/>
        </w:rPr>
        <w:t xml:space="preserve">2382,80 </w:t>
      </w:r>
      <w:r>
        <w:rPr>
          <w:sz w:val="28"/>
          <w:szCs w:val="28"/>
        </w:rPr>
        <w:t>руб./Гкал.</w:t>
      </w:r>
    </w:p>
    <w:p w:rsidR="00F56550" w:rsidP="00F56550">
      <w:pPr>
        <w:pStyle w:val="BodyText"/>
        <w:tabs>
          <w:tab w:val="left" w:pos="9356"/>
        </w:tabs>
        <w:spacing w:before="0" w:line="240" w:lineRule="auto"/>
        <w:ind w:right="45" w:firstLine="680"/>
        <w:rPr>
          <w:sz w:val="28"/>
          <w:szCs w:val="28"/>
        </w:rPr>
      </w:pPr>
      <w:r>
        <w:rPr>
          <w:sz w:val="28"/>
          <w:szCs w:val="28"/>
        </w:rPr>
        <w:t>Согласно п. 2 Договора, субъектами пользования услугами являются 2  собственника, каждый из которых имеет по 1/2 части в праве собственности на квартиру.</w:t>
      </w:r>
    </w:p>
    <w:p w:rsidR="00F56550" w:rsidP="00F56550">
      <w:pPr>
        <w:pStyle w:val="BodyText"/>
        <w:tabs>
          <w:tab w:val="left" w:pos="9356"/>
        </w:tabs>
        <w:spacing w:before="0" w:line="240" w:lineRule="auto"/>
        <w:ind w:right="45" w:firstLine="680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>В п. 3 и п. 6 Договора указано, что отапливаемая площадь квартиры 37,7 кв.м.</w:t>
      </w:r>
      <w:r>
        <w:rPr>
          <w:rFonts w:ascii="Arial Unicode MS" w:hAnsi="Arial Unicode MS" w:cs="Arial Unicode MS" w:hint="eastAsia"/>
          <w:sz w:val="28"/>
          <w:szCs w:val="28"/>
        </w:rPr>
        <w:t xml:space="preserve"> </w:t>
      </w:r>
      <w:r>
        <w:rPr>
          <w:sz w:val="28"/>
          <w:szCs w:val="28"/>
        </w:rPr>
        <w:t>Объем (количество) поставленной тепловой энергии определяется в соответствии с показаниями общедомовых приборов учета.</w:t>
      </w:r>
    </w:p>
    <w:p w:rsidR="00F56550" w:rsidP="00F56550">
      <w:pPr>
        <w:pStyle w:val="BodyText"/>
        <w:tabs>
          <w:tab w:val="left" w:pos="9356"/>
        </w:tabs>
        <w:spacing w:before="0" w:line="240" w:lineRule="auto"/>
        <w:ind w:right="45" w:firstLine="680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Согласно п. 8 Договора, расчетным периодом является календарный месяц, при этом платежи вносятся не позднее 10 числа месяца, следующего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 расчетным.</w:t>
      </w:r>
    </w:p>
    <w:p w:rsidR="007A338F" w:rsidP="007A338F">
      <w:pPr>
        <w:pStyle w:val="BodyText"/>
        <w:tabs>
          <w:tab w:val="left" w:pos="9356"/>
        </w:tabs>
        <w:spacing w:before="0" w:line="240" w:lineRule="auto"/>
        <w:ind w:right="45" w:firstLine="680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тветчиками </w:t>
      </w:r>
      <w:r>
        <w:rPr>
          <w:sz w:val="28"/>
          <w:szCs w:val="28"/>
        </w:rPr>
        <w:t xml:space="preserve">ни в судебном заседании, ни в письменных заявлениях </w:t>
      </w:r>
      <w:r>
        <w:rPr>
          <w:sz w:val="28"/>
          <w:szCs w:val="28"/>
        </w:rPr>
        <w:t>не указывалось на наличие у них претензий к своевременности или качеству предоставленных истцом услуг по централизованному отоплению квартиры.</w:t>
      </w:r>
    </w:p>
    <w:p w:rsidR="007A338F" w:rsidP="007A338F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расчета цены иска</w:t>
      </w:r>
      <w:r w:rsidR="00B24B81">
        <w:rPr>
          <w:sz w:val="28"/>
          <w:szCs w:val="28"/>
        </w:rPr>
        <w:t>, с которым соглашается суд,</w:t>
      </w:r>
      <w:r>
        <w:rPr>
          <w:sz w:val="28"/>
          <w:szCs w:val="28"/>
        </w:rPr>
        <w:t xml:space="preserve"> за потребленную тепловую энергию в квартире №</w:t>
      </w:r>
      <w:r w:rsidR="003377E9">
        <w:t>&lt;данные изъяты&gt;</w:t>
      </w:r>
      <w:r>
        <w:rPr>
          <w:sz w:val="28"/>
          <w:szCs w:val="28"/>
        </w:rPr>
        <w:t xml:space="preserve">, образовалась задолженность за период </w:t>
      </w:r>
      <w:r w:rsidR="003656FA">
        <w:rPr>
          <w:sz w:val="28"/>
          <w:szCs w:val="28"/>
        </w:rPr>
        <w:t>с 01.01.2020 года по 31.07.2021 года</w:t>
      </w:r>
      <w:r>
        <w:rPr>
          <w:sz w:val="28"/>
          <w:szCs w:val="28"/>
        </w:rPr>
        <w:t xml:space="preserve"> в размере </w:t>
      </w:r>
      <w:r w:rsidR="003656FA">
        <w:rPr>
          <w:sz w:val="28"/>
          <w:szCs w:val="28"/>
        </w:rPr>
        <w:t>16112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рублей </w:t>
      </w:r>
      <w:r w:rsidR="003656FA">
        <w:rPr>
          <w:sz w:val="28"/>
          <w:szCs w:val="28"/>
        </w:rPr>
        <w:t>34</w:t>
      </w:r>
      <w:r>
        <w:rPr>
          <w:sz w:val="28"/>
          <w:szCs w:val="28"/>
        </w:rPr>
        <w:t xml:space="preserve"> коп. и пеня </w:t>
      </w:r>
      <w:r w:rsidR="00917835">
        <w:rPr>
          <w:sz w:val="28"/>
          <w:szCs w:val="28"/>
        </w:rPr>
        <w:t xml:space="preserve">за период с 01.07.2019 года по 31.07.2021 года </w:t>
      </w:r>
      <w:r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 </w:t>
      </w:r>
      <w:r w:rsidR="003656FA">
        <w:rPr>
          <w:sz w:val="28"/>
          <w:szCs w:val="28"/>
        </w:rPr>
        <w:t>1630</w:t>
      </w:r>
      <w:r>
        <w:rPr>
          <w:sz w:val="28"/>
          <w:szCs w:val="28"/>
        </w:rPr>
        <w:t xml:space="preserve"> рублей 85 коп</w:t>
      </w:r>
      <w:r>
        <w:rPr>
          <w:sz w:val="28"/>
          <w:szCs w:val="28"/>
        </w:rPr>
        <w:t>.(</w:t>
      </w:r>
      <w:r>
        <w:rPr>
          <w:sz w:val="28"/>
          <w:szCs w:val="28"/>
        </w:rPr>
        <w:t xml:space="preserve">л.д. </w:t>
      </w:r>
      <w:r w:rsidR="003656FA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7A338F" w:rsidP="007A338F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вышеизложенное и тот факт, что собственниками квартиры в равных долях являются ответчики, то на них в равной степени лежит обязанность по своевременному внесению платы за предоставленные услуги по теплоснабжению в период </w:t>
      </w:r>
      <w:r w:rsidR="00D40562">
        <w:rPr>
          <w:sz w:val="28"/>
          <w:szCs w:val="28"/>
        </w:rPr>
        <w:t>с 01.01.2020 года по 31.07.2021 года</w:t>
      </w:r>
      <w:r>
        <w:rPr>
          <w:sz w:val="28"/>
          <w:szCs w:val="28"/>
        </w:rPr>
        <w:t>,</w:t>
      </w:r>
      <w:r w:rsidR="00D40562">
        <w:rPr>
          <w:sz w:val="28"/>
          <w:szCs w:val="28"/>
        </w:rPr>
        <w:t xml:space="preserve"> а также пени,</w:t>
      </w:r>
      <w:r>
        <w:rPr>
          <w:sz w:val="28"/>
          <w:szCs w:val="28"/>
        </w:rPr>
        <w:t xml:space="preserve"> поэтому судом не может быть учтён довод Никитиной Н.А. о том, что сумма задолженности подлежит взысканию исключительно с</w:t>
      </w:r>
      <w:r>
        <w:rPr>
          <w:sz w:val="28"/>
          <w:szCs w:val="28"/>
        </w:rPr>
        <w:t xml:space="preserve"> Максимовой Т.А.</w:t>
      </w:r>
    </w:p>
    <w:p w:rsidR="007A338F" w:rsidP="007A338F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Кроме этого заключение договора на оплату коммунальных услуг с одним из собственников жилого помещения (</w:t>
      </w:r>
      <w:r>
        <w:rPr>
          <w:sz w:val="28"/>
          <w:szCs w:val="28"/>
        </w:rPr>
        <w:t>Максимовой Т.А.</w:t>
      </w:r>
      <w:r>
        <w:rPr>
          <w:rFonts w:eastAsiaTheme="minorHAnsi"/>
          <w:sz w:val="28"/>
          <w:szCs w:val="28"/>
          <w:lang w:eastAsia="en-US"/>
        </w:rPr>
        <w:t xml:space="preserve">), не освобождает другого собственника (Никитину Н.А.) от исполнения установленной законом обязанности по оплате коммунальных услуг, которая кроме вышеперечисленных </w:t>
      </w:r>
      <w:r>
        <w:rPr>
          <w:sz w:val="28"/>
          <w:szCs w:val="28"/>
        </w:rPr>
        <w:t>п. 5 ч.3. ст. 30, ч.</w:t>
      </w:r>
      <w:r w:rsidRPr="000B7937">
        <w:rPr>
          <w:sz w:val="28"/>
          <w:szCs w:val="28"/>
        </w:rPr>
        <w:t xml:space="preserve">2 </w:t>
      </w:r>
      <w:hyperlink r:id="rId7" w:anchor="5fwU1eyxtjVO" w:tgtFrame="_blank" w:tooltip="Статья 153. Обязанность по внесению платы за жилое помещение и коммунальные услуги" w:history="1">
        <w:r w:rsidRPr="000B7937">
          <w:rPr>
            <w:rStyle w:val="Hyperlink"/>
            <w:color w:val="auto"/>
            <w:sz w:val="28"/>
            <w:szCs w:val="28"/>
            <w:u w:val="none"/>
          </w:rPr>
          <w:t>ст. 153</w:t>
        </w:r>
      </w:hyperlink>
      <w:r w:rsidRPr="000B7937">
        <w:rPr>
          <w:rStyle w:val="Hyperlink"/>
          <w:color w:val="auto"/>
          <w:sz w:val="28"/>
          <w:szCs w:val="28"/>
          <w:u w:val="none"/>
        </w:rPr>
        <w:t xml:space="preserve"> ЖК РФ, ст. 210 ГК РФ,</w:t>
      </w:r>
      <w:r w:rsidRPr="000B7937">
        <w:rPr>
          <w:rFonts w:eastAsiaTheme="minorHAnsi"/>
          <w:sz w:val="28"/>
          <w:szCs w:val="28"/>
          <w:lang w:eastAsia="en-US"/>
        </w:rPr>
        <w:t xml:space="preserve"> также закреплена </w:t>
      </w:r>
      <w:r w:rsidRPr="000B7937">
        <w:rPr>
          <w:sz w:val="28"/>
          <w:szCs w:val="28"/>
        </w:rPr>
        <w:t xml:space="preserve">в ч.1 </w:t>
      </w:r>
      <w:hyperlink r:id="rId6" w:anchor="ckFQqUi2HF1K" w:tgtFrame="_blank" w:tooltip="Статья 540. Заключение и продление договора энергоснабжения" w:history="1">
        <w:r w:rsidRPr="000B7937">
          <w:rPr>
            <w:rStyle w:val="Hyperlink"/>
            <w:color w:val="auto"/>
            <w:sz w:val="28"/>
            <w:szCs w:val="28"/>
            <w:u w:val="none"/>
          </w:rPr>
          <w:t>ст. 540</w:t>
        </w:r>
      </w:hyperlink>
      <w:r w:rsidRPr="000B7937">
        <w:rPr>
          <w:sz w:val="28"/>
          <w:szCs w:val="28"/>
        </w:rPr>
        <w:t xml:space="preserve"> ГК</w:t>
      </w:r>
      <w:r w:rsidRPr="000B7937">
        <w:rPr>
          <w:sz w:val="28"/>
          <w:szCs w:val="28"/>
        </w:rPr>
        <w:t xml:space="preserve"> </w:t>
      </w:r>
      <w:r w:rsidRPr="000B7937">
        <w:rPr>
          <w:sz w:val="28"/>
          <w:szCs w:val="28"/>
        </w:rPr>
        <w:t>РФ</w:t>
      </w:r>
      <w:r w:rsidRPr="000B7937">
        <w:rPr>
          <w:sz w:val="28"/>
          <w:szCs w:val="28"/>
        </w:rPr>
        <w:t xml:space="preserve"> где указано</w:t>
      </w:r>
      <w:r>
        <w:rPr>
          <w:sz w:val="28"/>
          <w:szCs w:val="28"/>
        </w:rPr>
        <w:t>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>к присоединенной сети.</w:t>
      </w:r>
    </w:p>
    <w:p w:rsidR="007A338F" w:rsidP="007A338F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обязательства по оплате за потребленную тепловую энергию ответчиками Никитиной Н.А. и Максимовой Т.А. выполнялись ненадлежащим образом, в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чем образовавшаяся задолженность и пеня подлежит взысканию с указанных ответчиков в пользу истца</w:t>
      </w:r>
      <w:r w:rsidR="00B24B81">
        <w:rPr>
          <w:sz w:val="28"/>
          <w:szCs w:val="28"/>
        </w:rPr>
        <w:t xml:space="preserve"> соразмерно доле</w:t>
      </w:r>
      <w:r w:rsidR="00D40562">
        <w:rPr>
          <w:sz w:val="28"/>
          <w:szCs w:val="28"/>
        </w:rPr>
        <w:t xml:space="preserve"> каждого из них (1/2)</w:t>
      </w:r>
      <w:r w:rsidR="00B24B81">
        <w:rPr>
          <w:sz w:val="28"/>
          <w:szCs w:val="28"/>
        </w:rPr>
        <w:t xml:space="preserve"> в праве собственности на квартиру</w:t>
      </w:r>
      <w:r>
        <w:rPr>
          <w:sz w:val="28"/>
          <w:szCs w:val="28"/>
        </w:rPr>
        <w:t>.</w:t>
      </w:r>
    </w:p>
    <w:p w:rsidR="007A338F" w:rsidRPr="007A338F" w:rsidP="007A338F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0B7937">
        <w:rPr>
          <w:sz w:val="28"/>
          <w:szCs w:val="28"/>
        </w:rPr>
        <w:t xml:space="preserve">со </w:t>
      </w:r>
      <w:hyperlink r:id="rId10" w:anchor="LkLOwCRCsU55" w:tgtFrame="_blank" w:tooltip="Статья 98. Распределение судебных расходов между сторонами" w:history="1">
        <w:r w:rsidRPr="000B7937">
          <w:rPr>
            <w:rStyle w:val="Hyperlink"/>
            <w:color w:val="auto"/>
            <w:sz w:val="28"/>
            <w:szCs w:val="28"/>
            <w:u w:val="none"/>
          </w:rPr>
          <w:t>ст.98</w:t>
        </w:r>
      </w:hyperlink>
      <w:r>
        <w:rPr>
          <w:sz w:val="28"/>
          <w:szCs w:val="28"/>
        </w:rPr>
        <w:t xml:space="preserve"> ч.1 ГПК РФ, с ответчиков в пользу истца подлежат взысканию расходы по оплате госпошлины.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A6690D">
        <w:rPr>
          <w:sz w:val="28"/>
          <w:szCs w:val="28"/>
        </w:rPr>
        <w:t>Р</w:t>
      </w:r>
      <w:r w:rsidRPr="00A6690D" w:rsidR="00954FB7">
        <w:rPr>
          <w:sz w:val="28"/>
          <w:szCs w:val="28"/>
        </w:rPr>
        <w:t xml:space="preserve">уководствуясь </w:t>
      </w:r>
      <w:r w:rsidRPr="00A6690D" w:rsidR="00954FB7">
        <w:rPr>
          <w:sz w:val="28"/>
          <w:szCs w:val="28"/>
        </w:rPr>
        <w:t>ст</w:t>
      </w:r>
      <w:r w:rsidRPr="00A6690D" w:rsidR="00954FB7">
        <w:rPr>
          <w:sz w:val="28"/>
          <w:szCs w:val="28"/>
        </w:rPr>
        <w:t>.с</w:t>
      </w:r>
      <w:r w:rsidRPr="00A6690D" w:rsidR="00954FB7">
        <w:rPr>
          <w:sz w:val="28"/>
          <w:szCs w:val="28"/>
        </w:rPr>
        <w:t>т</w:t>
      </w:r>
      <w:r w:rsidRPr="00A6690D" w:rsidR="00DD37E7">
        <w:rPr>
          <w:sz w:val="28"/>
          <w:szCs w:val="28"/>
        </w:rPr>
        <w:t xml:space="preserve"> </w:t>
      </w:r>
      <w:r w:rsidRPr="00A6690D" w:rsidR="00954FB7">
        <w:rPr>
          <w:sz w:val="28"/>
          <w:szCs w:val="28"/>
        </w:rPr>
        <w:t>194-19</w:t>
      </w:r>
      <w:r w:rsidRPr="00A6690D" w:rsidR="00392FED">
        <w:rPr>
          <w:sz w:val="28"/>
          <w:szCs w:val="28"/>
        </w:rPr>
        <w:t>9</w:t>
      </w:r>
      <w:r w:rsidRPr="00A6690D" w:rsidR="00923495">
        <w:rPr>
          <w:sz w:val="28"/>
          <w:szCs w:val="28"/>
        </w:rPr>
        <w:t xml:space="preserve"> </w:t>
      </w:r>
      <w:r w:rsidRPr="00A6690D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A6690D" w:rsidR="00954FB7">
        <w:rPr>
          <w:sz w:val="28"/>
          <w:szCs w:val="28"/>
        </w:rPr>
        <w:t xml:space="preserve">, </w:t>
      </w:r>
      <w:r w:rsidRPr="00A6690D" w:rsidR="00924DA3">
        <w:rPr>
          <w:sz w:val="28"/>
          <w:szCs w:val="28"/>
        </w:rPr>
        <w:t xml:space="preserve">мировой </w:t>
      </w:r>
      <w:r w:rsidRPr="00A6690D" w:rsidR="00954FB7">
        <w:rPr>
          <w:sz w:val="28"/>
          <w:szCs w:val="28"/>
        </w:rPr>
        <w:t>суд</w:t>
      </w:r>
      <w:r w:rsidRPr="00A6690D" w:rsidR="00924DA3">
        <w:rPr>
          <w:sz w:val="28"/>
          <w:szCs w:val="28"/>
        </w:rPr>
        <w:t>ья</w:t>
      </w:r>
      <w:r w:rsidRPr="00A6690D" w:rsidR="00954FB7">
        <w:rPr>
          <w:sz w:val="28"/>
          <w:szCs w:val="28"/>
        </w:rPr>
        <w:t>,</w:t>
      </w:r>
    </w:p>
    <w:p w:rsidR="00E4565C" w:rsidRPr="00A6690D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A6690D" w:rsidP="00707818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решил:</w:t>
      </w:r>
    </w:p>
    <w:p w:rsidR="00707818" w:rsidRPr="00A6690D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A6690D" w:rsidP="00075B7C">
      <w:pPr>
        <w:pStyle w:val="NoSpacing"/>
        <w:jc w:val="both"/>
        <w:rPr>
          <w:sz w:val="28"/>
          <w:szCs w:val="28"/>
          <w:highlight w:val="white"/>
        </w:rPr>
      </w:pPr>
      <w:r w:rsidRPr="00A6690D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A6690D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 xml:space="preserve">Муниципального унитарного предприятия «Ялтинские тепловые сети» муниципального образования городской округ Ялта Республики Крым к </w:t>
      </w:r>
      <w:r w:rsidRPr="00A6690D" w:rsidR="000664B2">
        <w:rPr>
          <w:sz w:val="28"/>
          <w:szCs w:val="28"/>
          <w:shd w:val="clear" w:color="auto" w:fill="FFFFFF"/>
          <w:lang w:eastAsia="ru-RU"/>
        </w:rPr>
        <w:t>Никитиной Наталье Александровне</w:t>
      </w:r>
      <w:r w:rsidR="000664B2">
        <w:rPr>
          <w:sz w:val="28"/>
          <w:szCs w:val="28"/>
          <w:shd w:val="clear" w:color="auto" w:fill="FFFFFF"/>
          <w:lang w:eastAsia="ru-RU"/>
        </w:rPr>
        <w:t>,</w:t>
      </w:r>
      <w:r w:rsidRPr="00A6690D" w:rsidR="000664B2">
        <w:rPr>
          <w:sz w:val="28"/>
          <w:szCs w:val="28"/>
          <w:shd w:val="clear" w:color="auto" w:fill="FFFFFF"/>
          <w:lang w:eastAsia="ru-RU"/>
        </w:rPr>
        <w:t xml:space="preserve">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М</w:t>
      </w:r>
      <w:r w:rsidR="000664B2">
        <w:rPr>
          <w:sz w:val="28"/>
          <w:szCs w:val="28"/>
          <w:shd w:val="clear" w:color="auto" w:fill="FFFFFF"/>
          <w:lang w:eastAsia="ru-RU"/>
        </w:rPr>
        <w:t>аксимовой Татьяне Александровне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 xml:space="preserve"> о </w:t>
      </w:r>
      <w:r w:rsidR="008E7F6A">
        <w:rPr>
          <w:sz w:val="28"/>
          <w:szCs w:val="28"/>
          <w:shd w:val="clear" w:color="auto" w:fill="FFFFFF"/>
          <w:lang w:eastAsia="ru-RU"/>
        </w:rPr>
        <w:t xml:space="preserve">солидарном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взыскании задолженности за услуги по теплоснабжению</w:t>
      </w:r>
      <w:r w:rsidRPr="00A6690D">
        <w:rPr>
          <w:sz w:val="28"/>
          <w:szCs w:val="28"/>
          <w:shd w:val="clear" w:color="auto" w:fill="FFFFFF"/>
          <w:lang w:eastAsia="ru-RU"/>
        </w:rPr>
        <w:t xml:space="preserve"> </w:t>
      </w:r>
      <w:r w:rsidRPr="00A6690D">
        <w:rPr>
          <w:sz w:val="28"/>
          <w:szCs w:val="28"/>
          <w:shd w:val="clear" w:color="auto" w:fill="FFFFFF"/>
          <w:lang w:eastAsia="fr-FR"/>
        </w:rPr>
        <w:t>– удовлет</w:t>
      </w:r>
      <w:r w:rsidRPr="00A6690D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="000664B2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A6690D" w:rsidR="00E63807">
        <w:rPr>
          <w:sz w:val="28"/>
          <w:szCs w:val="28"/>
          <w:shd w:val="clear" w:color="auto" w:fill="FFFFFF"/>
          <w:lang w:eastAsia="fr-FR"/>
        </w:rPr>
        <w:t>.</w:t>
      </w:r>
      <w:r w:rsidRPr="00A6690D">
        <w:rPr>
          <w:sz w:val="28"/>
          <w:szCs w:val="28"/>
          <w:highlight w:val="none"/>
        </w:rPr>
        <w:t xml:space="preserve"> </w:t>
      </w:r>
    </w:p>
    <w:p w:rsidR="0096552A" w:rsidP="0096552A">
      <w:pPr>
        <w:ind w:right="43" w:firstLine="567"/>
        <w:jc w:val="both"/>
        <w:mirrorIndents/>
        <w:rPr>
          <w:sz w:val="28"/>
          <w:szCs w:val="28"/>
        </w:rPr>
      </w:pPr>
      <w:r w:rsidRPr="00A6690D">
        <w:rPr>
          <w:sz w:val="28"/>
          <w:szCs w:val="28"/>
        </w:rPr>
        <w:t xml:space="preserve">Взыскать с </w:t>
      </w:r>
      <w:r w:rsidRPr="00A6690D" w:rsidR="000664B2">
        <w:rPr>
          <w:sz w:val="28"/>
          <w:szCs w:val="28"/>
          <w:shd w:val="clear" w:color="auto" w:fill="FFFFFF"/>
        </w:rPr>
        <w:t>Никитиной Натальи Александровны</w:t>
      </w:r>
      <w:r w:rsidRPr="00A6690D" w:rsidR="00C52FF3">
        <w:rPr>
          <w:sz w:val="28"/>
          <w:szCs w:val="28"/>
          <w:shd w:val="clear" w:color="auto" w:fill="FFFFFF"/>
        </w:rPr>
        <w:t xml:space="preserve"> </w:t>
      </w:r>
      <w:r w:rsidRPr="00A6690D">
        <w:rPr>
          <w:sz w:val="28"/>
          <w:szCs w:val="28"/>
        </w:rPr>
        <w:t xml:space="preserve">в пользу </w:t>
      </w:r>
      <w:r w:rsidRPr="00A6690D" w:rsidR="00C52FF3">
        <w:rPr>
          <w:sz w:val="28"/>
          <w:szCs w:val="28"/>
          <w:shd w:val="clear" w:color="auto" w:fill="FFFFFF"/>
        </w:rPr>
        <w:t>Муниципального унитарного предприятия «Ялтинские тепловые сети» муниципального образования городской округ Ялта Республики Крым</w:t>
      </w:r>
      <w:r w:rsidRPr="00A6690D" w:rsidR="004E34CB">
        <w:rPr>
          <w:sz w:val="28"/>
          <w:szCs w:val="28"/>
        </w:rPr>
        <w:t xml:space="preserve"> </w:t>
      </w:r>
      <w:r w:rsidRPr="00A6690D">
        <w:rPr>
          <w:sz w:val="28"/>
          <w:szCs w:val="28"/>
        </w:rPr>
        <w:t>задолженность за потреблённую тепловую энергию за период с 01.</w:t>
      </w:r>
      <w:r w:rsidRPr="00A6690D" w:rsidR="005E70E9">
        <w:rPr>
          <w:sz w:val="28"/>
          <w:szCs w:val="28"/>
        </w:rPr>
        <w:t>0</w:t>
      </w:r>
      <w:r w:rsidR="00781210">
        <w:rPr>
          <w:sz w:val="28"/>
          <w:szCs w:val="28"/>
        </w:rPr>
        <w:t>1</w:t>
      </w:r>
      <w:r w:rsidRPr="00A6690D">
        <w:rPr>
          <w:sz w:val="28"/>
          <w:szCs w:val="28"/>
        </w:rPr>
        <w:t>.20</w:t>
      </w:r>
      <w:r w:rsidR="00781210">
        <w:rPr>
          <w:sz w:val="28"/>
          <w:szCs w:val="28"/>
        </w:rPr>
        <w:t>20</w:t>
      </w:r>
      <w:r w:rsidRPr="00A6690D">
        <w:rPr>
          <w:sz w:val="28"/>
          <w:szCs w:val="28"/>
        </w:rPr>
        <w:t xml:space="preserve"> </w:t>
      </w:r>
      <w:r w:rsidRPr="00A6690D" w:rsidR="005E70E9">
        <w:rPr>
          <w:sz w:val="28"/>
          <w:szCs w:val="28"/>
        </w:rPr>
        <w:t xml:space="preserve">года </w:t>
      </w:r>
      <w:r w:rsidRPr="00A6690D" w:rsidR="00974490">
        <w:rPr>
          <w:sz w:val="28"/>
          <w:szCs w:val="28"/>
        </w:rPr>
        <w:t>д</w:t>
      </w:r>
      <w:r w:rsidRPr="00A6690D">
        <w:rPr>
          <w:sz w:val="28"/>
          <w:szCs w:val="28"/>
        </w:rPr>
        <w:t xml:space="preserve">о </w:t>
      </w:r>
      <w:r w:rsidRPr="00A6690D" w:rsidR="00C52FF3">
        <w:rPr>
          <w:sz w:val="28"/>
          <w:szCs w:val="28"/>
        </w:rPr>
        <w:t>3</w:t>
      </w:r>
      <w:r w:rsidRPr="00A6690D">
        <w:rPr>
          <w:sz w:val="28"/>
          <w:szCs w:val="28"/>
        </w:rPr>
        <w:t>1.0</w:t>
      </w:r>
      <w:r w:rsidRPr="00A6690D" w:rsidR="00C52FF3">
        <w:rPr>
          <w:sz w:val="28"/>
          <w:szCs w:val="28"/>
        </w:rPr>
        <w:t>7</w:t>
      </w:r>
      <w:r w:rsidRPr="00A6690D">
        <w:rPr>
          <w:sz w:val="28"/>
          <w:szCs w:val="28"/>
        </w:rPr>
        <w:t>.20</w:t>
      </w:r>
      <w:r w:rsidR="00781210">
        <w:rPr>
          <w:sz w:val="28"/>
          <w:szCs w:val="28"/>
        </w:rPr>
        <w:t>21</w:t>
      </w:r>
      <w:r w:rsidRPr="00A6690D" w:rsidR="005E70E9">
        <w:rPr>
          <w:sz w:val="28"/>
          <w:szCs w:val="28"/>
        </w:rPr>
        <w:t xml:space="preserve"> года</w:t>
      </w:r>
      <w:r w:rsidRPr="00A6690D">
        <w:rPr>
          <w:sz w:val="28"/>
          <w:szCs w:val="28"/>
        </w:rPr>
        <w:t xml:space="preserve"> в размере </w:t>
      </w:r>
      <w:r w:rsidR="009679FB">
        <w:rPr>
          <w:sz w:val="28"/>
          <w:szCs w:val="28"/>
        </w:rPr>
        <w:t>8 056</w:t>
      </w:r>
      <w:r w:rsidRPr="00A6690D" w:rsidR="00C52FF3">
        <w:rPr>
          <w:sz w:val="28"/>
          <w:szCs w:val="28"/>
        </w:rPr>
        <w:t xml:space="preserve">, </w:t>
      </w:r>
      <w:r w:rsidR="009679FB">
        <w:rPr>
          <w:sz w:val="28"/>
          <w:szCs w:val="28"/>
        </w:rPr>
        <w:t>17</w:t>
      </w:r>
      <w:r w:rsidRPr="00A6690D" w:rsidR="00C52FF3">
        <w:rPr>
          <w:sz w:val="28"/>
          <w:szCs w:val="28"/>
        </w:rPr>
        <w:t xml:space="preserve"> рублей, пен</w:t>
      </w:r>
      <w:r w:rsidR="00EA139B">
        <w:rPr>
          <w:sz w:val="28"/>
          <w:szCs w:val="28"/>
        </w:rPr>
        <w:t>ю</w:t>
      </w:r>
      <w:r w:rsidRPr="00A6690D" w:rsidR="00C52FF3">
        <w:rPr>
          <w:sz w:val="28"/>
          <w:szCs w:val="28"/>
        </w:rPr>
        <w:t xml:space="preserve"> в размере </w:t>
      </w:r>
      <w:r w:rsidR="009679FB">
        <w:rPr>
          <w:sz w:val="28"/>
          <w:szCs w:val="28"/>
        </w:rPr>
        <w:t>815</w:t>
      </w:r>
      <w:r w:rsidRPr="00A6690D" w:rsidR="00C52FF3">
        <w:rPr>
          <w:sz w:val="28"/>
          <w:szCs w:val="28"/>
        </w:rPr>
        <w:t>,</w:t>
      </w:r>
      <w:r w:rsidR="009679FB">
        <w:rPr>
          <w:sz w:val="28"/>
          <w:szCs w:val="28"/>
        </w:rPr>
        <w:t>42</w:t>
      </w:r>
      <w:r w:rsidRPr="00A6690D" w:rsidR="00C52FF3">
        <w:rPr>
          <w:sz w:val="28"/>
          <w:szCs w:val="28"/>
        </w:rPr>
        <w:t xml:space="preserve"> рублей</w:t>
      </w:r>
      <w:r w:rsidR="009679FB">
        <w:rPr>
          <w:sz w:val="28"/>
          <w:szCs w:val="28"/>
        </w:rPr>
        <w:t>,</w:t>
      </w:r>
      <w:r w:rsidRPr="009679FB" w:rsidR="009679FB">
        <w:rPr>
          <w:sz w:val="28"/>
          <w:szCs w:val="28"/>
        </w:rPr>
        <w:t xml:space="preserve"> </w:t>
      </w:r>
      <w:r w:rsidRPr="00A6690D" w:rsidR="009679FB">
        <w:rPr>
          <w:sz w:val="28"/>
          <w:szCs w:val="28"/>
        </w:rPr>
        <w:t xml:space="preserve">расходы по оплате государственной пошлины в размере </w:t>
      </w:r>
      <w:r w:rsidR="009679FB">
        <w:rPr>
          <w:sz w:val="28"/>
          <w:szCs w:val="28"/>
        </w:rPr>
        <w:t>355</w:t>
      </w:r>
      <w:r w:rsidRPr="00A6690D" w:rsidR="009679FB">
        <w:rPr>
          <w:sz w:val="28"/>
          <w:szCs w:val="28"/>
        </w:rPr>
        <w:t xml:space="preserve">  рублей</w:t>
      </w:r>
      <w:r w:rsidRPr="00A6690D" w:rsidR="00004E43">
        <w:rPr>
          <w:sz w:val="28"/>
          <w:szCs w:val="28"/>
        </w:rPr>
        <w:t>, а всего</w:t>
      </w:r>
      <w:r w:rsidR="009679FB">
        <w:rPr>
          <w:sz w:val="28"/>
          <w:szCs w:val="28"/>
        </w:rPr>
        <w:t xml:space="preserve"> 9 226</w:t>
      </w:r>
      <w:r w:rsidRPr="00A6690D">
        <w:rPr>
          <w:sz w:val="28"/>
          <w:szCs w:val="28"/>
        </w:rPr>
        <w:t xml:space="preserve"> </w:t>
      </w:r>
      <w:r w:rsidR="009679FB">
        <w:rPr>
          <w:sz w:val="28"/>
          <w:szCs w:val="28"/>
        </w:rPr>
        <w:t>(девять</w:t>
      </w:r>
      <w:r w:rsidRPr="00A6690D" w:rsidR="00C52FF3">
        <w:rPr>
          <w:sz w:val="28"/>
          <w:szCs w:val="28"/>
        </w:rPr>
        <w:t xml:space="preserve"> тысяч </w:t>
      </w:r>
      <w:r w:rsidR="009679FB">
        <w:rPr>
          <w:sz w:val="28"/>
          <w:szCs w:val="28"/>
        </w:rPr>
        <w:t>двести</w:t>
      </w:r>
      <w:r w:rsidR="009679FB">
        <w:rPr>
          <w:sz w:val="28"/>
          <w:szCs w:val="28"/>
        </w:rPr>
        <w:t xml:space="preserve"> двадцать шесть</w:t>
      </w:r>
      <w:r w:rsidRPr="00A6690D" w:rsidR="004A321D">
        <w:rPr>
          <w:sz w:val="28"/>
          <w:szCs w:val="28"/>
        </w:rPr>
        <w:t xml:space="preserve">) </w:t>
      </w:r>
      <w:r w:rsidRPr="00A6690D">
        <w:rPr>
          <w:sz w:val="28"/>
          <w:szCs w:val="28"/>
        </w:rPr>
        <w:t>рубл</w:t>
      </w:r>
      <w:r w:rsidRPr="00A6690D" w:rsidR="00C52FF3">
        <w:rPr>
          <w:sz w:val="28"/>
          <w:szCs w:val="28"/>
        </w:rPr>
        <w:t>ей</w:t>
      </w:r>
      <w:r w:rsidRPr="00A6690D">
        <w:rPr>
          <w:sz w:val="28"/>
          <w:szCs w:val="28"/>
        </w:rPr>
        <w:t xml:space="preserve"> </w:t>
      </w:r>
      <w:r w:rsidR="009679FB">
        <w:rPr>
          <w:sz w:val="28"/>
          <w:szCs w:val="28"/>
        </w:rPr>
        <w:t>59</w:t>
      </w:r>
      <w:r w:rsidRPr="00A6690D">
        <w:rPr>
          <w:sz w:val="28"/>
          <w:szCs w:val="28"/>
        </w:rPr>
        <w:t xml:space="preserve"> коп</w:t>
      </w:r>
      <w:r w:rsidRPr="00A6690D" w:rsidR="005E70E9">
        <w:rPr>
          <w:sz w:val="28"/>
          <w:szCs w:val="28"/>
        </w:rPr>
        <w:t>е</w:t>
      </w:r>
      <w:r w:rsidRPr="00A6690D" w:rsidR="00004E43">
        <w:rPr>
          <w:sz w:val="28"/>
          <w:szCs w:val="28"/>
        </w:rPr>
        <w:t>ек</w:t>
      </w:r>
      <w:r w:rsidRPr="00A6690D">
        <w:rPr>
          <w:sz w:val="28"/>
          <w:szCs w:val="28"/>
        </w:rPr>
        <w:t xml:space="preserve">. </w:t>
      </w:r>
    </w:p>
    <w:p w:rsidR="005232F2" w:rsidP="005232F2">
      <w:pPr>
        <w:ind w:right="43" w:firstLine="567"/>
        <w:jc w:val="both"/>
        <w:mirrorIndents/>
        <w:rPr>
          <w:sz w:val="28"/>
          <w:szCs w:val="28"/>
        </w:rPr>
      </w:pPr>
      <w:r w:rsidRPr="00A6690D">
        <w:rPr>
          <w:sz w:val="28"/>
          <w:szCs w:val="28"/>
        </w:rPr>
        <w:t xml:space="preserve">Взыскать </w:t>
      </w:r>
      <w:r w:rsidRPr="00A6690D">
        <w:rPr>
          <w:sz w:val="28"/>
          <w:szCs w:val="28"/>
          <w:shd w:val="clear" w:color="auto" w:fill="FFFFFF"/>
        </w:rPr>
        <w:t xml:space="preserve">Максимовой Татьяны Александровны </w:t>
      </w:r>
      <w:r w:rsidRPr="00A6690D">
        <w:rPr>
          <w:sz w:val="28"/>
          <w:szCs w:val="28"/>
        </w:rPr>
        <w:t xml:space="preserve">в пользу </w:t>
      </w:r>
      <w:r w:rsidRPr="00A6690D">
        <w:rPr>
          <w:sz w:val="28"/>
          <w:szCs w:val="28"/>
          <w:shd w:val="clear" w:color="auto" w:fill="FFFFFF"/>
        </w:rPr>
        <w:t>Муниципального унитарного предприятия «Ялтинские тепловые сети» муниципального образования городской округ Ялта Республики Крым</w:t>
      </w:r>
      <w:r w:rsidRPr="00A6690D">
        <w:rPr>
          <w:sz w:val="28"/>
          <w:szCs w:val="28"/>
        </w:rPr>
        <w:t xml:space="preserve"> задолженность за потреблённую тепловую энергию за период с 01.0</w:t>
      </w:r>
      <w:r>
        <w:rPr>
          <w:sz w:val="28"/>
          <w:szCs w:val="28"/>
        </w:rPr>
        <w:t>1</w:t>
      </w:r>
      <w:r w:rsidRPr="00A6690D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A6690D">
        <w:rPr>
          <w:sz w:val="28"/>
          <w:szCs w:val="28"/>
        </w:rPr>
        <w:t xml:space="preserve"> года до 31.07.20</w:t>
      </w:r>
      <w:r>
        <w:rPr>
          <w:sz w:val="28"/>
          <w:szCs w:val="28"/>
        </w:rPr>
        <w:t>21</w:t>
      </w:r>
      <w:r w:rsidRPr="00A6690D">
        <w:rPr>
          <w:sz w:val="28"/>
          <w:szCs w:val="28"/>
        </w:rPr>
        <w:t xml:space="preserve"> года в размере </w:t>
      </w:r>
      <w:r>
        <w:rPr>
          <w:sz w:val="28"/>
          <w:szCs w:val="28"/>
        </w:rPr>
        <w:t>8 056</w:t>
      </w:r>
      <w:r w:rsidRPr="00A6690D">
        <w:rPr>
          <w:sz w:val="28"/>
          <w:szCs w:val="28"/>
        </w:rPr>
        <w:t xml:space="preserve">, </w:t>
      </w:r>
      <w:r>
        <w:rPr>
          <w:sz w:val="28"/>
          <w:szCs w:val="28"/>
        </w:rPr>
        <w:t>17</w:t>
      </w:r>
      <w:r w:rsidRPr="00A6690D">
        <w:rPr>
          <w:sz w:val="28"/>
          <w:szCs w:val="28"/>
        </w:rPr>
        <w:t xml:space="preserve"> рублей, пен</w:t>
      </w:r>
      <w:r>
        <w:rPr>
          <w:sz w:val="28"/>
          <w:szCs w:val="28"/>
        </w:rPr>
        <w:t>ю</w:t>
      </w:r>
      <w:r w:rsidRPr="00A6690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815</w:t>
      </w:r>
      <w:r w:rsidRPr="00A6690D">
        <w:rPr>
          <w:sz w:val="28"/>
          <w:szCs w:val="28"/>
        </w:rPr>
        <w:t>,</w:t>
      </w:r>
      <w:r>
        <w:rPr>
          <w:sz w:val="28"/>
          <w:szCs w:val="28"/>
        </w:rPr>
        <w:t>42</w:t>
      </w:r>
      <w:r w:rsidRPr="00A6690D">
        <w:rPr>
          <w:sz w:val="28"/>
          <w:szCs w:val="28"/>
        </w:rPr>
        <w:t xml:space="preserve"> </w:t>
      </w:r>
      <w:r w:rsidRPr="00A6690D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9679FB">
        <w:rPr>
          <w:sz w:val="28"/>
          <w:szCs w:val="28"/>
        </w:rPr>
        <w:t xml:space="preserve"> </w:t>
      </w:r>
      <w:r w:rsidRPr="00A6690D">
        <w:rPr>
          <w:sz w:val="28"/>
          <w:szCs w:val="28"/>
        </w:rPr>
        <w:t xml:space="preserve">расходы по оплате государственной пошлины в размере </w:t>
      </w:r>
      <w:r>
        <w:rPr>
          <w:sz w:val="28"/>
          <w:szCs w:val="28"/>
        </w:rPr>
        <w:t>355</w:t>
      </w:r>
      <w:r w:rsidRPr="00A6690D">
        <w:rPr>
          <w:sz w:val="28"/>
          <w:szCs w:val="28"/>
        </w:rPr>
        <w:t xml:space="preserve">  рублей, а всего</w:t>
      </w:r>
      <w:r>
        <w:rPr>
          <w:sz w:val="28"/>
          <w:szCs w:val="28"/>
        </w:rPr>
        <w:t xml:space="preserve"> 9 226</w:t>
      </w:r>
      <w:r w:rsidRPr="00A6690D">
        <w:rPr>
          <w:sz w:val="28"/>
          <w:szCs w:val="28"/>
        </w:rPr>
        <w:t xml:space="preserve"> </w:t>
      </w:r>
      <w:r>
        <w:rPr>
          <w:sz w:val="28"/>
          <w:szCs w:val="28"/>
        </w:rPr>
        <w:t>(девять</w:t>
      </w:r>
      <w:r w:rsidRPr="00A6690D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двести двадцать</w:t>
      </w:r>
      <w:r>
        <w:rPr>
          <w:sz w:val="28"/>
          <w:szCs w:val="28"/>
        </w:rPr>
        <w:t xml:space="preserve"> шесть</w:t>
      </w:r>
      <w:r w:rsidRPr="00A6690D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59</w:t>
      </w:r>
      <w:r w:rsidRPr="00A6690D">
        <w:rPr>
          <w:sz w:val="28"/>
          <w:szCs w:val="28"/>
        </w:rPr>
        <w:t xml:space="preserve"> копеек. </w:t>
      </w:r>
    </w:p>
    <w:p w:rsidR="00EA139B" w:rsidRPr="00A6690D" w:rsidP="0096552A">
      <w:pPr>
        <w:ind w:right="43" w:firstLine="567"/>
        <w:jc w:val="both"/>
        <w:mirrorIndents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иска – отказать.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sz w:val="28"/>
          <w:szCs w:val="28"/>
        </w:rPr>
        <w:t xml:space="preserve">        </w:t>
      </w:r>
      <w:r w:rsidRPr="00A6690D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A6690D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A6690D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A6690D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суда.</w:t>
      </w:r>
    </w:p>
    <w:p w:rsidR="00F50FEE" w:rsidRPr="00A6690D" w:rsidP="00F50FEE">
      <w:pPr>
        <w:pStyle w:val="NoSpacing"/>
        <w:jc w:val="both"/>
        <w:rPr>
          <w:sz w:val="28"/>
          <w:szCs w:val="28"/>
        </w:rPr>
      </w:pPr>
      <w:r w:rsidRPr="00A6690D">
        <w:rPr>
          <w:color w:val="auto"/>
          <w:sz w:val="28"/>
          <w:szCs w:val="28"/>
        </w:rPr>
        <w:t xml:space="preserve">        </w:t>
      </w:r>
      <w:r w:rsidRPr="00A6690D">
        <w:rPr>
          <w:sz w:val="28"/>
          <w:szCs w:val="28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</w:p>
    <w:p w:rsidR="001B7B45" w:rsidRPr="001B7B45" w:rsidP="00F50FEE">
      <w:pPr>
        <w:pStyle w:val="NoSpacing"/>
        <w:jc w:val="both"/>
        <w:rPr>
          <w:color w:val="FF0000"/>
          <w:sz w:val="28"/>
          <w:szCs w:val="28"/>
        </w:rPr>
      </w:pPr>
      <w:r w:rsidRPr="00A6690D">
        <w:rPr>
          <w:sz w:val="28"/>
          <w:szCs w:val="28"/>
        </w:rPr>
        <w:tab/>
      </w:r>
      <w:r w:rsidRPr="008B6BE0">
        <w:rPr>
          <w:color w:val="auto"/>
          <w:sz w:val="28"/>
          <w:szCs w:val="28"/>
        </w:rPr>
        <w:t xml:space="preserve">Мотивированное решение составлено </w:t>
      </w:r>
      <w:r w:rsidR="00917835">
        <w:rPr>
          <w:color w:val="auto"/>
          <w:sz w:val="28"/>
          <w:szCs w:val="28"/>
        </w:rPr>
        <w:t>19</w:t>
      </w:r>
      <w:r w:rsidRPr="008B6BE0">
        <w:rPr>
          <w:color w:val="auto"/>
          <w:sz w:val="28"/>
          <w:szCs w:val="28"/>
        </w:rPr>
        <w:t xml:space="preserve"> января 2022 года.</w:t>
      </w:r>
    </w:p>
    <w:p w:rsidR="00954FB7" w:rsidRPr="00A6690D" w:rsidP="00F50FEE">
      <w:pPr>
        <w:pStyle w:val="NoSpacing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 </w:t>
      </w:r>
    </w:p>
    <w:p w:rsidR="002438FE" w:rsidRPr="00A6690D" w:rsidP="00923495">
      <w:pPr>
        <w:ind w:right="-1"/>
        <w:jc w:val="both"/>
        <w:rPr>
          <w:rFonts w:eastAsia="MS Mincho"/>
          <w:sz w:val="28"/>
          <w:szCs w:val="28"/>
        </w:rPr>
      </w:pPr>
      <w:r w:rsidRPr="00A6690D">
        <w:rPr>
          <w:sz w:val="28"/>
          <w:szCs w:val="28"/>
        </w:rPr>
        <w:t xml:space="preserve">Мировой судья:                                                  </w:t>
      </w:r>
      <w:r w:rsidR="00A6690D">
        <w:rPr>
          <w:sz w:val="28"/>
          <w:szCs w:val="28"/>
        </w:rPr>
        <w:t xml:space="preserve">             </w:t>
      </w:r>
      <w:r w:rsidRPr="00A6690D">
        <w:rPr>
          <w:rFonts w:eastAsia="MS Mincho"/>
          <w:sz w:val="28"/>
          <w:szCs w:val="28"/>
        </w:rPr>
        <w:t xml:space="preserve">С.Г. </w:t>
      </w:r>
      <w:r w:rsidRPr="00A6690D">
        <w:rPr>
          <w:rFonts w:eastAsia="MS Mincho"/>
          <w:sz w:val="28"/>
          <w:szCs w:val="28"/>
        </w:rPr>
        <w:t>Ломанов</w:t>
      </w:r>
    </w:p>
    <w:p w:rsidR="002438FE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    </w:t>
      </w:r>
    </w:p>
    <w:p w:rsidR="00DB57A2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</w:t>
      </w:r>
    </w:p>
    <w:p w:rsidR="00707818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A6690D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A6690D" w:rsidP="002438FE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F62AF1">
      <w:pgSz w:w="11906" w:h="16838"/>
      <w:pgMar w:top="709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E43"/>
    <w:rsid w:val="000664B2"/>
    <w:rsid w:val="00075B7C"/>
    <w:rsid w:val="00080819"/>
    <w:rsid w:val="000B7937"/>
    <w:rsid w:val="000D5F72"/>
    <w:rsid w:val="00132690"/>
    <w:rsid w:val="001457CC"/>
    <w:rsid w:val="0016705D"/>
    <w:rsid w:val="001B7B45"/>
    <w:rsid w:val="001E06BD"/>
    <w:rsid w:val="0021305C"/>
    <w:rsid w:val="002229EB"/>
    <w:rsid w:val="0022333C"/>
    <w:rsid w:val="00231580"/>
    <w:rsid w:val="002438FE"/>
    <w:rsid w:val="00244A1F"/>
    <w:rsid w:val="00247B83"/>
    <w:rsid w:val="0025288E"/>
    <w:rsid w:val="00287460"/>
    <w:rsid w:val="00296258"/>
    <w:rsid w:val="002A163F"/>
    <w:rsid w:val="002A585C"/>
    <w:rsid w:val="00303C76"/>
    <w:rsid w:val="0030563B"/>
    <w:rsid w:val="00313F34"/>
    <w:rsid w:val="003377E9"/>
    <w:rsid w:val="003423B2"/>
    <w:rsid w:val="003656FA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86342"/>
    <w:rsid w:val="004A321D"/>
    <w:rsid w:val="004E34CB"/>
    <w:rsid w:val="005232F2"/>
    <w:rsid w:val="0059460A"/>
    <w:rsid w:val="005A4BDA"/>
    <w:rsid w:val="005C1C8B"/>
    <w:rsid w:val="005E70E9"/>
    <w:rsid w:val="006052AB"/>
    <w:rsid w:val="00664D60"/>
    <w:rsid w:val="0068488A"/>
    <w:rsid w:val="006B1425"/>
    <w:rsid w:val="006B699A"/>
    <w:rsid w:val="00707818"/>
    <w:rsid w:val="007234AF"/>
    <w:rsid w:val="00742139"/>
    <w:rsid w:val="007471AA"/>
    <w:rsid w:val="007560EF"/>
    <w:rsid w:val="00781210"/>
    <w:rsid w:val="007877AA"/>
    <w:rsid w:val="007A338F"/>
    <w:rsid w:val="007B1DEC"/>
    <w:rsid w:val="007B3082"/>
    <w:rsid w:val="007C225D"/>
    <w:rsid w:val="008A0295"/>
    <w:rsid w:val="008B6BE0"/>
    <w:rsid w:val="008E7F6A"/>
    <w:rsid w:val="00917835"/>
    <w:rsid w:val="00923495"/>
    <w:rsid w:val="00924DA3"/>
    <w:rsid w:val="00954FB7"/>
    <w:rsid w:val="009554A5"/>
    <w:rsid w:val="0096552A"/>
    <w:rsid w:val="009679FB"/>
    <w:rsid w:val="00974490"/>
    <w:rsid w:val="0098758C"/>
    <w:rsid w:val="009B0B60"/>
    <w:rsid w:val="009D3C45"/>
    <w:rsid w:val="009F074E"/>
    <w:rsid w:val="00A40F6F"/>
    <w:rsid w:val="00A6690D"/>
    <w:rsid w:val="00A969DC"/>
    <w:rsid w:val="00AA0489"/>
    <w:rsid w:val="00AA580B"/>
    <w:rsid w:val="00AC5B2C"/>
    <w:rsid w:val="00AC7390"/>
    <w:rsid w:val="00B078B0"/>
    <w:rsid w:val="00B24B81"/>
    <w:rsid w:val="00B33611"/>
    <w:rsid w:val="00B67359"/>
    <w:rsid w:val="00B72FE4"/>
    <w:rsid w:val="00B92FC6"/>
    <w:rsid w:val="00C100B0"/>
    <w:rsid w:val="00C20EC4"/>
    <w:rsid w:val="00C47783"/>
    <w:rsid w:val="00C5056E"/>
    <w:rsid w:val="00C52FF3"/>
    <w:rsid w:val="00C6780B"/>
    <w:rsid w:val="00C72DE5"/>
    <w:rsid w:val="00CB06C4"/>
    <w:rsid w:val="00CD791A"/>
    <w:rsid w:val="00D0619A"/>
    <w:rsid w:val="00D356E0"/>
    <w:rsid w:val="00D40562"/>
    <w:rsid w:val="00D537BB"/>
    <w:rsid w:val="00D538C5"/>
    <w:rsid w:val="00D61A6B"/>
    <w:rsid w:val="00D65F33"/>
    <w:rsid w:val="00D8258B"/>
    <w:rsid w:val="00D95E57"/>
    <w:rsid w:val="00DB57A2"/>
    <w:rsid w:val="00DD37E7"/>
    <w:rsid w:val="00DE7853"/>
    <w:rsid w:val="00E4565C"/>
    <w:rsid w:val="00E508CF"/>
    <w:rsid w:val="00E63807"/>
    <w:rsid w:val="00E7764A"/>
    <w:rsid w:val="00EA139B"/>
    <w:rsid w:val="00ED48FD"/>
    <w:rsid w:val="00ED7A8F"/>
    <w:rsid w:val="00F45D97"/>
    <w:rsid w:val="00F50FEE"/>
    <w:rsid w:val="00F515C0"/>
    <w:rsid w:val="00F56550"/>
    <w:rsid w:val="00F62AF1"/>
    <w:rsid w:val="00F6685E"/>
    <w:rsid w:val="00F763A2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semiHidden/>
    <w:unhideWhenUsed/>
    <w:rsid w:val="007A338F"/>
    <w:pPr>
      <w:shd w:val="clear" w:color="auto" w:fill="FFFFFF"/>
      <w:spacing w:before="120" w:line="254" w:lineRule="exact"/>
      <w:ind w:firstLine="720"/>
      <w:jc w:val="both"/>
    </w:pPr>
    <w:rPr>
      <w:rFonts w:eastAsia="Arial Unicode MS"/>
      <w:sz w:val="22"/>
      <w:szCs w:val="22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7A338F"/>
    <w:rPr>
      <w:rFonts w:ascii="Times New Roman" w:eastAsia="Arial Unicode MS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lXxzXgsTzl5/001/007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VUA9V5pxMgmd/009/003/?marker=fdoctlaw" TargetMode="External" /><Relationship Id="rId6" Type="http://schemas.openxmlformats.org/officeDocument/2006/relationships/hyperlink" Target="http://sudact.ru/law/doc/fuo68Rqdy8Qo/001/001/?marker=fdoctlaw" TargetMode="External" /><Relationship Id="rId7" Type="http://schemas.openxmlformats.org/officeDocument/2006/relationships/hyperlink" Target="http://sudact.ru/law/doc/VUA9V5pxMgmd/009/001/?marker=fdoctlaw" TargetMode="External" /><Relationship Id="rId8" Type="http://schemas.openxmlformats.org/officeDocument/2006/relationships/hyperlink" Target="http://sudact.ru/law/doc/VUA9V5pxMgmd/009/002/?marker=fdoctlaw" TargetMode="External" /><Relationship Id="rId9" Type="http://schemas.openxmlformats.org/officeDocument/2006/relationships/hyperlink" Target="http://sudact.ru/law/doc/Klnlpmib4PHt/003/00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2F9E-9F5C-4FD6-BD08-C3348A5E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