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DA25A2" w:rsidP="00DA25A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A25A2">
        <w:rPr>
          <w:rFonts w:ascii="Times New Roman" w:hAnsi="Times New Roman" w:cs="Times New Roman"/>
          <w:sz w:val="24"/>
          <w:szCs w:val="24"/>
        </w:rPr>
        <w:t xml:space="preserve">Дело № </w:t>
      </w:r>
      <w:r w:rsidRPr="00DA25A2" w:rsidR="005C1C8B">
        <w:rPr>
          <w:rFonts w:ascii="Times New Roman" w:hAnsi="Times New Roman" w:cs="Times New Roman"/>
          <w:sz w:val="24"/>
          <w:szCs w:val="24"/>
        </w:rPr>
        <w:t>02-0</w:t>
      </w:r>
      <w:r w:rsidR="00DB4140">
        <w:rPr>
          <w:rFonts w:ascii="Times New Roman" w:hAnsi="Times New Roman" w:cs="Times New Roman"/>
          <w:sz w:val="24"/>
          <w:szCs w:val="24"/>
        </w:rPr>
        <w:t>025</w:t>
      </w:r>
      <w:r w:rsidRPr="00DA25A2" w:rsidR="005C1C8B">
        <w:rPr>
          <w:rFonts w:ascii="Times New Roman" w:hAnsi="Times New Roman" w:cs="Times New Roman"/>
          <w:sz w:val="24"/>
          <w:szCs w:val="24"/>
        </w:rPr>
        <w:t>/20/20</w:t>
      </w:r>
      <w:r w:rsidR="00796C30">
        <w:rPr>
          <w:rFonts w:ascii="Times New Roman" w:hAnsi="Times New Roman" w:cs="Times New Roman"/>
          <w:sz w:val="24"/>
          <w:szCs w:val="24"/>
        </w:rPr>
        <w:t>2</w:t>
      </w:r>
      <w:r w:rsidR="00DB4140">
        <w:rPr>
          <w:rFonts w:ascii="Times New Roman" w:hAnsi="Times New Roman" w:cs="Times New Roman"/>
          <w:sz w:val="24"/>
          <w:szCs w:val="24"/>
        </w:rPr>
        <w:t>3</w:t>
      </w:r>
    </w:p>
    <w:p w:rsidR="00954FB7" w:rsidRPr="00DA25A2" w:rsidP="00DA25A2">
      <w:pPr>
        <w:pStyle w:val="NoSpacing"/>
        <w:jc w:val="center"/>
        <w:rPr>
          <w:b/>
          <w:color w:val="auto"/>
        </w:rPr>
      </w:pPr>
      <w:r w:rsidRPr="00DA25A2">
        <w:rPr>
          <w:b/>
          <w:color w:val="auto"/>
        </w:rPr>
        <w:t>РЕШЕНИЕ</w:t>
      </w:r>
    </w:p>
    <w:p w:rsidR="005C1C8B" w:rsidRPr="004D1A62" w:rsidP="00DA25A2">
      <w:pPr>
        <w:pStyle w:val="NoSpacing"/>
        <w:jc w:val="center"/>
        <w:rPr>
          <w:b/>
          <w:color w:val="auto"/>
          <w:sz w:val="28"/>
          <w:szCs w:val="28"/>
        </w:rPr>
      </w:pPr>
      <w:r w:rsidRPr="004D1A62">
        <w:rPr>
          <w:b/>
          <w:color w:val="auto"/>
          <w:sz w:val="28"/>
          <w:szCs w:val="28"/>
        </w:rPr>
        <w:t>ИМЕНЕМ  РОССИЙСКОЙ  ФЕДЕРАЦИИ</w:t>
      </w:r>
    </w:p>
    <w:p w:rsidR="00D93D17" w:rsidRPr="004D1A62" w:rsidP="00133EFA">
      <w:pPr>
        <w:pStyle w:val="NoSpacing"/>
        <w:jc w:val="center"/>
        <w:rPr>
          <w:b/>
          <w:color w:val="auto"/>
          <w:sz w:val="28"/>
          <w:szCs w:val="28"/>
        </w:rPr>
      </w:pPr>
      <w:r w:rsidRPr="004D1A62">
        <w:rPr>
          <w:b/>
          <w:color w:val="auto"/>
          <w:sz w:val="28"/>
          <w:szCs w:val="28"/>
        </w:rPr>
        <w:t>(резолютивная часть)</w:t>
      </w:r>
    </w:p>
    <w:p w:rsidR="00954FB7" w:rsidRPr="004D1A62" w:rsidP="00DA25A2">
      <w:pPr>
        <w:pStyle w:val="NoSpacing"/>
        <w:jc w:val="both"/>
        <w:rPr>
          <w:color w:val="auto"/>
          <w:sz w:val="28"/>
          <w:szCs w:val="28"/>
        </w:rPr>
      </w:pPr>
      <w:r w:rsidRPr="004D1A62">
        <w:rPr>
          <w:color w:val="auto"/>
          <w:sz w:val="28"/>
          <w:szCs w:val="28"/>
        </w:rPr>
        <w:t xml:space="preserve">        </w:t>
      </w:r>
      <w:r w:rsidR="00DB4140">
        <w:rPr>
          <w:color w:val="auto"/>
          <w:sz w:val="28"/>
          <w:szCs w:val="28"/>
        </w:rPr>
        <w:t>6 июня</w:t>
      </w:r>
      <w:r w:rsidRPr="004D1A62" w:rsidR="004D1A62">
        <w:rPr>
          <w:color w:val="auto"/>
          <w:sz w:val="28"/>
          <w:szCs w:val="28"/>
        </w:rPr>
        <w:t xml:space="preserve"> 202</w:t>
      </w:r>
      <w:r w:rsidR="00DB4140">
        <w:rPr>
          <w:color w:val="auto"/>
          <w:sz w:val="28"/>
          <w:szCs w:val="28"/>
        </w:rPr>
        <w:t>3</w:t>
      </w:r>
      <w:r w:rsidRPr="004D1A62">
        <w:rPr>
          <w:color w:val="auto"/>
          <w:sz w:val="28"/>
          <w:szCs w:val="28"/>
        </w:rPr>
        <w:t xml:space="preserve"> года                                        </w:t>
      </w:r>
      <w:r w:rsidR="004D1A62">
        <w:rPr>
          <w:color w:val="auto"/>
          <w:sz w:val="28"/>
          <w:szCs w:val="28"/>
        </w:rPr>
        <w:t xml:space="preserve">              </w:t>
      </w:r>
      <w:r w:rsidRPr="004D1A62">
        <w:rPr>
          <w:color w:val="auto"/>
          <w:sz w:val="28"/>
          <w:szCs w:val="28"/>
        </w:rPr>
        <w:t>город Симферополь</w:t>
      </w:r>
    </w:p>
    <w:p w:rsidR="005C1C8B" w:rsidRPr="004D1A62" w:rsidP="00DA25A2">
      <w:pPr>
        <w:pStyle w:val="NoSpacing"/>
        <w:jc w:val="both"/>
        <w:rPr>
          <w:color w:val="auto"/>
          <w:sz w:val="28"/>
          <w:szCs w:val="28"/>
        </w:rPr>
      </w:pPr>
    </w:p>
    <w:p w:rsidR="004D1A62" w:rsidRPr="004D1A62" w:rsidP="004D1A62">
      <w:pPr>
        <w:ind w:right="43" w:firstLine="567"/>
        <w:jc w:val="both"/>
        <w:rPr>
          <w:sz w:val="28"/>
          <w:szCs w:val="28"/>
        </w:rPr>
      </w:pPr>
      <w:r w:rsidRPr="004D1A62">
        <w:rPr>
          <w:sz w:val="28"/>
          <w:szCs w:val="28"/>
        </w:rPr>
        <w:t xml:space="preserve">        Суд в составе: председательствующего - мирового судьи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4D1A62">
        <w:rPr>
          <w:sz w:val="28"/>
          <w:szCs w:val="28"/>
        </w:rPr>
        <w:t>Ломанова</w:t>
      </w:r>
      <w:r w:rsidRPr="004D1A62">
        <w:rPr>
          <w:sz w:val="28"/>
          <w:szCs w:val="28"/>
        </w:rPr>
        <w:t xml:space="preserve"> С.Г., при </w:t>
      </w:r>
      <w:r w:rsidR="005B1B79">
        <w:rPr>
          <w:sz w:val="28"/>
          <w:szCs w:val="28"/>
        </w:rPr>
        <w:t>помощнике мирового судьи</w:t>
      </w:r>
      <w:r w:rsidRPr="004D1A62">
        <w:rPr>
          <w:sz w:val="28"/>
          <w:szCs w:val="28"/>
        </w:rPr>
        <w:t xml:space="preserve"> – </w:t>
      </w:r>
      <w:r w:rsidR="005B1B79">
        <w:rPr>
          <w:sz w:val="28"/>
          <w:szCs w:val="28"/>
        </w:rPr>
        <w:t>Бошкове</w:t>
      </w:r>
      <w:r w:rsidR="005B1B79">
        <w:rPr>
          <w:sz w:val="28"/>
          <w:szCs w:val="28"/>
        </w:rPr>
        <w:t xml:space="preserve"> В.М</w:t>
      </w:r>
      <w:r w:rsidRPr="004D1A62">
        <w:rPr>
          <w:sz w:val="28"/>
          <w:szCs w:val="28"/>
        </w:rPr>
        <w:t>.,</w:t>
      </w:r>
    </w:p>
    <w:p w:rsidR="004D1A62" w:rsidP="004D1A62">
      <w:pPr>
        <w:pStyle w:val="NoSpacing"/>
        <w:ind w:firstLine="708"/>
        <w:jc w:val="both"/>
        <w:rPr>
          <w:sz w:val="28"/>
          <w:szCs w:val="28"/>
        </w:rPr>
      </w:pPr>
      <w:r w:rsidRPr="004D1A62">
        <w:rPr>
          <w:sz w:val="28"/>
          <w:szCs w:val="28"/>
        </w:rPr>
        <w:t xml:space="preserve">рассмотрев гражданское дело по исковому заявлению </w:t>
      </w:r>
      <w:r w:rsidRPr="00A10043">
        <w:rPr>
          <w:color w:val="000000" w:themeColor="text1"/>
          <w:sz w:val="28"/>
          <w:szCs w:val="28"/>
          <w:shd w:val="clear" w:color="auto" w:fill="FFFFFF"/>
        </w:rPr>
        <w:t xml:space="preserve">ГУП РК «Крымтеплокоммунэнерго» к </w:t>
      </w:r>
      <w:r w:rsidR="00C403E1">
        <w:rPr>
          <w:color w:val="000000" w:themeColor="text1"/>
          <w:sz w:val="28"/>
          <w:szCs w:val="28"/>
        </w:rPr>
        <w:t>Пекур</w:t>
      </w:r>
      <w:r w:rsidR="00C403E1">
        <w:rPr>
          <w:color w:val="000000" w:themeColor="text1"/>
          <w:sz w:val="28"/>
          <w:szCs w:val="28"/>
        </w:rPr>
        <w:t xml:space="preserve"> Андрею Васильевичу, </w:t>
      </w:r>
      <w:r w:rsidR="00C403E1">
        <w:rPr>
          <w:color w:val="000000" w:themeColor="text1"/>
          <w:sz w:val="28"/>
          <w:szCs w:val="28"/>
        </w:rPr>
        <w:t>Пекур</w:t>
      </w:r>
      <w:r w:rsidR="00C403E1">
        <w:rPr>
          <w:color w:val="000000" w:themeColor="text1"/>
          <w:sz w:val="28"/>
          <w:szCs w:val="28"/>
        </w:rPr>
        <w:t xml:space="preserve"> Любови Павловне, </w:t>
      </w:r>
      <w:r w:rsidR="00C403E1">
        <w:rPr>
          <w:color w:val="000000" w:themeColor="text1"/>
          <w:sz w:val="28"/>
          <w:szCs w:val="28"/>
        </w:rPr>
        <w:t>Пекур</w:t>
      </w:r>
      <w:r w:rsidR="00C403E1">
        <w:rPr>
          <w:color w:val="000000" w:themeColor="text1"/>
          <w:sz w:val="28"/>
          <w:szCs w:val="28"/>
        </w:rPr>
        <w:t xml:space="preserve"> Даниле Андреевичу</w:t>
      </w:r>
      <w:r w:rsidRPr="004D1A62">
        <w:rPr>
          <w:sz w:val="28"/>
          <w:szCs w:val="28"/>
        </w:rPr>
        <w:t>, треть</w:t>
      </w:r>
      <w:r w:rsidR="00C403E1">
        <w:rPr>
          <w:sz w:val="28"/>
          <w:szCs w:val="28"/>
        </w:rPr>
        <w:t>е</w:t>
      </w:r>
      <w:r w:rsidRPr="004D1A62">
        <w:rPr>
          <w:sz w:val="28"/>
          <w:szCs w:val="28"/>
        </w:rPr>
        <w:t xml:space="preserve"> лиц</w:t>
      </w:r>
      <w:r w:rsidR="00C403E1">
        <w:rPr>
          <w:sz w:val="28"/>
          <w:szCs w:val="28"/>
        </w:rPr>
        <w:t>о</w:t>
      </w:r>
      <w:r w:rsidRPr="004D1A62">
        <w:rPr>
          <w:sz w:val="28"/>
          <w:szCs w:val="28"/>
        </w:rPr>
        <w:t>, не заявляющ</w:t>
      </w:r>
      <w:r>
        <w:rPr>
          <w:sz w:val="28"/>
          <w:szCs w:val="28"/>
        </w:rPr>
        <w:t>и</w:t>
      </w:r>
      <w:r w:rsidRPr="004D1A62">
        <w:rPr>
          <w:sz w:val="28"/>
          <w:szCs w:val="28"/>
        </w:rPr>
        <w:t>е самостоятельных требований относительно предмета спора: МУП «Централь</w:t>
      </w:r>
      <w:r w:rsidR="00357450">
        <w:rPr>
          <w:sz w:val="28"/>
          <w:szCs w:val="28"/>
        </w:rPr>
        <w:t xml:space="preserve">ный </w:t>
      </w:r>
      <w:r w:rsidR="00357450">
        <w:rPr>
          <w:sz w:val="28"/>
          <w:szCs w:val="28"/>
        </w:rPr>
        <w:t>Жилсервис</w:t>
      </w:r>
      <w:r w:rsidR="00357450">
        <w:rPr>
          <w:sz w:val="28"/>
          <w:szCs w:val="28"/>
        </w:rPr>
        <w:t xml:space="preserve">» </w:t>
      </w:r>
      <w:r w:rsidRPr="004D1A62">
        <w:rPr>
          <w:sz w:val="28"/>
          <w:szCs w:val="28"/>
        </w:rPr>
        <w:t>о взыскании задолженности за потребленную тепловую энергию</w:t>
      </w:r>
    </w:p>
    <w:p w:rsidR="00A10043" w:rsidP="002206F0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4D1A62">
        <w:rPr>
          <w:color w:val="auto"/>
          <w:sz w:val="28"/>
          <w:szCs w:val="28"/>
        </w:rPr>
        <w:t>Р</w:t>
      </w:r>
      <w:r w:rsidRPr="004D1A62" w:rsidR="00954FB7">
        <w:rPr>
          <w:color w:val="auto"/>
          <w:sz w:val="28"/>
          <w:szCs w:val="28"/>
        </w:rPr>
        <w:t xml:space="preserve">уководствуясь </w:t>
      </w:r>
      <w:r w:rsidRPr="004D1A62" w:rsidR="00954FB7">
        <w:rPr>
          <w:color w:val="auto"/>
          <w:sz w:val="28"/>
          <w:szCs w:val="28"/>
        </w:rPr>
        <w:t>ст</w:t>
      </w:r>
      <w:r w:rsidRPr="004D1A62" w:rsidR="00954FB7">
        <w:rPr>
          <w:color w:val="auto"/>
          <w:sz w:val="28"/>
          <w:szCs w:val="28"/>
        </w:rPr>
        <w:t>.с</w:t>
      </w:r>
      <w:r w:rsidRPr="004D1A62" w:rsidR="00954FB7">
        <w:rPr>
          <w:color w:val="auto"/>
          <w:sz w:val="28"/>
          <w:szCs w:val="28"/>
        </w:rPr>
        <w:t>т</w:t>
      </w:r>
      <w:r w:rsidRPr="004D1A62" w:rsidR="00DD37E7">
        <w:rPr>
          <w:color w:val="auto"/>
          <w:sz w:val="28"/>
          <w:szCs w:val="28"/>
        </w:rPr>
        <w:t xml:space="preserve"> </w:t>
      </w:r>
      <w:r w:rsidRPr="004D1A62" w:rsidR="00954FB7">
        <w:rPr>
          <w:color w:val="auto"/>
          <w:sz w:val="28"/>
          <w:szCs w:val="28"/>
        </w:rPr>
        <w:t>194-19</w:t>
      </w:r>
      <w:r w:rsidRPr="004D1A62" w:rsidR="00392FED">
        <w:rPr>
          <w:color w:val="auto"/>
          <w:sz w:val="28"/>
          <w:szCs w:val="28"/>
        </w:rPr>
        <w:t>9</w:t>
      </w:r>
      <w:r w:rsidRPr="004D1A62" w:rsidR="0056605B">
        <w:rPr>
          <w:color w:val="auto"/>
          <w:sz w:val="28"/>
          <w:szCs w:val="28"/>
        </w:rPr>
        <w:t xml:space="preserve"> </w:t>
      </w:r>
      <w:r w:rsidRPr="004D1A62" w:rsidR="00924DA3">
        <w:rPr>
          <w:color w:val="auto"/>
          <w:sz w:val="28"/>
          <w:szCs w:val="28"/>
        </w:rPr>
        <w:t>Гражданского процессуального кодекса Российской Федерации</w:t>
      </w:r>
      <w:r w:rsidRPr="004D1A62" w:rsidR="00954FB7">
        <w:rPr>
          <w:color w:val="auto"/>
          <w:sz w:val="28"/>
          <w:szCs w:val="28"/>
        </w:rPr>
        <w:t xml:space="preserve">, </w:t>
      </w:r>
      <w:r w:rsidRPr="004D1A62" w:rsidR="00924DA3">
        <w:rPr>
          <w:color w:val="auto"/>
          <w:sz w:val="28"/>
          <w:szCs w:val="28"/>
        </w:rPr>
        <w:t xml:space="preserve">мировой </w:t>
      </w:r>
      <w:r w:rsidRPr="004D1A62" w:rsidR="00954FB7">
        <w:rPr>
          <w:color w:val="auto"/>
          <w:sz w:val="28"/>
          <w:szCs w:val="28"/>
        </w:rPr>
        <w:t>суд</w:t>
      </w:r>
      <w:r w:rsidRPr="004D1A62" w:rsidR="00924DA3">
        <w:rPr>
          <w:color w:val="auto"/>
          <w:sz w:val="28"/>
          <w:szCs w:val="28"/>
        </w:rPr>
        <w:t>ья</w:t>
      </w:r>
      <w:r w:rsidRPr="004D1A62" w:rsidR="00954FB7">
        <w:rPr>
          <w:color w:val="auto"/>
          <w:sz w:val="28"/>
          <w:szCs w:val="28"/>
        </w:rPr>
        <w:t>,</w:t>
      </w:r>
    </w:p>
    <w:p w:rsidR="002206F0" w:rsidRPr="004D1A62" w:rsidP="002206F0">
      <w:pPr>
        <w:pStyle w:val="NoSpacing"/>
        <w:ind w:firstLine="708"/>
        <w:jc w:val="both"/>
        <w:rPr>
          <w:color w:val="auto"/>
          <w:sz w:val="28"/>
          <w:szCs w:val="28"/>
        </w:rPr>
      </w:pPr>
    </w:p>
    <w:p w:rsidR="00707818" w:rsidP="002206F0">
      <w:pPr>
        <w:pStyle w:val="NoSpacing"/>
        <w:jc w:val="center"/>
        <w:rPr>
          <w:b/>
          <w:sz w:val="28"/>
          <w:szCs w:val="28"/>
        </w:rPr>
      </w:pPr>
      <w:r w:rsidRPr="004D1A62">
        <w:rPr>
          <w:b/>
          <w:sz w:val="28"/>
          <w:szCs w:val="28"/>
        </w:rPr>
        <w:t>решил:</w:t>
      </w:r>
    </w:p>
    <w:p w:rsidR="00151FB2" w:rsidRPr="004D1A62" w:rsidP="002206F0">
      <w:pPr>
        <w:pStyle w:val="NoSpacing"/>
        <w:jc w:val="center"/>
        <w:rPr>
          <w:b/>
          <w:sz w:val="28"/>
          <w:szCs w:val="28"/>
        </w:rPr>
      </w:pPr>
    </w:p>
    <w:p w:rsidR="00B72FE4" w:rsidRPr="004D1A62" w:rsidP="00075B7C">
      <w:pPr>
        <w:pStyle w:val="NoSpacing"/>
        <w:jc w:val="both"/>
        <w:rPr>
          <w:sz w:val="28"/>
          <w:szCs w:val="28"/>
          <w:highlight w:val="white"/>
        </w:rPr>
      </w:pPr>
      <w:r w:rsidRPr="004D1A62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4D1A62">
        <w:rPr>
          <w:sz w:val="28"/>
          <w:szCs w:val="28"/>
          <w:shd w:val="clear" w:color="auto" w:fill="FFFFFF"/>
          <w:lang w:eastAsia="ru-RU"/>
        </w:rPr>
        <w:t xml:space="preserve">Исковые требования </w:t>
      </w:r>
      <w:r w:rsidRPr="004D1A62" w:rsidR="0076749C">
        <w:rPr>
          <w:color w:val="auto"/>
          <w:sz w:val="28"/>
          <w:szCs w:val="28"/>
          <w:shd w:val="clear" w:color="auto" w:fill="FFFFFF"/>
          <w:lang w:eastAsia="ru-RU"/>
        </w:rPr>
        <w:t xml:space="preserve">Государственного унитарного предприятия Республики Крым «Крымтеплокоммунэнерго» </w:t>
      </w:r>
      <w:r w:rsidRPr="00A10043" w:rsidR="00DA0DB3">
        <w:rPr>
          <w:color w:val="000000" w:themeColor="text1"/>
          <w:sz w:val="28"/>
          <w:szCs w:val="28"/>
          <w:shd w:val="clear" w:color="auto" w:fill="FFFFFF"/>
        </w:rPr>
        <w:t xml:space="preserve">к </w:t>
      </w:r>
      <w:r w:rsidR="00DA0DB3">
        <w:rPr>
          <w:color w:val="000000" w:themeColor="text1"/>
          <w:sz w:val="28"/>
          <w:szCs w:val="28"/>
        </w:rPr>
        <w:t>Пекур</w:t>
      </w:r>
      <w:r w:rsidR="00DA0DB3">
        <w:rPr>
          <w:color w:val="000000" w:themeColor="text1"/>
          <w:sz w:val="28"/>
          <w:szCs w:val="28"/>
        </w:rPr>
        <w:t xml:space="preserve"> Андрею Васильевичу, </w:t>
      </w:r>
      <w:r w:rsidR="00DA0DB3">
        <w:rPr>
          <w:color w:val="000000" w:themeColor="text1"/>
          <w:sz w:val="28"/>
          <w:szCs w:val="28"/>
        </w:rPr>
        <w:t>Пекур</w:t>
      </w:r>
      <w:r w:rsidR="00DA0DB3">
        <w:rPr>
          <w:color w:val="000000" w:themeColor="text1"/>
          <w:sz w:val="28"/>
          <w:szCs w:val="28"/>
        </w:rPr>
        <w:t xml:space="preserve"> Любови Павловне, </w:t>
      </w:r>
      <w:r w:rsidR="00DA0DB3">
        <w:rPr>
          <w:color w:val="000000" w:themeColor="text1"/>
          <w:sz w:val="28"/>
          <w:szCs w:val="28"/>
        </w:rPr>
        <w:t>Пекур</w:t>
      </w:r>
      <w:r w:rsidR="00DA0DB3">
        <w:rPr>
          <w:color w:val="000000" w:themeColor="text1"/>
          <w:sz w:val="28"/>
          <w:szCs w:val="28"/>
        </w:rPr>
        <w:t xml:space="preserve"> Даниле Андреевичу</w:t>
      </w:r>
      <w:r w:rsidRPr="004D1A62" w:rsidR="00DA0DB3">
        <w:rPr>
          <w:sz w:val="28"/>
          <w:szCs w:val="28"/>
        </w:rPr>
        <w:t>, треть</w:t>
      </w:r>
      <w:r w:rsidR="00DA0DB3">
        <w:rPr>
          <w:sz w:val="28"/>
          <w:szCs w:val="28"/>
        </w:rPr>
        <w:t>е</w:t>
      </w:r>
      <w:r w:rsidRPr="004D1A62" w:rsidR="00DA0DB3">
        <w:rPr>
          <w:sz w:val="28"/>
          <w:szCs w:val="28"/>
        </w:rPr>
        <w:t xml:space="preserve"> лиц</w:t>
      </w:r>
      <w:r w:rsidR="00DA0DB3">
        <w:rPr>
          <w:sz w:val="28"/>
          <w:szCs w:val="28"/>
        </w:rPr>
        <w:t>о</w:t>
      </w:r>
      <w:r w:rsidRPr="004D1A62" w:rsidR="00DA0DB3">
        <w:rPr>
          <w:sz w:val="28"/>
          <w:szCs w:val="28"/>
        </w:rPr>
        <w:t>, не заявляющ</w:t>
      </w:r>
      <w:r w:rsidR="00DA0DB3">
        <w:rPr>
          <w:sz w:val="28"/>
          <w:szCs w:val="28"/>
        </w:rPr>
        <w:t>и</w:t>
      </w:r>
      <w:r w:rsidRPr="004D1A62" w:rsidR="00DA0DB3">
        <w:rPr>
          <w:sz w:val="28"/>
          <w:szCs w:val="28"/>
        </w:rPr>
        <w:t>е самостоятельных требований относительно предмета спора: МУП «Централь</w:t>
      </w:r>
      <w:r w:rsidR="00DA0DB3">
        <w:rPr>
          <w:sz w:val="28"/>
          <w:szCs w:val="28"/>
        </w:rPr>
        <w:t xml:space="preserve">ный </w:t>
      </w:r>
      <w:r w:rsidR="00DA0DB3">
        <w:rPr>
          <w:sz w:val="28"/>
          <w:szCs w:val="28"/>
        </w:rPr>
        <w:t>Жилсервис</w:t>
      </w:r>
      <w:r w:rsidR="00DA0DB3">
        <w:rPr>
          <w:sz w:val="28"/>
          <w:szCs w:val="28"/>
        </w:rPr>
        <w:t xml:space="preserve">» </w:t>
      </w:r>
      <w:r w:rsidRPr="004D1A62" w:rsidR="00DA0DB3">
        <w:rPr>
          <w:sz w:val="28"/>
          <w:szCs w:val="28"/>
        </w:rPr>
        <w:t>о взыскании задолженности за потребленную тепловую энергию</w:t>
      </w:r>
      <w:r w:rsidRPr="004D1A62">
        <w:rPr>
          <w:sz w:val="28"/>
          <w:szCs w:val="28"/>
          <w:shd w:val="clear" w:color="auto" w:fill="FFFFFF"/>
          <w:lang w:eastAsia="ru-RU"/>
        </w:rPr>
        <w:t xml:space="preserve"> </w:t>
      </w:r>
      <w:r w:rsidRPr="004D1A62">
        <w:rPr>
          <w:sz w:val="28"/>
          <w:szCs w:val="28"/>
          <w:shd w:val="clear" w:color="auto" w:fill="FFFFFF"/>
          <w:lang w:eastAsia="fr-FR"/>
        </w:rPr>
        <w:t>– удовлет</w:t>
      </w:r>
      <w:r w:rsidRPr="004D1A62" w:rsidR="005A4BDA">
        <w:rPr>
          <w:sz w:val="28"/>
          <w:szCs w:val="28"/>
          <w:shd w:val="clear" w:color="auto" w:fill="FFFFFF"/>
          <w:lang w:eastAsia="fr-FR"/>
        </w:rPr>
        <w:t>ворить</w:t>
      </w:r>
      <w:r w:rsidR="00A10043">
        <w:rPr>
          <w:sz w:val="28"/>
          <w:szCs w:val="28"/>
          <w:shd w:val="clear" w:color="auto" w:fill="FFFFFF"/>
          <w:lang w:eastAsia="fr-FR"/>
        </w:rPr>
        <w:t xml:space="preserve"> частично</w:t>
      </w:r>
      <w:r w:rsidRPr="004D1A62" w:rsidR="00E63807">
        <w:rPr>
          <w:sz w:val="28"/>
          <w:szCs w:val="28"/>
          <w:shd w:val="clear" w:color="auto" w:fill="FFFFFF"/>
          <w:lang w:eastAsia="fr-FR"/>
        </w:rPr>
        <w:t>.</w:t>
      </w:r>
      <w:r w:rsidRPr="004D1A62">
        <w:rPr>
          <w:sz w:val="28"/>
          <w:szCs w:val="28"/>
          <w:highlight w:val="none"/>
        </w:rPr>
        <w:t xml:space="preserve"> </w:t>
      </w:r>
    </w:p>
    <w:p w:rsidR="0096552A" w:rsidP="0096552A">
      <w:pPr>
        <w:ind w:right="43" w:firstLine="567"/>
        <w:jc w:val="both"/>
        <w:mirrorIndents/>
        <w:rPr>
          <w:sz w:val="28"/>
          <w:szCs w:val="28"/>
        </w:rPr>
      </w:pPr>
      <w:r w:rsidRPr="004D1A62">
        <w:rPr>
          <w:sz w:val="28"/>
          <w:szCs w:val="28"/>
        </w:rPr>
        <w:t xml:space="preserve">Взыскать </w:t>
      </w:r>
      <w:r w:rsidR="0003260D">
        <w:rPr>
          <w:sz w:val="28"/>
          <w:szCs w:val="28"/>
        </w:rPr>
        <w:t xml:space="preserve">солидарно </w:t>
      </w:r>
      <w:r w:rsidRPr="004D1A62">
        <w:rPr>
          <w:sz w:val="28"/>
          <w:szCs w:val="28"/>
        </w:rPr>
        <w:t xml:space="preserve">с </w:t>
      </w:r>
      <w:r w:rsidR="00FA666E">
        <w:rPr>
          <w:color w:val="000000" w:themeColor="text1"/>
          <w:sz w:val="28"/>
          <w:szCs w:val="28"/>
        </w:rPr>
        <w:t>Пекур</w:t>
      </w:r>
      <w:r w:rsidR="00FA666E">
        <w:rPr>
          <w:color w:val="000000" w:themeColor="text1"/>
          <w:sz w:val="28"/>
          <w:szCs w:val="28"/>
        </w:rPr>
        <w:t xml:space="preserve"> Андрея Васильевич</w:t>
      </w:r>
      <w:r w:rsidR="00A3375C">
        <w:rPr>
          <w:color w:val="000000" w:themeColor="text1"/>
          <w:sz w:val="28"/>
          <w:szCs w:val="28"/>
        </w:rPr>
        <w:t>а</w:t>
      </w:r>
      <w:r w:rsidR="00FA666E">
        <w:rPr>
          <w:color w:val="000000" w:themeColor="text1"/>
          <w:sz w:val="28"/>
          <w:szCs w:val="28"/>
        </w:rPr>
        <w:t xml:space="preserve">, </w:t>
      </w:r>
      <w:r w:rsidR="00FA666E">
        <w:rPr>
          <w:color w:val="000000" w:themeColor="text1"/>
          <w:sz w:val="28"/>
          <w:szCs w:val="28"/>
        </w:rPr>
        <w:t>Пекур</w:t>
      </w:r>
      <w:r w:rsidR="00FA666E">
        <w:rPr>
          <w:color w:val="000000" w:themeColor="text1"/>
          <w:sz w:val="28"/>
          <w:szCs w:val="28"/>
        </w:rPr>
        <w:t xml:space="preserve"> Любови Павловн</w:t>
      </w:r>
      <w:r w:rsidR="00A3375C">
        <w:rPr>
          <w:color w:val="000000" w:themeColor="text1"/>
          <w:sz w:val="28"/>
          <w:szCs w:val="28"/>
        </w:rPr>
        <w:t>ы</w:t>
      </w:r>
      <w:r w:rsidRPr="004D1A62">
        <w:rPr>
          <w:sz w:val="28"/>
          <w:szCs w:val="28"/>
        </w:rPr>
        <w:t xml:space="preserve"> в пользу Государственного унитарного предприятия Республики Крым «Крымтеплокоммунэнерго»</w:t>
      </w:r>
      <w:r w:rsidRPr="004D1A62" w:rsidR="004E34CB">
        <w:rPr>
          <w:sz w:val="28"/>
          <w:szCs w:val="28"/>
        </w:rPr>
        <w:t xml:space="preserve"> </w:t>
      </w:r>
      <w:r w:rsidRPr="004D1A62">
        <w:rPr>
          <w:sz w:val="28"/>
          <w:szCs w:val="28"/>
        </w:rPr>
        <w:t xml:space="preserve">задолженность за </w:t>
      </w:r>
      <w:r w:rsidRPr="004D1A62" w:rsidR="00645079">
        <w:rPr>
          <w:sz w:val="28"/>
          <w:szCs w:val="28"/>
          <w:shd w:val="clear" w:color="auto" w:fill="FFFFFF"/>
        </w:rPr>
        <w:t>услуги по теплоснабжению</w:t>
      </w:r>
      <w:r w:rsidRPr="004D1A62">
        <w:rPr>
          <w:sz w:val="28"/>
          <w:szCs w:val="28"/>
        </w:rPr>
        <w:t xml:space="preserve"> за </w:t>
      </w:r>
      <w:r w:rsidR="00A3375C">
        <w:rPr>
          <w:sz w:val="28"/>
          <w:szCs w:val="28"/>
        </w:rPr>
        <w:t>период с 27</w:t>
      </w:r>
      <w:r w:rsidR="00AF31B6">
        <w:rPr>
          <w:sz w:val="28"/>
          <w:szCs w:val="28"/>
        </w:rPr>
        <w:t xml:space="preserve"> октября </w:t>
      </w:r>
      <w:r w:rsidR="00B56480">
        <w:rPr>
          <w:sz w:val="28"/>
          <w:szCs w:val="28"/>
        </w:rPr>
        <w:t>2019 года по 3</w:t>
      </w:r>
      <w:r w:rsidR="003A32E1">
        <w:rPr>
          <w:sz w:val="28"/>
          <w:szCs w:val="28"/>
        </w:rPr>
        <w:t>1</w:t>
      </w:r>
      <w:r w:rsidR="00B56480">
        <w:rPr>
          <w:sz w:val="28"/>
          <w:szCs w:val="28"/>
        </w:rPr>
        <w:t xml:space="preserve"> </w:t>
      </w:r>
      <w:r w:rsidR="003A32E1">
        <w:rPr>
          <w:sz w:val="28"/>
          <w:szCs w:val="28"/>
        </w:rPr>
        <w:t>марта</w:t>
      </w:r>
      <w:r w:rsidR="00B56480">
        <w:rPr>
          <w:sz w:val="28"/>
          <w:szCs w:val="28"/>
        </w:rPr>
        <w:t xml:space="preserve"> 202</w:t>
      </w:r>
      <w:r w:rsidR="003A32E1">
        <w:rPr>
          <w:sz w:val="28"/>
          <w:szCs w:val="28"/>
        </w:rPr>
        <w:t>1</w:t>
      </w:r>
      <w:r w:rsidR="00B56480">
        <w:rPr>
          <w:sz w:val="28"/>
          <w:szCs w:val="28"/>
        </w:rPr>
        <w:t xml:space="preserve"> года</w:t>
      </w:r>
      <w:r w:rsidRPr="004D1A62">
        <w:rPr>
          <w:sz w:val="28"/>
          <w:szCs w:val="28"/>
        </w:rPr>
        <w:t xml:space="preserve"> в размере </w:t>
      </w:r>
      <w:r w:rsidR="00611BAD">
        <w:rPr>
          <w:sz w:val="28"/>
          <w:szCs w:val="28"/>
        </w:rPr>
        <w:t>6 497</w:t>
      </w:r>
      <w:r w:rsidR="0003260D">
        <w:rPr>
          <w:sz w:val="28"/>
          <w:szCs w:val="28"/>
        </w:rPr>
        <w:t xml:space="preserve"> рублей </w:t>
      </w:r>
      <w:r w:rsidR="00611BAD">
        <w:rPr>
          <w:sz w:val="28"/>
          <w:szCs w:val="28"/>
        </w:rPr>
        <w:t>53</w:t>
      </w:r>
      <w:r w:rsidR="0003260D">
        <w:rPr>
          <w:sz w:val="28"/>
          <w:szCs w:val="28"/>
        </w:rPr>
        <w:t xml:space="preserve"> копе</w:t>
      </w:r>
      <w:r w:rsidR="00611BAD">
        <w:rPr>
          <w:sz w:val="28"/>
          <w:szCs w:val="28"/>
        </w:rPr>
        <w:t>йки</w:t>
      </w:r>
      <w:r w:rsidR="0003260D">
        <w:rPr>
          <w:sz w:val="28"/>
          <w:szCs w:val="28"/>
        </w:rPr>
        <w:t>.</w:t>
      </w:r>
      <w:r w:rsidRPr="004D1A62">
        <w:rPr>
          <w:sz w:val="28"/>
          <w:szCs w:val="28"/>
        </w:rPr>
        <w:t xml:space="preserve"> </w:t>
      </w:r>
    </w:p>
    <w:p w:rsidR="0003260D" w:rsidP="0096552A">
      <w:pPr>
        <w:ind w:right="43" w:firstLine="567"/>
        <w:jc w:val="both"/>
        <w:mirrorIndents/>
        <w:rPr>
          <w:sz w:val="28"/>
          <w:szCs w:val="28"/>
        </w:rPr>
      </w:pPr>
      <w:r w:rsidRPr="004D1A62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 xml:space="preserve">солидарно </w:t>
      </w:r>
      <w:r w:rsidRPr="004D1A62">
        <w:rPr>
          <w:sz w:val="28"/>
          <w:szCs w:val="28"/>
        </w:rPr>
        <w:t xml:space="preserve">с </w:t>
      </w:r>
      <w:r w:rsidR="00D83F1D">
        <w:rPr>
          <w:color w:val="000000" w:themeColor="text1"/>
          <w:sz w:val="28"/>
          <w:szCs w:val="28"/>
        </w:rPr>
        <w:t>Пекур</w:t>
      </w:r>
      <w:r w:rsidR="00D83F1D">
        <w:rPr>
          <w:color w:val="000000" w:themeColor="text1"/>
          <w:sz w:val="28"/>
          <w:szCs w:val="28"/>
        </w:rPr>
        <w:t xml:space="preserve"> Андрея Васильевича, </w:t>
      </w:r>
      <w:r w:rsidR="00D83F1D">
        <w:rPr>
          <w:color w:val="000000" w:themeColor="text1"/>
          <w:sz w:val="28"/>
          <w:szCs w:val="28"/>
        </w:rPr>
        <w:t>Пекур</w:t>
      </w:r>
      <w:r w:rsidR="00D83F1D">
        <w:rPr>
          <w:color w:val="000000" w:themeColor="text1"/>
          <w:sz w:val="28"/>
          <w:szCs w:val="28"/>
        </w:rPr>
        <w:t xml:space="preserve"> Любови Павловны, </w:t>
      </w:r>
      <w:r w:rsidR="00D83F1D">
        <w:rPr>
          <w:color w:val="000000" w:themeColor="text1"/>
          <w:sz w:val="28"/>
          <w:szCs w:val="28"/>
        </w:rPr>
        <w:t>Пекур</w:t>
      </w:r>
      <w:r w:rsidR="00D83F1D">
        <w:rPr>
          <w:color w:val="000000" w:themeColor="text1"/>
          <w:sz w:val="28"/>
          <w:szCs w:val="28"/>
        </w:rPr>
        <w:t xml:space="preserve"> Данилы Андреевича</w:t>
      </w:r>
      <w:r w:rsidRPr="004D1A62">
        <w:rPr>
          <w:sz w:val="28"/>
          <w:szCs w:val="28"/>
        </w:rPr>
        <w:t xml:space="preserve"> в пользу Государственного унитарного предприятия Республики Крым «Крымтеплокоммунэнерго» задолженность за </w:t>
      </w:r>
      <w:r w:rsidRPr="004D1A62">
        <w:rPr>
          <w:sz w:val="28"/>
          <w:szCs w:val="28"/>
          <w:shd w:val="clear" w:color="auto" w:fill="FFFFFF"/>
        </w:rPr>
        <w:t>услуги по теплоснабжению</w:t>
      </w:r>
      <w:r w:rsidRPr="004D1A62">
        <w:rPr>
          <w:sz w:val="28"/>
          <w:szCs w:val="28"/>
        </w:rPr>
        <w:t xml:space="preserve"> за </w:t>
      </w:r>
      <w:r w:rsidR="002C54E4">
        <w:rPr>
          <w:sz w:val="28"/>
          <w:szCs w:val="28"/>
        </w:rPr>
        <w:t>период с 1 апреля 20</w:t>
      </w:r>
      <w:r w:rsidR="00EB186D">
        <w:rPr>
          <w:sz w:val="28"/>
          <w:szCs w:val="28"/>
        </w:rPr>
        <w:t>21</w:t>
      </w:r>
      <w:r w:rsidR="002C54E4">
        <w:rPr>
          <w:sz w:val="28"/>
          <w:szCs w:val="28"/>
        </w:rPr>
        <w:t xml:space="preserve"> года по 3</w:t>
      </w:r>
      <w:r w:rsidR="007C6A5E">
        <w:rPr>
          <w:sz w:val="28"/>
          <w:szCs w:val="28"/>
        </w:rPr>
        <w:t>0</w:t>
      </w:r>
      <w:r w:rsidR="002C54E4">
        <w:rPr>
          <w:sz w:val="28"/>
          <w:szCs w:val="28"/>
        </w:rPr>
        <w:t xml:space="preserve"> </w:t>
      </w:r>
      <w:r w:rsidR="00EB186D">
        <w:rPr>
          <w:sz w:val="28"/>
          <w:szCs w:val="28"/>
        </w:rPr>
        <w:t>апреля</w:t>
      </w:r>
      <w:r w:rsidR="002C54E4">
        <w:rPr>
          <w:sz w:val="28"/>
          <w:szCs w:val="28"/>
        </w:rPr>
        <w:t xml:space="preserve"> 202</w:t>
      </w:r>
      <w:r w:rsidR="00EB186D">
        <w:rPr>
          <w:sz w:val="28"/>
          <w:szCs w:val="28"/>
        </w:rPr>
        <w:t>2</w:t>
      </w:r>
      <w:r w:rsidR="002C54E4">
        <w:rPr>
          <w:sz w:val="28"/>
          <w:szCs w:val="28"/>
        </w:rPr>
        <w:t xml:space="preserve"> года</w:t>
      </w:r>
      <w:r w:rsidRPr="004D1A62">
        <w:rPr>
          <w:sz w:val="28"/>
          <w:szCs w:val="28"/>
        </w:rPr>
        <w:t xml:space="preserve"> в размере </w:t>
      </w:r>
      <w:r w:rsidR="00AF31B6">
        <w:rPr>
          <w:sz w:val="28"/>
          <w:szCs w:val="28"/>
        </w:rPr>
        <w:t>3 942</w:t>
      </w:r>
      <w:r>
        <w:rPr>
          <w:sz w:val="28"/>
          <w:szCs w:val="28"/>
        </w:rPr>
        <w:t xml:space="preserve"> рубл</w:t>
      </w:r>
      <w:r w:rsidR="00AF31B6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AF31B6">
        <w:rPr>
          <w:sz w:val="28"/>
          <w:szCs w:val="28"/>
        </w:rPr>
        <w:t>19</w:t>
      </w:r>
      <w:r>
        <w:rPr>
          <w:sz w:val="28"/>
          <w:szCs w:val="28"/>
        </w:rPr>
        <w:t xml:space="preserve"> копе</w:t>
      </w:r>
      <w:r w:rsidR="00AF31B6">
        <w:rPr>
          <w:sz w:val="28"/>
          <w:szCs w:val="28"/>
        </w:rPr>
        <w:t>ек</w:t>
      </w:r>
      <w:r>
        <w:rPr>
          <w:sz w:val="28"/>
          <w:szCs w:val="28"/>
        </w:rPr>
        <w:t>.</w:t>
      </w:r>
    </w:p>
    <w:p w:rsidR="00E63807" w:rsidP="0096552A">
      <w:pPr>
        <w:pStyle w:val="NoSpacing"/>
        <w:ind w:firstLine="567"/>
        <w:jc w:val="both"/>
        <w:rPr>
          <w:color w:val="auto"/>
          <w:sz w:val="28"/>
          <w:szCs w:val="28"/>
        </w:rPr>
      </w:pPr>
      <w:r w:rsidRPr="004D1A62">
        <w:rPr>
          <w:color w:val="auto"/>
          <w:sz w:val="28"/>
          <w:szCs w:val="28"/>
        </w:rPr>
        <w:t xml:space="preserve">Взыскать </w:t>
      </w:r>
      <w:r w:rsidR="00CC5C22">
        <w:rPr>
          <w:sz w:val="28"/>
          <w:szCs w:val="28"/>
        </w:rPr>
        <w:t xml:space="preserve">солидарно </w:t>
      </w:r>
      <w:r w:rsidRPr="004D1A62" w:rsidR="00CC5C22">
        <w:rPr>
          <w:sz w:val="28"/>
          <w:szCs w:val="28"/>
        </w:rPr>
        <w:t xml:space="preserve">с </w:t>
      </w:r>
      <w:r w:rsidR="006D2B36">
        <w:rPr>
          <w:color w:val="000000" w:themeColor="text1"/>
          <w:sz w:val="28"/>
          <w:szCs w:val="28"/>
        </w:rPr>
        <w:t>Пекур</w:t>
      </w:r>
      <w:r w:rsidR="006D2B36">
        <w:rPr>
          <w:color w:val="000000" w:themeColor="text1"/>
          <w:sz w:val="28"/>
          <w:szCs w:val="28"/>
        </w:rPr>
        <w:t xml:space="preserve"> Андрея Васильевича, </w:t>
      </w:r>
      <w:r w:rsidR="006D2B36">
        <w:rPr>
          <w:color w:val="000000" w:themeColor="text1"/>
          <w:sz w:val="28"/>
          <w:szCs w:val="28"/>
        </w:rPr>
        <w:t>Пекур</w:t>
      </w:r>
      <w:r w:rsidR="006D2B36">
        <w:rPr>
          <w:color w:val="000000" w:themeColor="text1"/>
          <w:sz w:val="28"/>
          <w:szCs w:val="28"/>
        </w:rPr>
        <w:t xml:space="preserve"> Любови Павловны, </w:t>
      </w:r>
      <w:r w:rsidR="006D2B36">
        <w:rPr>
          <w:color w:val="000000" w:themeColor="text1"/>
          <w:sz w:val="28"/>
          <w:szCs w:val="28"/>
        </w:rPr>
        <w:t>Пекур</w:t>
      </w:r>
      <w:r w:rsidR="006D2B36">
        <w:rPr>
          <w:color w:val="000000" w:themeColor="text1"/>
          <w:sz w:val="28"/>
          <w:szCs w:val="28"/>
        </w:rPr>
        <w:t xml:space="preserve"> Данилы Андреевича</w:t>
      </w:r>
      <w:r w:rsidRPr="004D1A62" w:rsidR="00CC5C22">
        <w:rPr>
          <w:sz w:val="28"/>
          <w:szCs w:val="28"/>
        </w:rPr>
        <w:t xml:space="preserve"> в пользу Государственного унитарного предприятия Республики Крым «Крымтеплокоммунэнерго»</w:t>
      </w:r>
      <w:r w:rsidRPr="004D1A62">
        <w:rPr>
          <w:color w:val="auto"/>
          <w:sz w:val="28"/>
          <w:szCs w:val="28"/>
        </w:rPr>
        <w:t xml:space="preserve"> расходы по оплате государственной пошлины в размере </w:t>
      </w:r>
      <w:r w:rsidR="006D2B36">
        <w:rPr>
          <w:color w:val="auto"/>
          <w:sz w:val="28"/>
          <w:szCs w:val="28"/>
        </w:rPr>
        <w:t xml:space="preserve">418 </w:t>
      </w:r>
      <w:r w:rsidRPr="004D1A62">
        <w:rPr>
          <w:color w:val="auto"/>
          <w:sz w:val="28"/>
          <w:szCs w:val="28"/>
        </w:rPr>
        <w:t>рублей.</w:t>
      </w:r>
    </w:p>
    <w:p w:rsidR="0003260D" w:rsidRPr="004D1A62" w:rsidP="0096552A">
      <w:pPr>
        <w:pStyle w:val="NoSpacing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В удовлетворении остальных исковых требований - отказать.</w:t>
      </w:r>
    </w:p>
    <w:p w:rsidR="00D538C5" w:rsidRPr="004D1A62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4D1A62">
        <w:rPr>
          <w:sz w:val="28"/>
          <w:szCs w:val="28"/>
        </w:rPr>
        <w:t xml:space="preserve">        </w:t>
      </w:r>
      <w:r w:rsidRPr="004D1A62" w:rsidR="009554A5">
        <w:rPr>
          <w:sz w:val="28"/>
          <w:szCs w:val="28"/>
          <w:shd w:val="clear" w:color="auto" w:fill="FFFFFF"/>
        </w:rPr>
        <w:t xml:space="preserve">  Разъяснить, что составление </w:t>
      </w:r>
      <w:r w:rsidRPr="004D1A62" w:rsidR="009554A5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4D1A62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D1A62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4D1A62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 w:rsidR="009554A5">
        <w:rPr>
          <w:color w:val="auto"/>
          <w:sz w:val="28"/>
          <w:szCs w:val="28"/>
          <w:shd w:val="clear" w:color="auto" w:fill="FFFFFF"/>
        </w:rPr>
        <w:t>может быть отложено на срок не более чем пять дней со дня окончания разбирательства дела. Мировой судья может не составлять мотивированное</w:t>
      </w:r>
      <w:r w:rsidRPr="004D1A62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4D1A62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 w:rsidR="009554A5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4D1A62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D1A62" w:rsidR="009554A5">
        <w:rPr>
          <w:color w:val="auto"/>
          <w:sz w:val="28"/>
          <w:szCs w:val="28"/>
          <w:bdr w:val="none" w:sz="0" w:space="0" w:color="auto" w:frame="1"/>
        </w:rPr>
        <w:t>делу</w:t>
      </w:r>
      <w:r w:rsidRPr="004D1A62" w:rsidR="009554A5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4D1A62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4D1A62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 w:rsidR="009554A5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4D1A62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D1A62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4D1A62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 w:rsidR="009554A5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4D1A62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D538C5" w:rsidRPr="004D1A62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4D1A62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4D1A62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D1A62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4D1A62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D538C5" w:rsidRPr="004D1A62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4D1A62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4D1A62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D1A62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4D1A62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4D1A62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4D1A62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4D1A62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D1A62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4D1A62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4D1A62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4D1A62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color w:val="auto"/>
          <w:sz w:val="28"/>
          <w:szCs w:val="28"/>
          <w:shd w:val="clear" w:color="auto" w:fill="FFFFFF"/>
        </w:rPr>
        <w:t>суда.</w:t>
      </w:r>
    </w:p>
    <w:p w:rsidR="0056605B" w:rsidRPr="004D1A62" w:rsidP="0056605B">
      <w:pPr>
        <w:pStyle w:val="NoSpacing"/>
        <w:jc w:val="both"/>
        <w:rPr>
          <w:sz w:val="28"/>
          <w:szCs w:val="28"/>
        </w:rPr>
      </w:pPr>
      <w:r w:rsidRPr="004D1A62">
        <w:rPr>
          <w:color w:val="auto"/>
          <w:sz w:val="28"/>
          <w:szCs w:val="28"/>
        </w:rPr>
        <w:t xml:space="preserve">        </w:t>
      </w:r>
      <w:r w:rsidRPr="004D1A62">
        <w:rPr>
          <w:sz w:val="28"/>
          <w:szCs w:val="28"/>
          <w:lang w:eastAsia="ru-RU"/>
        </w:rPr>
        <w:t xml:space="preserve">Решение может быть обжаловано </w:t>
      </w:r>
      <w:r w:rsidRPr="004D1A62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 Симферополя через мирового судью</w:t>
      </w:r>
      <w:r w:rsidRPr="004D1A62">
        <w:rPr>
          <w:sz w:val="28"/>
          <w:szCs w:val="28"/>
          <w:lang w:eastAsia="ru-RU"/>
        </w:rPr>
        <w:t>.</w:t>
      </w:r>
    </w:p>
    <w:p w:rsidR="00954FB7" w:rsidRPr="004D1A62" w:rsidP="0056605B">
      <w:pPr>
        <w:pStyle w:val="NoSpacing"/>
        <w:jc w:val="both"/>
        <w:rPr>
          <w:sz w:val="28"/>
          <w:szCs w:val="28"/>
        </w:rPr>
      </w:pPr>
      <w:r w:rsidRPr="004D1A62">
        <w:rPr>
          <w:sz w:val="28"/>
          <w:szCs w:val="28"/>
        </w:rPr>
        <w:tab/>
      </w:r>
      <w:r w:rsidRPr="004D1A62">
        <w:rPr>
          <w:sz w:val="28"/>
          <w:szCs w:val="28"/>
        </w:rPr>
        <w:t xml:space="preserve">       </w:t>
      </w:r>
    </w:p>
    <w:p w:rsidR="002438FE" w:rsidRPr="004D1A62" w:rsidP="00923495">
      <w:pPr>
        <w:ind w:right="-1"/>
        <w:jc w:val="both"/>
        <w:rPr>
          <w:rFonts w:eastAsia="MS Mincho"/>
          <w:sz w:val="28"/>
          <w:szCs w:val="28"/>
        </w:rPr>
      </w:pPr>
      <w:r w:rsidRPr="004D1A62">
        <w:rPr>
          <w:sz w:val="28"/>
          <w:szCs w:val="28"/>
        </w:rPr>
        <w:t xml:space="preserve">Мировой судья:           </w:t>
      </w:r>
      <w:r w:rsidRPr="002206F0">
        <w:rPr>
          <w:szCs w:val="28"/>
        </w:rPr>
        <w:t xml:space="preserve"> </w:t>
      </w:r>
      <w:r w:rsidRPr="002206F0">
        <w:rPr>
          <w:i/>
          <w:szCs w:val="28"/>
        </w:rPr>
        <w:t xml:space="preserve"> </w:t>
      </w:r>
      <w:r w:rsidRPr="002206F0">
        <w:rPr>
          <w:szCs w:val="28"/>
        </w:rPr>
        <w:t xml:space="preserve">                                       </w:t>
      </w:r>
      <w:r w:rsidRPr="002206F0" w:rsidR="002206F0">
        <w:rPr>
          <w:szCs w:val="28"/>
        </w:rPr>
        <w:t xml:space="preserve">           </w:t>
      </w:r>
      <w:r w:rsidRPr="002206F0" w:rsidR="0047454D">
        <w:rPr>
          <w:szCs w:val="28"/>
        </w:rPr>
        <w:t xml:space="preserve">   </w:t>
      </w:r>
      <w:r w:rsidRPr="004D1A62">
        <w:rPr>
          <w:rFonts w:eastAsia="MS Mincho"/>
          <w:sz w:val="28"/>
          <w:szCs w:val="28"/>
        </w:rPr>
        <w:t xml:space="preserve">С.Г. </w:t>
      </w:r>
      <w:r w:rsidRPr="004D1A62">
        <w:rPr>
          <w:rFonts w:eastAsia="MS Mincho"/>
          <w:sz w:val="28"/>
          <w:szCs w:val="28"/>
        </w:rPr>
        <w:t>Ломанов</w:t>
      </w:r>
    </w:p>
    <w:p w:rsidR="002438FE" w:rsidRPr="00DA25A2" w:rsidP="002438FE">
      <w:pPr>
        <w:tabs>
          <w:tab w:val="left" w:pos="7552"/>
        </w:tabs>
        <w:ind w:right="850"/>
        <w:jc w:val="both"/>
      </w:pPr>
    </w:p>
    <w:p w:rsidR="00DB57A2" w:rsidP="002438FE">
      <w:pPr>
        <w:tabs>
          <w:tab w:val="left" w:pos="7552"/>
        </w:tabs>
        <w:ind w:right="850"/>
        <w:jc w:val="both"/>
      </w:pPr>
      <w:r w:rsidRPr="00DA25A2">
        <w:t xml:space="preserve">          </w:t>
      </w:r>
    </w:p>
    <w:p w:rsidR="00133EFA" w:rsidP="002438FE">
      <w:pPr>
        <w:tabs>
          <w:tab w:val="left" w:pos="7552"/>
        </w:tabs>
        <w:ind w:right="850"/>
        <w:jc w:val="both"/>
      </w:pPr>
    </w:p>
    <w:p w:rsidR="00133EFA" w:rsidRPr="00DA25A2" w:rsidP="002438FE">
      <w:pPr>
        <w:tabs>
          <w:tab w:val="left" w:pos="7552"/>
        </w:tabs>
        <w:ind w:right="850"/>
        <w:jc w:val="both"/>
      </w:pPr>
    </w:p>
    <w:p w:rsidR="00707818" w:rsidRPr="00DA25A2" w:rsidP="002438FE">
      <w:pPr>
        <w:tabs>
          <w:tab w:val="left" w:pos="7552"/>
        </w:tabs>
        <w:ind w:right="850"/>
        <w:jc w:val="both"/>
      </w:pPr>
      <w:r w:rsidRPr="00DA25A2">
        <w:t xml:space="preserve">      </w:t>
      </w:r>
    </w:p>
    <w:sectPr w:rsidSect="004D1A62">
      <w:pgSz w:w="11906" w:h="16838"/>
      <w:pgMar w:top="426" w:right="707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3260D"/>
    <w:rsid w:val="00036FD7"/>
    <w:rsid w:val="0007421E"/>
    <w:rsid w:val="00075B7C"/>
    <w:rsid w:val="000B1BD5"/>
    <w:rsid w:val="000D5F72"/>
    <w:rsid w:val="00112859"/>
    <w:rsid w:val="00133EFA"/>
    <w:rsid w:val="001457CC"/>
    <w:rsid w:val="00151FB2"/>
    <w:rsid w:val="001A6033"/>
    <w:rsid w:val="001E06BD"/>
    <w:rsid w:val="001E4D21"/>
    <w:rsid w:val="001F2B1C"/>
    <w:rsid w:val="0021305C"/>
    <w:rsid w:val="002206F0"/>
    <w:rsid w:val="002229EB"/>
    <w:rsid w:val="0022333C"/>
    <w:rsid w:val="00231580"/>
    <w:rsid w:val="00241E6C"/>
    <w:rsid w:val="002438FE"/>
    <w:rsid w:val="00244A1F"/>
    <w:rsid w:val="00247B83"/>
    <w:rsid w:val="0025288E"/>
    <w:rsid w:val="00261B7D"/>
    <w:rsid w:val="00262F77"/>
    <w:rsid w:val="00271DBD"/>
    <w:rsid w:val="002740EE"/>
    <w:rsid w:val="002A163F"/>
    <w:rsid w:val="002A585C"/>
    <w:rsid w:val="002C54E4"/>
    <w:rsid w:val="00303C76"/>
    <w:rsid w:val="0030563B"/>
    <w:rsid w:val="00313F34"/>
    <w:rsid w:val="003423B2"/>
    <w:rsid w:val="0035092A"/>
    <w:rsid w:val="00357450"/>
    <w:rsid w:val="00382F85"/>
    <w:rsid w:val="00392FED"/>
    <w:rsid w:val="003A32E1"/>
    <w:rsid w:val="003A7E2A"/>
    <w:rsid w:val="003C2589"/>
    <w:rsid w:val="00406746"/>
    <w:rsid w:val="00407BE7"/>
    <w:rsid w:val="00420B3D"/>
    <w:rsid w:val="00435D91"/>
    <w:rsid w:val="00463545"/>
    <w:rsid w:val="00467238"/>
    <w:rsid w:val="0047454D"/>
    <w:rsid w:val="004A321D"/>
    <w:rsid w:val="004B6494"/>
    <w:rsid w:val="004D1A62"/>
    <w:rsid w:val="004E34CB"/>
    <w:rsid w:val="004E384E"/>
    <w:rsid w:val="004F091E"/>
    <w:rsid w:val="004F5441"/>
    <w:rsid w:val="005075B1"/>
    <w:rsid w:val="00514BFB"/>
    <w:rsid w:val="00515CCD"/>
    <w:rsid w:val="005344E3"/>
    <w:rsid w:val="00546955"/>
    <w:rsid w:val="0056605B"/>
    <w:rsid w:val="0059460A"/>
    <w:rsid w:val="005A4BDA"/>
    <w:rsid w:val="005B1B79"/>
    <w:rsid w:val="005C1C8B"/>
    <w:rsid w:val="005D4A42"/>
    <w:rsid w:val="005F7A4A"/>
    <w:rsid w:val="00611BAD"/>
    <w:rsid w:val="0063437D"/>
    <w:rsid w:val="00645079"/>
    <w:rsid w:val="00664D60"/>
    <w:rsid w:val="0068488A"/>
    <w:rsid w:val="006A07AF"/>
    <w:rsid w:val="006A1B92"/>
    <w:rsid w:val="006B1425"/>
    <w:rsid w:val="006B3359"/>
    <w:rsid w:val="006B699A"/>
    <w:rsid w:val="006D2B36"/>
    <w:rsid w:val="006E2D1F"/>
    <w:rsid w:val="00701013"/>
    <w:rsid w:val="00707818"/>
    <w:rsid w:val="007215DA"/>
    <w:rsid w:val="007234AF"/>
    <w:rsid w:val="00734E5C"/>
    <w:rsid w:val="0076749C"/>
    <w:rsid w:val="00796C30"/>
    <w:rsid w:val="007B1DEC"/>
    <w:rsid w:val="007B3082"/>
    <w:rsid w:val="007C1954"/>
    <w:rsid w:val="007C225D"/>
    <w:rsid w:val="007C6A5E"/>
    <w:rsid w:val="007C6ECB"/>
    <w:rsid w:val="00875485"/>
    <w:rsid w:val="008A0295"/>
    <w:rsid w:val="00923495"/>
    <w:rsid w:val="00924DA3"/>
    <w:rsid w:val="00953755"/>
    <w:rsid w:val="00954FB7"/>
    <w:rsid w:val="009554A5"/>
    <w:rsid w:val="00964B74"/>
    <w:rsid w:val="0096552A"/>
    <w:rsid w:val="00974490"/>
    <w:rsid w:val="0098758C"/>
    <w:rsid w:val="009D7EEE"/>
    <w:rsid w:val="00A10043"/>
    <w:rsid w:val="00A26F65"/>
    <w:rsid w:val="00A3375C"/>
    <w:rsid w:val="00A40F6F"/>
    <w:rsid w:val="00A41CEA"/>
    <w:rsid w:val="00A65907"/>
    <w:rsid w:val="00A66364"/>
    <w:rsid w:val="00AA003D"/>
    <w:rsid w:val="00AA0780"/>
    <w:rsid w:val="00AA580B"/>
    <w:rsid w:val="00AC7390"/>
    <w:rsid w:val="00AF31B6"/>
    <w:rsid w:val="00B015F3"/>
    <w:rsid w:val="00B01F90"/>
    <w:rsid w:val="00B22F13"/>
    <w:rsid w:val="00B33611"/>
    <w:rsid w:val="00B56480"/>
    <w:rsid w:val="00B57E75"/>
    <w:rsid w:val="00B67359"/>
    <w:rsid w:val="00B72FE4"/>
    <w:rsid w:val="00B92FC6"/>
    <w:rsid w:val="00BC7C31"/>
    <w:rsid w:val="00BD312D"/>
    <w:rsid w:val="00BF187D"/>
    <w:rsid w:val="00C100B0"/>
    <w:rsid w:val="00C403E1"/>
    <w:rsid w:val="00C4311E"/>
    <w:rsid w:val="00C5056E"/>
    <w:rsid w:val="00C6780B"/>
    <w:rsid w:val="00C71C8E"/>
    <w:rsid w:val="00C72DE5"/>
    <w:rsid w:val="00C87888"/>
    <w:rsid w:val="00CC2810"/>
    <w:rsid w:val="00CC5205"/>
    <w:rsid w:val="00CC5C22"/>
    <w:rsid w:val="00D0619A"/>
    <w:rsid w:val="00D356E0"/>
    <w:rsid w:val="00D473F5"/>
    <w:rsid w:val="00D538C5"/>
    <w:rsid w:val="00D65F33"/>
    <w:rsid w:val="00D8258B"/>
    <w:rsid w:val="00D83F1D"/>
    <w:rsid w:val="00D93D17"/>
    <w:rsid w:val="00D95E57"/>
    <w:rsid w:val="00DA0DB3"/>
    <w:rsid w:val="00DA25A2"/>
    <w:rsid w:val="00DB4140"/>
    <w:rsid w:val="00DB57A2"/>
    <w:rsid w:val="00DC04E8"/>
    <w:rsid w:val="00DD37E7"/>
    <w:rsid w:val="00E04E86"/>
    <w:rsid w:val="00E508CF"/>
    <w:rsid w:val="00E6344D"/>
    <w:rsid w:val="00E63807"/>
    <w:rsid w:val="00E7764A"/>
    <w:rsid w:val="00E83D8D"/>
    <w:rsid w:val="00EB186D"/>
    <w:rsid w:val="00EC26A5"/>
    <w:rsid w:val="00ED7A8F"/>
    <w:rsid w:val="00EE5151"/>
    <w:rsid w:val="00F16F6A"/>
    <w:rsid w:val="00F45D97"/>
    <w:rsid w:val="00F515C0"/>
    <w:rsid w:val="00F53249"/>
    <w:rsid w:val="00F62985"/>
    <w:rsid w:val="00F62AF1"/>
    <w:rsid w:val="00F6685E"/>
    <w:rsid w:val="00F763A2"/>
    <w:rsid w:val="00FA666E"/>
    <w:rsid w:val="00FB4EFA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character" w:customStyle="1" w:styleId="a">
    <w:name w:val="Основной текст_"/>
    <w:basedOn w:val="DefaultParagraphFont"/>
    <w:link w:val="10"/>
    <w:rsid w:val="00F5324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"/>
    <w:rsid w:val="00F53249"/>
    <w:pPr>
      <w:widowControl w:val="0"/>
      <w:shd w:val="clear" w:color="auto" w:fill="FFFFFF"/>
      <w:spacing w:line="317" w:lineRule="exact"/>
      <w:jc w:val="both"/>
    </w:pPr>
    <w:rPr>
      <w:sz w:val="25"/>
      <w:szCs w:val="25"/>
      <w:lang w:eastAsia="en-US"/>
    </w:rPr>
  </w:style>
  <w:style w:type="paragraph" w:customStyle="1" w:styleId="2">
    <w:name w:val="Основной текст2"/>
    <w:basedOn w:val="Normal"/>
    <w:rsid w:val="004B6494"/>
    <w:pPr>
      <w:widowControl w:val="0"/>
      <w:shd w:val="clear" w:color="auto" w:fill="FFFFFF"/>
      <w:spacing w:line="317" w:lineRule="exact"/>
      <w:jc w:val="both"/>
    </w:pPr>
    <w:rPr>
      <w:color w:val="000000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B422E-9769-4917-A2F0-AB6FAFB90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