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E622F1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22F1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22F1" w:rsidR="005C1C8B">
        <w:rPr>
          <w:rFonts w:ascii="Times New Roman" w:hAnsi="Times New Roman" w:cs="Times New Roman"/>
          <w:sz w:val="28"/>
          <w:szCs w:val="28"/>
        </w:rPr>
        <w:t>02-0</w:t>
      </w:r>
      <w:r w:rsidR="000374E5">
        <w:rPr>
          <w:rFonts w:ascii="Times New Roman" w:hAnsi="Times New Roman" w:cs="Times New Roman"/>
          <w:sz w:val="28"/>
          <w:szCs w:val="28"/>
        </w:rPr>
        <w:t>246</w:t>
      </w:r>
      <w:r w:rsidRPr="00E622F1" w:rsidR="005C1C8B">
        <w:rPr>
          <w:rFonts w:ascii="Times New Roman" w:hAnsi="Times New Roman" w:cs="Times New Roman"/>
          <w:sz w:val="28"/>
          <w:szCs w:val="28"/>
        </w:rPr>
        <w:t>/</w:t>
      </w:r>
      <w:r w:rsidRPr="00E622F1" w:rsidR="001C4C1D">
        <w:rPr>
          <w:rFonts w:ascii="Times New Roman" w:hAnsi="Times New Roman" w:cs="Times New Roman"/>
          <w:sz w:val="28"/>
          <w:szCs w:val="28"/>
        </w:rPr>
        <w:t>20</w:t>
      </w:r>
      <w:r w:rsidRPr="00E622F1" w:rsidR="005C1C8B">
        <w:rPr>
          <w:rFonts w:ascii="Times New Roman" w:hAnsi="Times New Roman" w:cs="Times New Roman"/>
          <w:sz w:val="28"/>
          <w:szCs w:val="28"/>
        </w:rPr>
        <w:t>/20</w:t>
      </w:r>
      <w:r w:rsidRPr="00E622F1" w:rsidR="00E22E9A">
        <w:rPr>
          <w:rFonts w:ascii="Times New Roman" w:hAnsi="Times New Roman" w:cs="Times New Roman"/>
          <w:sz w:val="28"/>
          <w:szCs w:val="28"/>
        </w:rPr>
        <w:t>2</w:t>
      </w:r>
      <w:r w:rsidR="000374E5">
        <w:rPr>
          <w:rFonts w:ascii="Times New Roman" w:hAnsi="Times New Roman" w:cs="Times New Roman"/>
          <w:sz w:val="28"/>
          <w:szCs w:val="28"/>
        </w:rPr>
        <w:t>1</w:t>
      </w:r>
    </w:p>
    <w:p w:rsidR="00954FB7" w:rsidRPr="00E622F1" w:rsidP="00075B7C">
      <w:pPr>
        <w:pStyle w:val="NoSpacing"/>
        <w:jc w:val="center"/>
        <w:rPr>
          <w:b/>
          <w:sz w:val="28"/>
          <w:szCs w:val="28"/>
        </w:rPr>
      </w:pPr>
      <w:r w:rsidRPr="00E622F1">
        <w:rPr>
          <w:b/>
          <w:sz w:val="28"/>
          <w:szCs w:val="28"/>
        </w:rPr>
        <w:t>РЕШЕНИЕ</w:t>
      </w:r>
    </w:p>
    <w:p w:rsidR="005C1C8B" w:rsidRPr="00E622F1" w:rsidP="00075B7C">
      <w:pPr>
        <w:pStyle w:val="NoSpacing"/>
        <w:jc w:val="center"/>
        <w:rPr>
          <w:b/>
          <w:sz w:val="28"/>
          <w:szCs w:val="28"/>
        </w:rPr>
      </w:pPr>
      <w:r w:rsidRPr="00E622F1">
        <w:rPr>
          <w:b/>
          <w:sz w:val="28"/>
          <w:szCs w:val="28"/>
        </w:rPr>
        <w:t>ИМЕНЕМ  РОССИЙСКОЙ  ФЕДЕРАЦИИ</w:t>
      </w:r>
    </w:p>
    <w:p w:rsidR="005C1C8B" w:rsidRPr="00E622F1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22F1" w:rsidP="00075B7C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26 мая</w:t>
      </w:r>
      <w:r w:rsidRPr="00E622F1" w:rsidR="00BF0F6B">
        <w:rPr>
          <w:sz w:val="28"/>
          <w:szCs w:val="28"/>
        </w:rPr>
        <w:t xml:space="preserve"> 20</w:t>
      </w:r>
      <w:r w:rsidRPr="00E622F1" w:rsidR="00E22E9A">
        <w:rPr>
          <w:sz w:val="28"/>
          <w:szCs w:val="28"/>
        </w:rPr>
        <w:t>2</w:t>
      </w:r>
      <w:r>
        <w:rPr>
          <w:sz w:val="28"/>
          <w:szCs w:val="28"/>
        </w:rPr>
        <w:t xml:space="preserve">1 </w:t>
      </w:r>
      <w:r w:rsidRPr="00E622F1">
        <w:rPr>
          <w:sz w:val="28"/>
          <w:szCs w:val="28"/>
        </w:rPr>
        <w:t>года                                                   город Симферополь</w:t>
      </w:r>
    </w:p>
    <w:p w:rsidR="005C1C8B" w:rsidRPr="00E622F1" w:rsidP="00075B7C">
      <w:pPr>
        <w:pStyle w:val="NoSpacing"/>
        <w:jc w:val="both"/>
        <w:rPr>
          <w:sz w:val="28"/>
          <w:szCs w:val="28"/>
        </w:rPr>
      </w:pPr>
    </w:p>
    <w:p w:rsidR="00954FB7" w:rsidRPr="00E622F1" w:rsidP="00707818">
      <w:pPr>
        <w:pStyle w:val="NoSpacing"/>
        <w:ind w:firstLine="708"/>
        <w:jc w:val="both"/>
        <w:rPr>
          <w:sz w:val="28"/>
          <w:szCs w:val="28"/>
        </w:rPr>
      </w:pPr>
      <w:r w:rsidRPr="00E622F1">
        <w:rPr>
          <w:sz w:val="28"/>
          <w:szCs w:val="28"/>
        </w:rPr>
        <w:t>Суд в составе: председательствующего - м</w:t>
      </w:r>
      <w:r w:rsidRPr="00E622F1" w:rsidR="005C1C8B">
        <w:rPr>
          <w:sz w:val="28"/>
          <w:szCs w:val="28"/>
        </w:rPr>
        <w:t>ирово</w:t>
      </w:r>
      <w:r w:rsidRPr="00E622F1">
        <w:rPr>
          <w:sz w:val="28"/>
          <w:szCs w:val="28"/>
        </w:rPr>
        <w:t>го</w:t>
      </w:r>
      <w:r w:rsidRPr="00E622F1" w:rsidR="005C1C8B">
        <w:rPr>
          <w:sz w:val="28"/>
          <w:szCs w:val="28"/>
        </w:rPr>
        <w:t xml:space="preserve"> судь</w:t>
      </w:r>
      <w:r w:rsidRPr="00E622F1">
        <w:rPr>
          <w:sz w:val="28"/>
          <w:szCs w:val="28"/>
        </w:rPr>
        <w:t>и</w:t>
      </w:r>
      <w:r w:rsidRPr="00E622F1" w:rsidR="002A112F">
        <w:rPr>
          <w:sz w:val="28"/>
          <w:szCs w:val="28"/>
        </w:rPr>
        <w:t xml:space="preserve"> судебного участка №</w:t>
      </w:r>
      <w:r w:rsidRPr="00E622F1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E622F1" w:rsidR="005C1C8B">
        <w:rPr>
          <w:sz w:val="28"/>
          <w:szCs w:val="28"/>
        </w:rPr>
        <w:t>Ломанов</w:t>
      </w:r>
      <w:r w:rsidRPr="00E622F1">
        <w:rPr>
          <w:sz w:val="28"/>
          <w:szCs w:val="28"/>
        </w:rPr>
        <w:t>а</w:t>
      </w:r>
      <w:r w:rsidRPr="00E622F1" w:rsidR="005C1C8B">
        <w:rPr>
          <w:sz w:val="28"/>
          <w:szCs w:val="28"/>
        </w:rPr>
        <w:t xml:space="preserve"> С.Г.</w:t>
      </w:r>
      <w:r w:rsidRPr="00E622F1" w:rsidR="0030563B">
        <w:rPr>
          <w:sz w:val="28"/>
          <w:szCs w:val="28"/>
        </w:rPr>
        <w:t xml:space="preserve">, </w:t>
      </w:r>
      <w:r w:rsidRPr="00E622F1">
        <w:rPr>
          <w:sz w:val="28"/>
          <w:szCs w:val="28"/>
        </w:rPr>
        <w:t>при секретаре</w:t>
      </w:r>
      <w:r w:rsidRPr="00E622F1">
        <w:rPr>
          <w:sz w:val="28"/>
          <w:szCs w:val="28"/>
        </w:rPr>
        <w:t xml:space="preserve"> судебного заседания</w:t>
      </w:r>
      <w:r w:rsidRPr="00E622F1" w:rsidR="0030563B">
        <w:rPr>
          <w:sz w:val="28"/>
          <w:szCs w:val="28"/>
        </w:rPr>
        <w:t xml:space="preserve"> – </w:t>
      </w:r>
      <w:r w:rsidRPr="00E622F1" w:rsidR="00E22E9A">
        <w:rPr>
          <w:sz w:val="28"/>
          <w:szCs w:val="28"/>
        </w:rPr>
        <w:t>Корзилове</w:t>
      </w:r>
      <w:r w:rsidRPr="00E622F1" w:rsidR="00E22E9A">
        <w:rPr>
          <w:sz w:val="28"/>
          <w:szCs w:val="28"/>
        </w:rPr>
        <w:t xml:space="preserve"> Ю</w:t>
      </w:r>
      <w:r w:rsidRPr="00E622F1" w:rsidR="00EF7517">
        <w:rPr>
          <w:sz w:val="28"/>
          <w:szCs w:val="28"/>
        </w:rPr>
        <w:t>.О.</w:t>
      </w:r>
      <w:r w:rsidRPr="00E622F1" w:rsidR="00C805B7">
        <w:rPr>
          <w:sz w:val="28"/>
          <w:szCs w:val="28"/>
        </w:rPr>
        <w:t xml:space="preserve">, </w:t>
      </w:r>
    </w:p>
    <w:p w:rsidR="00ED7A8F" w:rsidRPr="00E622F1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22F1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E622F1" w:rsidR="00BF0F6B">
        <w:rPr>
          <w:sz w:val="28"/>
          <w:szCs w:val="28"/>
        </w:rPr>
        <w:t xml:space="preserve">ПАО СК «Росгосстрах» к </w:t>
      </w:r>
      <w:r w:rsidRPr="00E622F1" w:rsidR="00E22E9A">
        <w:rPr>
          <w:sz w:val="28"/>
          <w:szCs w:val="28"/>
        </w:rPr>
        <w:t>Кушнир</w:t>
      </w:r>
      <w:r w:rsidR="000374E5">
        <w:rPr>
          <w:sz w:val="28"/>
          <w:szCs w:val="28"/>
        </w:rPr>
        <w:t>е</w:t>
      </w:r>
      <w:r w:rsidRPr="00E622F1" w:rsidR="00E22E9A">
        <w:rPr>
          <w:sz w:val="28"/>
          <w:szCs w:val="28"/>
        </w:rPr>
        <w:t>к</w:t>
      </w:r>
      <w:r w:rsidRPr="00E622F1" w:rsidR="00E22E9A">
        <w:rPr>
          <w:sz w:val="28"/>
          <w:szCs w:val="28"/>
        </w:rPr>
        <w:t xml:space="preserve"> Ивану Александровичу</w:t>
      </w:r>
      <w:r w:rsidR="000374E5">
        <w:rPr>
          <w:sz w:val="28"/>
          <w:szCs w:val="28"/>
        </w:rPr>
        <w:t xml:space="preserve"> </w:t>
      </w:r>
      <w:r w:rsidRPr="00E622F1" w:rsidR="00BF0F6B">
        <w:rPr>
          <w:sz w:val="28"/>
          <w:szCs w:val="28"/>
        </w:rPr>
        <w:t xml:space="preserve">о </w:t>
      </w:r>
      <w:r w:rsidR="000374E5">
        <w:rPr>
          <w:sz w:val="28"/>
          <w:szCs w:val="28"/>
        </w:rPr>
        <w:t>возмещении ущерба</w:t>
      </w:r>
      <w:r w:rsidRPr="00E622F1" w:rsidR="00BF0F6B">
        <w:rPr>
          <w:sz w:val="28"/>
          <w:szCs w:val="28"/>
        </w:rPr>
        <w:t xml:space="preserve"> в порядке регресса</w:t>
      </w:r>
      <w:r w:rsidRPr="00E622F1">
        <w:rPr>
          <w:sz w:val="28"/>
          <w:szCs w:val="28"/>
          <w:shd w:val="clear" w:color="auto" w:fill="FFFFFF"/>
          <w:lang w:eastAsia="ru-RU"/>
        </w:rPr>
        <w:t>,</w:t>
      </w:r>
    </w:p>
    <w:p w:rsidR="00E622F1" w:rsidRPr="00E622F1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</w:p>
    <w:p w:rsidR="00E622F1" w:rsidRPr="00E622F1" w:rsidP="00E622F1">
      <w:pPr>
        <w:pStyle w:val="NoSpacing"/>
        <w:jc w:val="center"/>
        <w:rPr>
          <w:b/>
          <w:bCs/>
          <w:color w:val="auto"/>
          <w:sz w:val="28"/>
          <w:szCs w:val="28"/>
        </w:rPr>
      </w:pPr>
      <w:r w:rsidRPr="00E622F1">
        <w:rPr>
          <w:b/>
          <w:bCs/>
          <w:color w:val="auto"/>
          <w:sz w:val="28"/>
          <w:szCs w:val="28"/>
        </w:rPr>
        <w:t>установил:</w:t>
      </w:r>
    </w:p>
    <w:p w:rsidR="00E622F1" w:rsidRPr="00E622F1" w:rsidP="00E622F1">
      <w:pPr>
        <w:pStyle w:val="NoSpacing"/>
        <w:jc w:val="center"/>
        <w:rPr>
          <w:b/>
          <w:bCs/>
          <w:color w:val="auto"/>
          <w:sz w:val="28"/>
          <w:szCs w:val="28"/>
        </w:rPr>
      </w:pPr>
    </w:p>
    <w:p w:rsidR="00232E88" w:rsidP="00232E88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E622F1">
        <w:rPr>
          <w:rFonts w:ascii="Times New Roman" w:hAnsi="Times New Roman" w:cs="Times New Roman"/>
          <w:sz w:val="28"/>
          <w:szCs w:val="28"/>
        </w:rPr>
        <w:t>ПАО СК «</w:t>
      </w:r>
      <w:r w:rsidRPr="00F4189B">
        <w:rPr>
          <w:rFonts w:ascii="Times New Roman" w:hAnsi="Times New Roman" w:cs="Times New Roman"/>
          <w:sz w:val="28"/>
          <w:szCs w:val="28"/>
        </w:rPr>
        <w:t>Росгосстрах»</w:t>
      </w:r>
      <w:r w:rsidRPr="00F4189B" w:rsidR="00F4189B">
        <w:rPr>
          <w:rFonts w:ascii="Times New Roman" w:hAnsi="Times New Roman" w:cs="Times New Roman"/>
          <w:sz w:val="28"/>
          <w:szCs w:val="28"/>
        </w:rPr>
        <w:t xml:space="preserve"> </w:t>
      </w:r>
      <w:r w:rsidRPr="00F4189B">
        <w:rPr>
          <w:rStyle w:val="a0"/>
          <w:rFonts w:ascii="Times New Roman" w:hAnsi="Times New Roman" w:cs="Times New Roman"/>
          <w:b w:val="0"/>
          <w:sz w:val="28"/>
          <w:szCs w:val="28"/>
        </w:rPr>
        <w:t>обратилось в суд с иском</w:t>
      </w:r>
      <w:r w:rsidRPr="00F4189B" w:rsidR="00F4189B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4189B" w:rsidR="00F4189B">
        <w:rPr>
          <w:rFonts w:ascii="Times New Roman" w:hAnsi="Times New Roman" w:cs="Times New Roman"/>
          <w:sz w:val="28"/>
          <w:szCs w:val="28"/>
        </w:rPr>
        <w:t>о возмещении ущерба в порядке регресса</w:t>
      </w:r>
      <w:r w:rsidRPr="00F4189B" w:rsidR="00F4189B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4189B">
        <w:rPr>
          <w:rStyle w:val="a0"/>
          <w:rFonts w:ascii="Times New Roman" w:hAnsi="Times New Roman" w:cs="Times New Roman"/>
          <w:b w:val="0"/>
          <w:sz w:val="28"/>
          <w:szCs w:val="28"/>
        </w:rPr>
        <w:t>к</w:t>
      </w:r>
      <w:r w:rsidRPr="00F4189B" w:rsidR="00F4189B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43C6" w:rsidR="00EF43C6">
        <w:rPr>
          <w:rFonts w:ascii="Times New Roman" w:hAnsi="Times New Roman" w:cs="Times New Roman"/>
          <w:sz w:val="28"/>
          <w:szCs w:val="28"/>
        </w:rPr>
        <w:t>Кушнир</w:t>
      </w:r>
      <w:r w:rsidR="00F4189B">
        <w:rPr>
          <w:rFonts w:ascii="Times New Roman" w:hAnsi="Times New Roman" w:cs="Times New Roman"/>
          <w:sz w:val="28"/>
          <w:szCs w:val="28"/>
        </w:rPr>
        <w:t>е</w:t>
      </w:r>
      <w:r w:rsidRPr="00EF43C6" w:rsidR="00EF43C6">
        <w:rPr>
          <w:rFonts w:ascii="Times New Roman" w:hAnsi="Times New Roman" w:cs="Times New Roman"/>
          <w:sz w:val="28"/>
          <w:szCs w:val="28"/>
        </w:rPr>
        <w:t>к</w:t>
      </w:r>
      <w:r w:rsidRPr="00EF43C6" w:rsidR="00EF43C6">
        <w:rPr>
          <w:rFonts w:ascii="Times New Roman" w:hAnsi="Times New Roman" w:cs="Times New Roman"/>
          <w:sz w:val="28"/>
          <w:szCs w:val="28"/>
        </w:rPr>
        <w:t xml:space="preserve"> Ивану Александровичу</w:t>
      </w:r>
      <w:r w:rsidRPr="00EF43C6">
        <w:rPr>
          <w:rStyle w:val="a0"/>
          <w:rFonts w:ascii="Times New Roman" w:hAnsi="Times New Roman" w:cs="Times New Roman"/>
          <w:b w:val="0"/>
          <w:sz w:val="28"/>
          <w:szCs w:val="28"/>
        </w:rPr>
        <w:t>, мотивируя свои требования следующим</w:t>
      </w:r>
      <w:r w:rsidR="00F4189B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4189B">
        <w:rPr>
          <w:rFonts w:ascii="Times New Roman" w:hAnsi="Times New Roman" w:cs="Times New Roman"/>
          <w:sz w:val="28"/>
          <w:szCs w:val="28"/>
        </w:rPr>
        <w:t>13</w:t>
      </w:r>
      <w:r w:rsidRPr="00E622F1">
        <w:rPr>
          <w:rFonts w:ascii="Times New Roman" w:hAnsi="Times New Roman" w:cs="Times New Roman"/>
          <w:sz w:val="28"/>
          <w:szCs w:val="28"/>
        </w:rPr>
        <w:t>.0</w:t>
      </w:r>
      <w:r w:rsidR="00F4189B">
        <w:rPr>
          <w:rFonts w:ascii="Times New Roman" w:hAnsi="Times New Roman" w:cs="Times New Roman"/>
          <w:sz w:val="28"/>
          <w:szCs w:val="28"/>
        </w:rPr>
        <w:t>4</w:t>
      </w:r>
      <w:r w:rsidRPr="00E622F1">
        <w:rPr>
          <w:rFonts w:ascii="Times New Roman" w:hAnsi="Times New Roman" w:cs="Times New Roman"/>
          <w:sz w:val="28"/>
          <w:szCs w:val="28"/>
        </w:rPr>
        <w:t xml:space="preserve">.2016 г. произошло дорожно-транспортное происшествие (далее по тексту – «ДТП») с участием автомобиля </w:t>
      </w:r>
      <w:r w:rsidR="007743C2">
        <w:t>&lt;данные изъяты&gt;</w:t>
      </w:r>
      <w:r w:rsidRPr="00E622F1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 знак </w:t>
      </w:r>
      <w:r w:rsidR="007743C2">
        <w:t>&lt;данные изъяты&gt;</w:t>
      </w:r>
      <w:r w:rsidRPr="00E622F1">
        <w:rPr>
          <w:rFonts w:ascii="Times New Roman" w:hAnsi="Times New Roman" w:cs="Times New Roman"/>
          <w:sz w:val="28"/>
          <w:szCs w:val="28"/>
        </w:rPr>
        <w:t xml:space="preserve">, находившегося под управлением ответчика, и автомобиля </w:t>
      </w:r>
      <w:r w:rsidR="007743C2">
        <w:t>&lt;данные изъяты&gt;</w:t>
      </w:r>
      <w:r w:rsidRPr="00E622F1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7743C2">
        <w:t>&lt;данные изъяты&gt;</w:t>
      </w:r>
      <w:r w:rsidRPr="00F21F87" w:rsidR="00F21F87">
        <w:rPr>
          <w:rFonts w:ascii="Times New Roman" w:hAnsi="Times New Roman" w:cs="Times New Roman"/>
          <w:sz w:val="28"/>
          <w:szCs w:val="28"/>
        </w:rPr>
        <w:t>.</w:t>
      </w:r>
      <w:r w:rsidR="009C2E4C">
        <w:rPr>
          <w:rFonts w:ascii="Times New Roman" w:hAnsi="Times New Roman" w:cs="Times New Roman"/>
          <w:sz w:val="28"/>
          <w:szCs w:val="28"/>
        </w:rPr>
        <w:t xml:space="preserve"> </w:t>
      </w:r>
      <w:r w:rsidRPr="00E622F1">
        <w:rPr>
          <w:rFonts w:ascii="Times New Roman" w:hAnsi="Times New Roman" w:cs="Times New Roman"/>
          <w:sz w:val="28"/>
          <w:szCs w:val="28"/>
        </w:rPr>
        <w:t xml:space="preserve">Указанное ДТП произошло </w:t>
      </w:r>
      <w:r w:rsidR="0087669C">
        <w:rPr>
          <w:rFonts w:ascii="Times New Roman" w:hAnsi="Times New Roman" w:cs="Times New Roman"/>
          <w:sz w:val="28"/>
          <w:szCs w:val="28"/>
        </w:rPr>
        <w:t>по вине</w:t>
      </w:r>
      <w:r w:rsidRPr="00E622F1">
        <w:rPr>
          <w:rFonts w:ascii="Times New Roman" w:hAnsi="Times New Roman" w:cs="Times New Roman"/>
          <w:sz w:val="28"/>
          <w:szCs w:val="28"/>
        </w:rPr>
        <w:t xml:space="preserve"> </w:t>
      </w:r>
      <w:r w:rsidR="007743C2">
        <w:rPr>
          <w:rFonts w:ascii="Times New Roman" w:hAnsi="Times New Roman" w:cs="Times New Roman"/>
          <w:sz w:val="28"/>
          <w:szCs w:val="28"/>
        </w:rPr>
        <w:t xml:space="preserve"> </w:t>
      </w:r>
      <w:r w:rsidRPr="00E622F1">
        <w:rPr>
          <w:rFonts w:ascii="Times New Roman" w:hAnsi="Times New Roman" w:cs="Times New Roman"/>
          <w:sz w:val="28"/>
          <w:szCs w:val="28"/>
        </w:rPr>
        <w:t>ответчик</w:t>
      </w:r>
      <w:r w:rsidR="0087669C">
        <w:rPr>
          <w:rFonts w:ascii="Times New Roman" w:hAnsi="Times New Roman" w:cs="Times New Roman"/>
          <w:sz w:val="28"/>
          <w:szCs w:val="28"/>
        </w:rPr>
        <w:t>а</w:t>
      </w:r>
      <w:r w:rsidR="00660D01">
        <w:rPr>
          <w:rFonts w:ascii="Times New Roman" w:hAnsi="Times New Roman" w:cs="Times New Roman"/>
          <w:sz w:val="28"/>
          <w:szCs w:val="28"/>
        </w:rPr>
        <w:t>,</w:t>
      </w:r>
      <w:r w:rsidRPr="00E622F1">
        <w:rPr>
          <w:rFonts w:ascii="Times New Roman" w:hAnsi="Times New Roman" w:cs="Times New Roman"/>
          <w:sz w:val="28"/>
          <w:szCs w:val="28"/>
        </w:rPr>
        <w:t xml:space="preserve"> </w:t>
      </w:r>
      <w:r w:rsidR="00660D01">
        <w:rPr>
          <w:rFonts w:ascii="Times New Roman" w:hAnsi="Times New Roman" w:cs="Times New Roman"/>
          <w:sz w:val="28"/>
          <w:szCs w:val="28"/>
        </w:rPr>
        <w:t>в</w:t>
      </w:r>
      <w:r w:rsidRPr="00E622F1">
        <w:rPr>
          <w:rFonts w:ascii="Times New Roman" w:hAnsi="Times New Roman" w:cs="Times New Roman"/>
          <w:sz w:val="28"/>
          <w:szCs w:val="28"/>
        </w:rPr>
        <w:t xml:space="preserve"> результате </w:t>
      </w:r>
      <w:r w:rsidR="00660D01">
        <w:rPr>
          <w:rFonts w:ascii="Times New Roman" w:hAnsi="Times New Roman" w:cs="Times New Roman"/>
          <w:sz w:val="28"/>
          <w:szCs w:val="28"/>
        </w:rPr>
        <w:t>чего</w:t>
      </w:r>
      <w:r w:rsidRPr="00E622F1">
        <w:rPr>
          <w:rFonts w:ascii="Times New Roman" w:hAnsi="Times New Roman" w:cs="Times New Roman"/>
          <w:sz w:val="28"/>
          <w:szCs w:val="28"/>
        </w:rPr>
        <w:t xml:space="preserve"> автомобилю </w:t>
      </w:r>
      <w:r w:rsidR="007743C2">
        <w:t>&lt;данные изъяты&gt;</w:t>
      </w:r>
      <w:r w:rsidRPr="00E622F1" w:rsidR="0050188F">
        <w:rPr>
          <w:rFonts w:ascii="Times New Roman" w:hAnsi="Times New Roman" w:cs="Times New Roman"/>
          <w:sz w:val="28"/>
          <w:szCs w:val="28"/>
        </w:rPr>
        <w:t xml:space="preserve">, государственный </w:t>
      </w:r>
      <w:r w:rsidR="007743C2">
        <w:rPr>
          <w:rFonts w:ascii="Times New Roman" w:hAnsi="Times New Roman" w:cs="Times New Roman"/>
          <w:sz w:val="28"/>
          <w:szCs w:val="28"/>
        </w:rPr>
        <w:t xml:space="preserve"> </w:t>
      </w:r>
      <w:r w:rsidRPr="00E622F1" w:rsidR="0050188F">
        <w:rPr>
          <w:rFonts w:ascii="Times New Roman" w:hAnsi="Times New Roman" w:cs="Times New Roman"/>
          <w:sz w:val="28"/>
          <w:szCs w:val="28"/>
        </w:rPr>
        <w:t xml:space="preserve">регистрационный знак </w:t>
      </w:r>
      <w:r w:rsidR="007743C2">
        <w:t>&lt;данные изъяты&gt;</w:t>
      </w:r>
      <w:r w:rsidRPr="00E622F1">
        <w:rPr>
          <w:rFonts w:ascii="Times New Roman" w:hAnsi="Times New Roman" w:cs="Times New Roman"/>
          <w:sz w:val="28"/>
          <w:szCs w:val="28"/>
        </w:rPr>
        <w:t xml:space="preserve"> были причинены механические повреждения. </w:t>
      </w:r>
      <w:r w:rsidRPr="00E622F1">
        <w:rPr>
          <w:rFonts w:ascii="Times New Roman" w:hAnsi="Times New Roman" w:cs="Times New Roman"/>
          <w:sz w:val="28"/>
          <w:szCs w:val="28"/>
        </w:rPr>
        <w:t xml:space="preserve">В виду того, что на момент ДТП, в соответствии с Федеральным законом от 25.04.2002 г. №40-ФЗ "Об обязательном страховании гражданской ответственности владельцев транспортных средств", гражданская ответственность ответчика была застрахована в ООО «Росгосстрах» (договор </w:t>
      </w:r>
      <w:r w:rsidR="007743C2">
        <w:t>&lt;данные изъяты&gt;</w:t>
      </w:r>
      <w:r w:rsidRPr="00E622F1">
        <w:rPr>
          <w:rFonts w:ascii="Times New Roman" w:hAnsi="Times New Roman" w:cs="Times New Roman"/>
          <w:sz w:val="28"/>
          <w:szCs w:val="28"/>
        </w:rPr>
        <w:t xml:space="preserve">), истцом было выплачено потерпевшему страховое возмещение в размере </w:t>
      </w:r>
      <w:r w:rsidR="00691740">
        <w:rPr>
          <w:rFonts w:ascii="Times New Roman" w:hAnsi="Times New Roman" w:cs="Times New Roman"/>
          <w:sz w:val="28"/>
          <w:szCs w:val="28"/>
        </w:rPr>
        <w:t>3</w:t>
      </w:r>
      <w:r w:rsidR="00121741">
        <w:rPr>
          <w:rFonts w:ascii="Times New Roman" w:hAnsi="Times New Roman" w:cs="Times New Roman"/>
          <w:sz w:val="28"/>
          <w:szCs w:val="28"/>
        </w:rPr>
        <w:t>7 435,60</w:t>
      </w:r>
      <w:r w:rsidRPr="00E622F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91740">
        <w:rPr>
          <w:rFonts w:ascii="Times New Roman" w:hAnsi="Times New Roman" w:cs="Times New Roman"/>
          <w:sz w:val="28"/>
          <w:szCs w:val="28"/>
        </w:rPr>
        <w:t>, из которых 20 000 рублей в досудебном порядке, 17 435, 60 рублей по решению</w:t>
      </w:r>
      <w:r w:rsidR="00691740">
        <w:rPr>
          <w:rFonts w:ascii="Times New Roman" w:hAnsi="Times New Roman" w:cs="Times New Roman"/>
          <w:sz w:val="28"/>
          <w:szCs w:val="28"/>
        </w:rPr>
        <w:t xml:space="preserve"> суда от 05.09.2017 года</w:t>
      </w:r>
      <w:r w:rsidRPr="00E622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2E88" w:rsidRPr="00E622F1" w:rsidP="00F9229B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E622F1">
        <w:rPr>
          <w:rFonts w:ascii="Times New Roman" w:hAnsi="Times New Roman" w:cs="Times New Roman"/>
          <w:sz w:val="28"/>
          <w:szCs w:val="28"/>
        </w:rPr>
        <w:t xml:space="preserve">Поскольку ответчик </w:t>
      </w:r>
      <w:r w:rsidR="00DB5C2D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получения требования страховщика  не предоставил </w:t>
      </w:r>
      <w:r w:rsidR="00C864B2">
        <w:rPr>
          <w:rFonts w:ascii="Times New Roman" w:hAnsi="Times New Roman" w:cs="Times New Roman"/>
          <w:sz w:val="28"/>
          <w:szCs w:val="28"/>
        </w:rPr>
        <w:t>страховщику</w:t>
      </w:r>
      <w:r w:rsidR="00DB5C2D">
        <w:rPr>
          <w:rFonts w:ascii="Times New Roman" w:hAnsi="Times New Roman" w:cs="Times New Roman"/>
          <w:sz w:val="28"/>
          <w:szCs w:val="28"/>
        </w:rPr>
        <w:t xml:space="preserve"> транспортное средство для проведения осмотра и проведения независимой технической экспертизы, </w:t>
      </w:r>
      <w:r w:rsidRPr="00E622F1">
        <w:rPr>
          <w:rFonts w:ascii="Times New Roman" w:hAnsi="Times New Roman" w:cs="Times New Roman"/>
          <w:sz w:val="28"/>
          <w:szCs w:val="28"/>
        </w:rPr>
        <w:t>то</w:t>
      </w:r>
      <w:r w:rsidR="00270D5D">
        <w:rPr>
          <w:rFonts w:ascii="Times New Roman" w:hAnsi="Times New Roman" w:cs="Times New Roman"/>
          <w:sz w:val="28"/>
          <w:szCs w:val="28"/>
        </w:rPr>
        <w:t>,</w:t>
      </w:r>
      <w:r w:rsidR="0002619D">
        <w:rPr>
          <w:rFonts w:ascii="Times New Roman" w:hAnsi="Times New Roman" w:cs="Times New Roman"/>
          <w:sz w:val="28"/>
          <w:szCs w:val="28"/>
        </w:rPr>
        <w:t xml:space="preserve"> по мнению истца,</w:t>
      </w:r>
      <w:r w:rsidRPr="00E622F1">
        <w:rPr>
          <w:rFonts w:ascii="Times New Roman" w:hAnsi="Times New Roman" w:cs="Times New Roman"/>
          <w:sz w:val="28"/>
          <w:szCs w:val="28"/>
        </w:rPr>
        <w:t xml:space="preserve"> в соответствии со ст. 14 Закона от 25.04.02 г. №40-ФЗ "Об обязательном страховании гражданской ответственности владельцев транспортных средств"</w:t>
      </w:r>
      <w:r w:rsidR="00CF18ED">
        <w:rPr>
          <w:rFonts w:ascii="Times New Roman" w:hAnsi="Times New Roman" w:cs="Times New Roman"/>
          <w:sz w:val="28"/>
          <w:szCs w:val="28"/>
        </w:rPr>
        <w:t xml:space="preserve"> (далее по тексту - Закон об ОСАГО)</w:t>
      </w:r>
      <w:r w:rsidRPr="00E622F1">
        <w:rPr>
          <w:rFonts w:ascii="Times New Roman" w:hAnsi="Times New Roman" w:cs="Times New Roman"/>
          <w:sz w:val="28"/>
          <w:szCs w:val="28"/>
        </w:rPr>
        <w:t>, у истца возникло право предъявить к причинившему</w:t>
      </w:r>
      <w:r w:rsidRPr="00E622F1">
        <w:rPr>
          <w:rFonts w:ascii="Times New Roman" w:hAnsi="Times New Roman" w:cs="Times New Roman"/>
          <w:sz w:val="28"/>
          <w:szCs w:val="28"/>
        </w:rPr>
        <w:t xml:space="preserve"> вред лицу (страхователю или иному лицу, риск ответственности которого застрахован по договору обязательного страхования) регрессные требования в размере произведенной страховщиком страховой выплаты. В связи с чем, истец просит взыскать с ответчика сумму </w:t>
      </w:r>
      <w:r w:rsidRPr="00E622F1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произведённой страховой выплаты в порядке регресса</w:t>
      </w:r>
      <w:r w:rsidRPr="00E622F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7302BE">
        <w:rPr>
          <w:rFonts w:ascii="Times New Roman" w:hAnsi="Times New Roman" w:cs="Times New Roman"/>
          <w:sz w:val="28"/>
          <w:szCs w:val="28"/>
        </w:rPr>
        <w:t>17 435,60</w:t>
      </w:r>
      <w:r w:rsidRPr="00E622F1" w:rsidR="007302BE">
        <w:rPr>
          <w:rFonts w:ascii="Times New Roman" w:hAnsi="Times New Roman" w:cs="Times New Roman"/>
          <w:sz w:val="28"/>
          <w:szCs w:val="28"/>
        </w:rPr>
        <w:t xml:space="preserve"> </w:t>
      </w:r>
      <w:r w:rsidRPr="00E622F1">
        <w:rPr>
          <w:rFonts w:ascii="Times New Roman" w:hAnsi="Times New Roman" w:cs="Times New Roman"/>
          <w:sz w:val="28"/>
          <w:szCs w:val="28"/>
        </w:rPr>
        <w:t xml:space="preserve"> рублей и расходы</w:t>
      </w:r>
      <w:r w:rsidR="007302BE">
        <w:rPr>
          <w:rFonts w:ascii="Times New Roman" w:hAnsi="Times New Roman" w:cs="Times New Roman"/>
          <w:sz w:val="28"/>
          <w:szCs w:val="28"/>
        </w:rPr>
        <w:t xml:space="preserve"> </w:t>
      </w:r>
      <w:r w:rsidRPr="00E622F1">
        <w:rPr>
          <w:rFonts w:ascii="Times New Roman" w:hAnsi="Times New Roman" w:cs="Times New Roman"/>
          <w:sz w:val="28"/>
          <w:szCs w:val="28"/>
        </w:rPr>
        <w:t xml:space="preserve">по оплате государственной пошлины в размере </w:t>
      </w:r>
      <w:r w:rsidR="00F74C04">
        <w:rPr>
          <w:rFonts w:ascii="Times New Roman" w:hAnsi="Times New Roman" w:cs="Times New Roman"/>
          <w:sz w:val="28"/>
          <w:szCs w:val="28"/>
        </w:rPr>
        <w:t>697,42</w:t>
      </w:r>
      <w:r w:rsidRPr="00E622F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E622F1" w:rsidRPr="00E622F1" w:rsidP="00E622F1">
      <w:pPr>
        <w:pStyle w:val="BodyText"/>
        <w:spacing w:line="240" w:lineRule="auto"/>
        <w:ind w:left="20"/>
        <w:rPr>
          <w:rFonts w:ascii="Times New Roman" w:hAnsi="Times New Roman" w:cs="Times New Roman"/>
          <w:color w:val="FF0000"/>
          <w:sz w:val="28"/>
          <w:szCs w:val="28"/>
        </w:rPr>
      </w:pPr>
      <w:r w:rsidRPr="00E622F1">
        <w:rPr>
          <w:rFonts w:ascii="Times New Roman" w:hAnsi="Times New Roman" w:cs="Times New Roman"/>
          <w:sz w:val="28"/>
          <w:szCs w:val="28"/>
        </w:rPr>
        <w:t xml:space="preserve">Представитель истца в судебное заседание не явился, о времени и месте рассмотрения дела извещался надлежащим образом, в иске просит суд рассмотреть дело в его отсутствие. </w:t>
      </w:r>
    </w:p>
    <w:p w:rsidR="00E622F1" w:rsidRPr="00D44A3E" w:rsidP="00E622F1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E622F1">
        <w:rPr>
          <w:color w:val="auto"/>
          <w:sz w:val="28"/>
          <w:szCs w:val="28"/>
        </w:rPr>
        <w:t xml:space="preserve">Ответчик </w:t>
      </w:r>
      <w:r w:rsidRPr="00E622F1" w:rsidR="00F9229B">
        <w:rPr>
          <w:sz w:val="28"/>
          <w:szCs w:val="28"/>
        </w:rPr>
        <w:t>в судебное заседание не явился, о времени и месте рассмотрения дела извещался надлежащим образом</w:t>
      </w:r>
      <w:r w:rsidR="00F9229B">
        <w:rPr>
          <w:sz w:val="28"/>
          <w:szCs w:val="28"/>
        </w:rPr>
        <w:t xml:space="preserve">, обратился в суд с письменным заявлением, в котором просил суд рассмотреть дело в его отсутствие, в письменных пояснениях, имеющихся в материалах дела, </w:t>
      </w:r>
      <w:r w:rsidR="00B5367E">
        <w:rPr>
          <w:sz w:val="28"/>
          <w:szCs w:val="28"/>
        </w:rPr>
        <w:t xml:space="preserve">иск не признал, </w:t>
      </w:r>
      <w:r w:rsidR="00FD441D">
        <w:rPr>
          <w:sz w:val="28"/>
          <w:szCs w:val="28"/>
        </w:rPr>
        <w:t>обратил внимание суда на то</w:t>
      </w:r>
      <w:r w:rsidR="00F9229B">
        <w:rPr>
          <w:sz w:val="28"/>
          <w:szCs w:val="28"/>
        </w:rPr>
        <w:t>, что</w:t>
      </w:r>
      <w:r w:rsidRPr="00E622F1" w:rsidR="00F9229B">
        <w:rPr>
          <w:color w:val="auto"/>
          <w:sz w:val="28"/>
          <w:szCs w:val="28"/>
        </w:rPr>
        <w:t xml:space="preserve"> </w:t>
      </w:r>
      <w:r w:rsidR="00FD441D">
        <w:rPr>
          <w:color w:val="auto"/>
          <w:sz w:val="28"/>
          <w:szCs w:val="28"/>
        </w:rPr>
        <w:t>выплата страхового возмещения была осуществлена 6.07.2016 года, а извещение с требованием о предоставлении транспортного</w:t>
      </w:r>
      <w:r w:rsidR="00FD441D">
        <w:rPr>
          <w:color w:val="auto"/>
          <w:sz w:val="28"/>
          <w:szCs w:val="28"/>
        </w:rPr>
        <w:t xml:space="preserve"> средства было направлено 12.07.2016г., в связи с чем, по мнению ответчика, </w:t>
      </w:r>
      <w:r w:rsidR="00F31871">
        <w:rPr>
          <w:color w:val="auto"/>
          <w:sz w:val="28"/>
          <w:szCs w:val="28"/>
        </w:rPr>
        <w:t>отсутствовала необходимость в осмотре транспортного средства</w:t>
      </w:r>
      <w:r w:rsidR="00DC3A50">
        <w:rPr>
          <w:color w:val="auto"/>
          <w:sz w:val="28"/>
          <w:szCs w:val="28"/>
        </w:rPr>
        <w:t xml:space="preserve">, </w:t>
      </w:r>
      <w:r w:rsidRPr="0002619D" w:rsidR="00DC3A50">
        <w:rPr>
          <w:color w:val="auto"/>
          <w:sz w:val="28"/>
          <w:szCs w:val="28"/>
        </w:rPr>
        <w:t>что указывает на действия истца, направленные не на защиту нарушенного права, а на неосновательное обогащение</w:t>
      </w:r>
      <w:r w:rsidRPr="0002619D" w:rsidR="00730EC4">
        <w:rPr>
          <w:color w:val="auto"/>
          <w:sz w:val="28"/>
          <w:szCs w:val="28"/>
        </w:rPr>
        <w:t>,</w:t>
      </w:r>
      <w:r w:rsidR="00730EC4">
        <w:rPr>
          <w:color w:val="auto"/>
          <w:sz w:val="28"/>
          <w:szCs w:val="28"/>
        </w:rPr>
        <w:t xml:space="preserve"> также</w:t>
      </w:r>
      <w:r w:rsidR="00F31871">
        <w:rPr>
          <w:color w:val="auto"/>
          <w:sz w:val="28"/>
          <w:szCs w:val="28"/>
        </w:rPr>
        <w:t xml:space="preserve"> </w:t>
      </w:r>
      <w:r w:rsidR="00136CE7">
        <w:rPr>
          <w:sz w:val="28"/>
          <w:szCs w:val="28"/>
        </w:rPr>
        <w:t xml:space="preserve">от него требовали прибыть </w:t>
      </w:r>
      <w:r w:rsidR="003736D6">
        <w:rPr>
          <w:sz w:val="28"/>
          <w:szCs w:val="28"/>
        </w:rPr>
        <w:t xml:space="preserve">на автомобиле в г. Москва, при </w:t>
      </w:r>
      <w:r w:rsidR="00730EC4">
        <w:rPr>
          <w:sz w:val="28"/>
          <w:szCs w:val="28"/>
        </w:rPr>
        <w:t>наличии агентства в г. Симферопол</w:t>
      </w:r>
      <w:r w:rsidR="00E269FE">
        <w:rPr>
          <w:sz w:val="28"/>
          <w:szCs w:val="28"/>
        </w:rPr>
        <w:t>ь</w:t>
      </w:r>
      <w:r w:rsidR="003736D6">
        <w:rPr>
          <w:sz w:val="28"/>
          <w:szCs w:val="28"/>
        </w:rPr>
        <w:t>.</w:t>
      </w:r>
      <w:r w:rsidR="00705FE2">
        <w:rPr>
          <w:sz w:val="28"/>
          <w:szCs w:val="28"/>
        </w:rPr>
        <w:t xml:space="preserve"> Кроме этого ответчик указал, что </w:t>
      </w:r>
      <w:r w:rsidRPr="00D44A3E" w:rsidR="00D44A3E">
        <w:rPr>
          <w:color w:val="auto"/>
          <w:sz w:val="28"/>
          <w:szCs w:val="28"/>
        </w:rPr>
        <w:t>истцом н</w:t>
      </w:r>
      <w:r w:rsidR="00D44A3E">
        <w:rPr>
          <w:color w:val="auto"/>
          <w:sz w:val="28"/>
          <w:szCs w:val="28"/>
        </w:rPr>
        <w:t>е доказан факт причинения вреда ответчиком, взыскиваемая сумма  в размере 17 435,60 рублей представляет собой сумму экспертных услуг, а не страхового возмещения.</w:t>
      </w:r>
      <w:r w:rsidR="001D38DA">
        <w:rPr>
          <w:color w:val="auto"/>
          <w:sz w:val="28"/>
          <w:szCs w:val="28"/>
        </w:rPr>
        <w:t xml:space="preserve"> Также ответчик </w:t>
      </w:r>
      <w:r w:rsidR="00B5367E">
        <w:rPr>
          <w:color w:val="auto"/>
          <w:sz w:val="28"/>
          <w:szCs w:val="28"/>
        </w:rPr>
        <w:t>обратился в суд</w:t>
      </w:r>
      <w:r w:rsidR="001D38DA">
        <w:rPr>
          <w:color w:val="auto"/>
          <w:sz w:val="28"/>
          <w:szCs w:val="28"/>
        </w:rPr>
        <w:t xml:space="preserve"> </w:t>
      </w:r>
      <w:r w:rsidR="00B5367E">
        <w:rPr>
          <w:color w:val="auto"/>
          <w:sz w:val="28"/>
          <w:szCs w:val="28"/>
        </w:rPr>
        <w:t>с письменным заявлением о пропуске</w:t>
      </w:r>
      <w:r w:rsidR="00BF2112">
        <w:rPr>
          <w:color w:val="auto"/>
          <w:sz w:val="28"/>
          <w:szCs w:val="28"/>
        </w:rPr>
        <w:t xml:space="preserve"> истцом</w:t>
      </w:r>
      <w:r w:rsidR="001D38DA">
        <w:rPr>
          <w:color w:val="auto"/>
          <w:sz w:val="28"/>
          <w:szCs w:val="28"/>
        </w:rPr>
        <w:t xml:space="preserve"> сроков исковой давности</w:t>
      </w:r>
      <w:r w:rsidR="00B5367E">
        <w:rPr>
          <w:color w:val="auto"/>
          <w:sz w:val="28"/>
          <w:szCs w:val="28"/>
        </w:rPr>
        <w:t>, в котором просил в иске отказать</w:t>
      </w:r>
      <w:r w:rsidR="001D38DA">
        <w:rPr>
          <w:color w:val="auto"/>
          <w:sz w:val="28"/>
          <w:szCs w:val="28"/>
        </w:rPr>
        <w:t>.</w:t>
      </w:r>
    </w:p>
    <w:p w:rsidR="00E622F1" w:rsidRPr="00E622F1" w:rsidP="00E622F1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E622F1">
        <w:rPr>
          <w:sz w:val="28"/>
          <w:szCs w:val="28"/>
        </w:rPr>
        <w:t xml:space="preserve">В соответствии со ст. 167 ГПК РФ суд считает возможным рассмотреть дело в отсутствие неявившихся </w:t>
      </w:r>
      <w:r w:rsidR="001D38DA">
        <w:rPr>
          <w:sz w:val="28"/>
          <w:szCs w:val="28"/>
        </w:rPr>
        <w:t>сторон</w:t>
      </w:r>
      <w:r w:rsidRPr="00E622F1">
        <w:rPr>
          <w:sz w:val="28"/>
          <w:szCs w:val="28"/>
        </w:rPr>
        <w:t>.</w:t>
      </w:r>
    </w:p>
    <w:p w:rsidR="00E622F1" w:rsidRPr="003011A8" w:rsidP="00E622F1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3011A8">
        <w:rPr>
          <w:color w:val="auto"/>
          <w:sz w:val="28"/>
          <w:szCs w:val="28"/>
        </w:rPr>
        <w:t>Исследовав</w:t>
      </w:r>
      <w:r w:rsidRPr="003011A8">
        <w:rPr>
          <w:color w:val="auto"/>
          <w:sz w:val="28"/>
          <w:szCs w:val="28"/>
        </w:rPr>
        <w:t xml:space="preserve"> материалы дела, суд приходит к следующим выводам.</w:t>
      </w:r>
    </w:p>
    <w:p w:rsidR="00E65E62" w:rsidP="00E65E62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апреля</w:t>
      </w:r>
      <w:r w:rsidRPr="00E622F1" w:rsidR="00E622F1">
        <w:rPr>
          <w:rFonts w:ascii="Times New Roman" w:hAnsi="Times New Roman" w:cs="Times New Roman"/>
          <w:sz w:val="28"/>
          <w:szCs w:val="28"/>
        </w:rPr>
        <w:t xml:space="preserve"> 2016 года </w:t>
      </w:r>
      <w:r w:rsidRPr="00E622F1" w:rsidR="008D43BA">
        <w:rPr>
          <w:rFonts w:ascii="Times New Roman" w:hAnsi="Times New Roman" w:cs="Times New Roman"/>
          <w:sz w:val="28"/>
          <w:szCs w:val="28"/>
        </w:rPr>
        <w:t xml:space="preserve">произошло дорожно-транспортное происшествие (страховой случай) с участием </w:t>
      </w:r>
      <w:r w:rsidRPr="00E622F1" w:rsidR="008D43BA">
        <w:rPr>
          <w:rFonts w:ascii="Times New Roman" w:hAnsi="Times New Roman" w:cs="Times New Roman"/>
          <w:sz w:val="28"/>
          <w:szCs w:val="28"/>
        </w:rPr>
        <w:t>ответчика, управля</w:t>
      </w:r>
      <w:r w:rsidR="002B3FFA">
        <w:rPr>
          <w:rFonts w:ascii="Times New Roman" w:hAnsi="Times New Roman" w:cs="Times New Roman"/>
          <w:sz w:val="28"/>
          <w:szCs w:val="28"/>
        </w:rPr>
        <w:t>вш</w:t>
      </w:r>
      <w:r w:rsidRPr="00E622F1" w:rsidR="008D43BA">
        <w:rPr>
          <w:rFonts w:ascii="Times New Roman" w:hAnsi="Times New Roman" w:cs="Times New Roman"/>
          <w:sz w:val="28"/>
          <w:szCs w:val="28"/>
        </w:rPr>
        <w:t xml:space="preserve">его автомобилем </w:t>
      </w:r>
      <w:r w:rsidR="007743C2">
        <w:t>&lt;данные изъяты</w:t>
      </w:r>
      <w:r w:rsidR="007743C2">
        <w:t>&gt;</w:t>
      </w:r>
      <w:r w:rsidRPr="00E622F1" w:rsidR="008D43BA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 знак </w:t>
      </w:r>
      <w:r w:rsidR="007743C2">
        <w:t>&lt;данные изъяты&gt;</w:t>
      </w:r>
      <w:r w:rsidRPr="00E622F1" w:rsidR="008D43BA">
        <w:rPr>
          <w:rFonts w:ascii="Times New Roman" w:hAnsi="Times New Roman" w:cs="Times New Roman"/>
          <w:sz w:val="28"/>
          <w:szCs w:val="28"/>
        </w:rPr>
        <w:t xml:space="preserve">, </w:t>
      </w:r>
      <w:r w:rsidR="008D43BA">
        <w:rPr>
          <w:rFonts w:ascii="Times New Roman" w:hAnsi="Times New Roman" w:cs="Times New Roman"/>
          <w:sz w:val="28"/>
          <w:szCs w:val="28"/>
        </w:rPr>
        <w:t xml:space="preserve">и </w:t>
      </w:r>
      <w:r w:rsidR="007743C2">
        <w:t>&lt;</w:t>
      </w:r>
      <w:r w:rsidR="007743C2">
        <w:t>ФИО</w:t>
      </w:r>
      <w:r w:rsidR="007743C2">
        <w:t>&gt;</w:t>
      </w:r>
      <w:r w:rsidRPr="00E622F1" w:rsidR="008D43BA">
        <w:rPr>
          <w:rFonts w:ascii="Times New Roman" w:hAnsi="Times New Roman" w:cs="Times New Roman"/>
          <w:sz w:val="28"/>
          <w:szCs w:val="28"/>
        </w:rPr>
        <w:t>, управля</w:t>
      </w:r>
      <w:r w:rsidR="002B3FFA">
        <w:rPr>
          <w:rFonts w:ascii="Times New Roman" w:hAnsi="Times New Roman" w:cs="Times New Roman"/>
          <w:sz w:val="28"/>
          <w:szCs w:val="28"/>
        </w:rPr>
        <w:t>вш</w:t>
      </w:r>
      <w:r w:rsidR="008D43BA">
        <w:rPr>
          <w:rFonts w:ascii="Times New Roman" w:hAnsi="Times New Roman" w:cs="Times New Roman"/>
          <w:sz w:val="28"/>
          <w:szCs w:val="28"/>
        </w:rPr>
        <w:t>его</w:t>
      </w:r>
      <w:r w:rsidRPr="00E622F1" w:rsidR="008D43BA">
        <w:rPr>
          <w:rFonts w:ascii="Times New Roman" w:hAnsi="Times New Roman" w:cs="Times New Roman"/>
          <w:sz w:val="28"/>
          <w:szCs w:val="28"/>
        </w:rPr>
        <w:t xml:space="preserve"> принадлежащим ему автомобилем </w:t>
      </w:r>
      <w:r w:rsidR="007743C2">
        <w:t>&lt;данные изъяты&gt;</w:t>
      </w:r>
      <w:r w:rsidRPr="00E622F1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7743C2"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3BA">
        <w:rPr>
          <w:rFonts w:ascii="Times New Roman" w:hAnsi="Times New Roman" w:cs="Times New Roman"/>
          <w:sz w:val="28"/>
          <w:szCs w:val="28"/>
        </w:rPr>
        <w:t>(</w:t>
      </w:r>
      <w:r w:rsidR="008D43BA">
        <w:rPr>
          <w:rFonts w:ascii="Times New Roman" w:hAnsi="Times New Roman" w:cs="Times New Roman"/>
          <w:sz w:val="28"/>
          <w:szCs w:val="28"/>
        </w:rPr>
        <w:t>л.д</w:t>
      </w:r>
      <w:r w:rsidR="008D43BA">
        <w:rPr>
          <w:rFonts w:ascii="Times New Roman" w:hAnsi="Times New Roman" w:cs="Times New Roman"/>
          <w:sz w:val="28"/>
          <w:szCs w:val="28"/>
        </w:rPr>
        <w:t>. 10</w:t>
      </w:r>
      <w:r w:rsidRPr="00E622F1" w:rsidR="008D43BA">
        <w:rPr>
          <w:rFonts w:ascii="Times New Roman" w:hAnsi="Times New Roman" w:cs="Times New Roman"/>
          <w:sz w:val="28"/>
          <w:szCs w:val="28"/>
        </w:rPr>
        <w:t>).</w:t>
      </w:r>
      <w:r w:rsidR="008D4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3BA" w:rsidRPr="008D43BA" w:rsidP="008D43BA">
      <w:pPr>
        <w:pStyle w:val="BodyText"/>
        <w:spacing w:line="240" w:lineRule="auto"/>
        <w:ind w:left="20"/>
        <w:rPr>
          <w:rFonts w:ascii="Times New Roman" w:hAnsi="Times New Roman" w:cs="Times New Roman"/>
          <w:bCs/>
          <w:sz w:val="28"/>
          <w:szCs w:val="28"/>
        </w:rPr>
      </w:pPr>
      <w:r w:rsidRPr="00E622F1">
        <w:rPr>
          <w:rFonts w:ascii="Times New Roman" w:hAnsi="Times New Roman" w:cs="Times New Roman"/>
          <w:sz w:val="28"/>
          <w:szCs w:val="28"/>
        </w:rPr>
        <w:t xml:space="preserve">Гражданская ответственность ответчика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743C2">
        <w:t>&lt;</w:t>
      </w:r>
      <w:r w:rsidR="007743C2">
        <w:t>ФИО</w:t>
      </w:r>
      <w:r w:rsidR="007743C2">
        <w:t>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2F1">
        <w:rPr>
          <w:rFonts w:ascii="Times New Roman" w:hAnsi="Times New Roman" w:cs="Times New Roman"/>
          <w:sz w:val="28"/>
          <w:szCs w:val="28"/>
        </w:rPr>
        <w:t>в день ДТП  была застрахована истцом на основании договор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622F1">
        <w:rPr>
          <w:rFonts w:ascii="Times New Roman" w:hAnsi="Times New Roman" w:cs="Times New Roman"/>
          <w:sz w:val="28"/>
          <w:szCs w:val="28"/>
        </w:rPr>
        <w:t xml:space="preserve"> обязательного страхования гражданской ответственности владельца транспортных средств (полис </w:t>
      </w:r>
      <w:r w:rsidR="007743C2"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, полис </w:t>
      </w:r>
      <w:r w:rsidR="007743C2">
        <w:t>&lt;данные изъяты&gt;</w:t>
      </w:r>
      <w:r w:rsidR="00F83FF4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400D93">
        <w:rPr>
          <w:rFonts w:ascii="Times New Roman" w:hAnsi="Times New Roman" w:cs="Times New Roman"/>
          <w:sz w:val="28"/>
          <w:szCs w:val="28"/>
        </w:rPr>
        <w:t>) (</w:t>
      </w:r>
      <w:r w:rsidR="00400D93">
        <w:rPr>
          <w:rFonts w:ascii="Times New Roman" w:hAnsi="Times New Roman" w:cs="Times New Roman"/>
          <w:sz w:val="28"/>
          <w:szCs w:val="28"/>
        </w:rPr>
        <w:t>л.д</w:t>
      </w:r>
      <w:r w:rsidR="00400D93">
        <w:rPr>
          <w:rFonts w:ascii="Times New Roman" w:hAnsi="Times New Roman" w:cs="Times New Roman"/>
          <w:sz w:val="28"/>
          <w:szCs w:val="28"/>
        </w:rPr>
        <w:t>. 10</w:t>
      </w:r>
      <w:r w:rsidR="00C835B9">
        <w:rPr>
          <w:rFonts w:ascii="Times New Roman" w:hAnsi="Times New Roman" w:cs="Times New Roman"/>
          <w:sz w:val="28"/>
          <w:szCs w:val="28"/>
        </w:rPr>
        <w:t>, 12</w:t>
      </w:r>
      <w:r w:rsidRPr="00E622F1" w:rsidR="00400D93">
        <w:rPr>
          <w:rFonts w:ascii="Times New Roman" w:hAnsi="Times New Roman" w:cs="Times New Roman"/>
          <w:sz w:val="28"/>
          <w:szCs w:val="28"/>
        </w:rPr>
        <w:t>)</w:t>
      </w:r>
      <w:r w:rsidRPr="00E622F1">
        <w:rPr>
          <w:rStyle w:val="a0"/>
          <w:rFonts w:ascii="Times New Roman" w:hAnsi="Times New Roman" w:cs="Times New Roman"/>
          <w:sz w:val="28"/>
          <w:szCs w:val="28"/>
        </w:rPr>
        <w:t>.</w:t>
      </w:r>
    </w:p>
    <w:p w:rsidR="008D43BA" w:rsidRPr="008D43BA" w:rsidP="008D43BA">
      <w:pPr>
        <w:pStyle w:val="BodyText"/>
        <w:spacing w:line="240" w:lineRule="auto"/>
        <w:ind w:left="20"/>
        <w:rPr>
          <w:sz w:val="28"/>
          <w:szCs w:val="28"/>
        </w:rPr>
      </w:pPr>
      <w:r w:rsidRPr="008D43BA">
        <w:rPr>
          <w:rStyle w:val="a0"/>
          <w:rFonts w:ascii="Times New Roman" w:hAnsi="Times New Roman" w:cs="Times New Roman"/>
          <w:b w:val="0"/>
          <w:sz w:val="28"/>
          <w:szCs w:val="28"/>
          <w:lang w:eastAsia="en-US"/>
        </w:rPr>
        <w:t>В результате ДТП</w:t>
      </w:r>
      <w:r w:rsidRPr="00E622F1">
        <w:rPr>
          <w:rFonts w:ascii="Times New Roman" w:hAnsi="Times New Roman" w:cs="Times New Roman"/>
          <w:sz w:val="28"/>
          <w:szCs w:val="28"/>
        </w:rPr>
        <w:t xml:space="preserve"> вышеуказанный автомобиль </w:t>
      </w:r>
      <w:r w:rsidR="007743C2">
        <w:t>&lt;данные изъяты&gt;</w:t>
      </w:r>
      <w:r w:rsidRPr="00E622F1" w:rsidR="00C835B9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7743C2">
        <w:t xml:space="preserve">&lt;данные </w:t>
      </w:r>
      <w:r w:rsidR="007743C2">
        <w:t>изъяты</w:t>
      </w:r>
      <w:r w:rsidR="007743C2">
        <w:t>&gt;</w:t>
      </w:r>
      <w:r w:rsidRPr="00E622F1">
        <w:rPr>
          <w:rFonts w:ascii="Times New Roman" w:hAnsi="Times New Roman" w:cs="Times New Roman"/>
          <w:sz w:val="28"/>
          <w:szCs w:val="28"/>
        </w:rPr>
        <w:t xml:space="preserve"> получил механические повреждения (л.д. </w:t>
      </w:r>
      <w:r w:rsidR="00C835B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-11</w:t>
      </w:r>
      <w:r w:rsidRPr="00E622F1">
        <w:rPr>
          <w:rFonts w:ascii="Times New Roman" w:hAnsi="Times New Roman" w:cs="Times New Roman"/>
          <w:sz w:val="28"/>
          <w:szCs w:val="28"/>
        </w:rPr>
        <w:t>).</w:t>
      </w:r>
    </w:p>
    <w:p w:rsidR="00E622F1" w:rsidP="00E622F1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E622F1">
        <w:rPr>
          <w:rFonts w:ascii="Times New Roman" w:hAnsi="Times New Roman" w:cs="Times New Roman"/>
          <w:sz w:val="28"/>
          <w:szCs w:val="28"/>
        </w:rPr>
        <w:t xml:space="preserve">При оформлении ДТП без участия уполномоченных на то сотрудников полиции и заполнении извещения о ДТП его участниками, виновником в произошедшем ДТП был признан ответчик (л.д. </w:t>
      </w:r>
      <w:r w:rsidR="008D43BA">
        <w:rPr>
          <w:rFonts w:ascii="Times New Roman" w:hAnsi="Times New Roman" w:cs="Times New Roman"/>
          <w:sz w:val="28"/>
          <w:szCs w:val="28"/>
        </w:rPr>
        <w:t>10</w:t>
      </w:r>
      <w:r w:rsidRPr="00E622F1">
        <w:rPr>
          <w:rFonts w:ascii="Times New Roman" w:hAnsi="Times New Roman" w:cs="Times New Roman"/>
          <w:sz w:val="28"/>
          <w:szCs w:val="28"/>
        </w:rPr>
        <w:t xml:space="preserve">). Указанный факт </w:t>
      </w:r>
      <w:r w:rsidR="008D43BA">
        <w:rPr>
          <w:rFonts w:ascii="Times New Roman" w:hAnsi="Times New Roman" w:cs="Times New Roman"/>
          <w:sz w:val="28"/>
          <w:szCs w:val="28"/>
        </w:rPr>
        <w:t xml:space="preserve">ответчиком </w:t>
      </w:r>
      <w:r w:rsidR="004B19DA">
        <w:rPr>
          <w:rFonts w:ascii="Times New Roman" w:hAnsi="Times New Roman" w:cs="Times New Roman"/>
          <w:sz w:val="28"/>
          <w:szCs w:val="28"/>
        </w:rPr>
        <w:t>не оспаривается</w:t>
      </w:r>
      <w:r w:rsidRPr="00E622F1">
        <w:rPr>
          <w:rFonts w:ascii="Times New Roman" w:hAnsi="Times New Roman" w:cs="Times New Roman"/>
          <w:sz w:val="28"/>
          <w:szCs w:val="28"/>
        </w:rPr>
        <w:t>.</w:t>
      </w:r>
    </w:p>
    <w:p w:rsidR="00854EF0" w:rsidRPr="00854EF0" w:rsidP="00E622F1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Истец </w:t>
      </w:r>
      <w:r w:rsidRPr="00854EF0">
        <w:rPr>
          <w:rFonts w:ascii="Times New Roman" w:hAnsi="Times New Roman" w:eastAsiaTheme="minorHAnsi" w:cs="Times New Roman"/>
          <w:sz w:val="28"/>
          <w:szCs w:val="28"/>
          <w:lang w:eastAsia="en-US"/>
        </w:rPr>
        <w:t>добровольно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 досудебном порядке</w:t>
      </w:r>
      <w:r w:rsidRPr="00854EF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выплат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ил</w:t>
      </w:r>
      <w:r w:rsidRPr="00854EF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20 000 рублей</w:t>
      </w:r>
      <w:r w:rsidRPr="00854EF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страхового возмещения в рамках рассматриваемого страхового случая, по платежному поручению №</w:t>
      </w:r>
      <w:r w:rsidR="007743C2">
        <w:t>&lt;данные изъяты&gt;</w:t>
      </w:r>
      <w:r w:rsidRPr="00854EF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(</w:t>
      </w:r>
      <w:r w:rsidRPr="00854EF0">
        <w:rPr>
          <w:rFonts w:ascii="Times New Roman" w:hAnsi="Times New Roman" w:eastAsiaTheme="minorHAnsi" w:cs="Times New Roman"/>
          <w:sz w:val="28"/>
          <w:szCs w:val="28"/>
          <w:lang w:eastAsia="en-US"/>
        </w:rPr>
        <w:t>л.д</w:t>
      </w:r>
      <w:r w:rsidRPr="00854EF0">
        <w:rPr>
          <w:rFonts w:ascii="Times New Roman" w:hAnsi="Times New Roman" w:eastAsiaTheme="minorHAnsi" w:cs="Times New Roman"/>
          <w:sz w:val="28"/>
          <w:szCs w:val="28"/>
          <w:lang w:eastAsia="en-US"/>
        </w:rPr>
        <w:t>. 20)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E622F1" w:rsidRPr="00F83FF4" w:rsidP="00E622F1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на</w:t>
      </w:r>
      <w:r w:rsidR="00F83FF4">
        <w:rPr>
          <w:rFonts w:ascii="Times New Roman" w:hAnsi="Times New Roman" w:cs="Times New Roman"/>
          <w:sz w:val="28"/>
          <w:szCs w:val="28"/>
        </w:rPr>
        <w:t xml:space="preserve"> основании</w:t>
      </w:r>
      <w:r w:rsidR="006E2B84">
        <w:rPr>
          <w:rFonts w:ascii="Times New Roman" w:hAnsi="Times New Roman" w:cs="Times New Roman"/>
          <w:sz w:val="28"/>
          <w:szCs w:val="28"/>
        </w:rPr>
        <w:t xml:space="preserve"> </w:t>
      </w:r>
      <w:r w:rsidRPr="00F83FF4" w:rsidR="00D076DF">
        <w:rPr>
          <w:rFonts w:ascii="Times New Roman" w:hAnsi="Times New Roman" w:cs="Times New Roman"/>
          <w:sz w:val="28"/>
          <w:szCs w:val="28"/>
        </w:rPr>
        <w:t>решения Арбитражного суда Московской области от 0</w:t>
      </w:r>
      <w:r w:rsidR="007D34F4">
        <w:rPr>
          <w:rFonts w:ascii="Times New Roman" w:hAnsi="Times New Roman" w:cs="Times New Roman"/>
          <w:sz w:val="28"/>
          <w:szCs w:val="28"/>
        </w:rPr>
        <w:t>5</w:t>
      </w:r>
      <w:r w:rsidRPr="00F83FF4" w:rsidR="00D076DF">
        <w:rPr>
          <w:rFonts w:ascii="Times New Roman" w:hAnsi="Times New Roman" w:cs="Times New Roman"/>
          <w:sz w:val="28"/>
          <w:szCs w:val="28"/>
        </w:rPr>
        <w:t>.</w:t>
      </w:r>
      <w:r w:rsidR="007D34F4">
        <w:rPr>
          <w:rFonts w:ascii="Times New Roman" w:hAnsi="Times New Roman" w:cs="Times New Roman"/>
          <w:sz w:val="28"/>
          <w:szCs w:val="28"/>
        </w:rPr>
        <w:t>09</w:t>
      </w:r>
      <w:r w:rsidR="00F83FF4">
        <w:rPr>
          <w:rFonts w:ascii="Times New Roman" w:hAnsi="Times New Roman" w:cs="Times New Roman"/>
          <w:sz w:val="28"/>
          <w:szCs w:val="28"/>
        </w:rPr>
        <w:t>.201</w:t>
      </w:r>
      <w:r w:rsidR="007D34F4">
        <w:rPr>
          <w:rFonts w:ascii="Times New Roman" w:hAnsi="Times New Roman" w:cs="Times New Roman"/>
          <w:sz w:val="28"/>
          <w:szCs w:val="28"/>
        </w:rPr>
        <w:t>7</w:t>
      </w:r>
      <w:r w:rsidR="00F83FF4">
        <w:rPr>
          <w:rFonts w:ascii="Times New Roman" w:hAnsi="Times New Roman" w:cs="Times New Roman"/>
          <w:sz w:val="28"/>
          <w:szCs w:val="28"/>
        </w:rPr>
        <w:t>г. дело№</w:t>
      </w:r>
      <w:r w:rsidR="007743C2">
        <w:t>&lt;данные изъяты&gt;</w:t>
      </w:r>
      <w:r w:rsidRPr="00F83FF4">
        <w:rPr>
          <w:rFonts w:ascii="Times New Roman" w:hAnsi="Times New Roman" w:cs="Times New Roman"/>
          <w:sz w:val="28"/>
          <w:szCs w:val="28"/>
        </w:rPr>
        <w:t xml:space="preserve">, </w:t>
      </w:r>
      <w:r w:rsidR="00F83FF4">
        <w:rPr>
          <w:rFonts w:ascii="Times New Roman" w:hAnsi="Times New Roman" w:cs="Times New Roman"/>
          <w:sz w:val="28"/>
          <w:szCs w:val="28"/>
        </w:rPr>
        <w:t xml:space="preserve">с ПАО СК «Росгосстрах» в результате рассматриваемого ДТП от </w:t>
      </w:r>
      <w:r w:rsidR="00D23507">
        <w:rPr>
          <w:rFonts w:ascii="Times New Roman" w:hAnsi="Times New Roman" w:cs="Times New Roman"/>
          <w:sz w:val="28"/>
          <w:szCs w:val="28"/>
        </w:rPr>
        <w:t>13</w:t>
      </w:r>
      <w:r w:rsidR="00F83FF4">
        <w:rPr>
          <w:rFonts w:ascii="Times New Roman" w:hAnsi="Times New Roman" w:cs="Times New Roman"/>
          <w:sz w:val="28"/>
          <w:szCs w:val="28"/>
        </w:rPr>
        <w:t>.0</w:t>
      </w:r>
      <w:r w:rsidR="00D23507">
        <w:rPr>
          <w:rFonts w:ascii="Times New Roman" w:hAnsi="Times New Roman" w:cs="Times New Roman"/>
          <w:sz w:val="28"/>
          <w:szCs w:val="28"/>
        </w:rPr>
        <w:t>4</w:t>
      </w:r>
      <w:r w:rsidR="00F83FF4">
        <w:rPr>
          <w:rFonts w:ascii="Times New Roman" w:hAnsi="Times New Roman" w:cs="Times New Roman"/>
          <w:sz w:val="28"/>
          <w:szCs w:val="28"/>
        </w:rPr>
        <w:t>.2016г. взыскан</w:t>
      </w:r>
      <w:r w:rsidR="00AD4A94">
        <w:rPr>
          <w:rFonts w:ascii="Times New Roman" w:hAnsi="Times New Roman" w:cs="Times New Roman"/>
          <w:sz w:val="28"/>
          <w:szCs w:val="28"/>
        </w:rPr>
        <w:t>а сумма в размере 28 063 рубля 44 копеек,</w:t>
      </w:r>
      <w:r w:rsidR="00F83FF4">
        <w:rPr>
          <w:rFonts w:ascii="Times New Roman" w:hAnsi="Times New Roman" w:cs="Times New Roman"/>
          <w:sz w:val="28"/>
          <w:szCs w:val="28"/>
        </w:rPr>
        <w:t xml:space="preserve"> </w:t>
      </w:r>
      <w:r w:rsidR="00D23507">
        <w:rPr>
          <w:rFonts w:ascii="Times New Roman" w:hAnsi="Times New Roman" w:cs="Times New Roman"/>
          <w:sz w:val="28"/>
          <w:szCs w:val="28"/>
        </w:rPr>
        <w:t xml:space="preserve">в том числе расходы на оплату экспертных услуг </w:t>
      </w:r>
      <w:r w:rsidR="00AD4A94">
        <w:rPr>
          <w:rStyle w:val="a0"/>
          <w:rFonts w:ascii="Times New Roman" w:hAnsi="Times New Roman" w:cs="Times New Roman"/>
          <w:b w:val="0"/>
          <w:sz w:val="28"/>
          <w:szCs w:val="28"/>
        </w:rPr>
        <w:t>-</w:t>
      </w:r>
      <w:r w:rsidR="00F83FF4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23507">
        <w:rPr>
          <w:rStyle w:val="a0"/>
          <w:rFonts w:ascii="Times New Roman" w:hAnsi="Times New Roman" w:cs="Times New Roman"/>
          <w:b w:val="0"/>
          <w:sz w:val="28"/>
          <w:szCs w:val="28"/>
        </w:rPr>
        <w:t>17 435</w:t>
      </w:r>
      <w:r w:rsidR="00F83FF4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рублей</w:t>
      </w:r>
      <w:r w:rsidRPr="00F83FF4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23507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60 копеек </w:t>
      </w:r>
      <w:r w:rsidRPr="00F83FF4">
        <w:rPr>
          <w:rStyle w:val="a0"/>
          <w:rFonts w:ascii="Times New Roman" w:hAnsi="Times New Roman" w:cs="Times New Roman"/>
          <w:b w:val="0"/>
          <w:sz w:val="28"/>
          <w:szCs w:val="28"/>
        </w:rPr>
        <w:t>(</w:t>
      </w:r>
      <w:r w:rsidRPr="00F83FF4">
        <w:rPr>
          <w:rStyle w:val="a0"/>
          <w:rFonts w:ascii="Times New Roman" w:hAnsi="Times New Roman" w:cs="Times New Roman"/>
          <w:b w:val="0"/>
          <w:sz w:val="28"/>
          <w:szCs w:val="28"/>
        </w:rPr>
        <w:t>л.д</w:t>
      </w:r>
      <w:r w:rsidRPr="00F83FF4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23507">
        <w:rPr>
          <w:rStyle w:val="a0"/>
          <w:rFonts w:ascii="Times New Roman" w:hAnsi="Times New Roman" w:cs="Times New Roman"/>
          <w:b w:val="0"/>
          <w:sz w:val="28"/>
          <w:szCs w:val="28"/>
        </w:rPr>
        <w:t>2</w:t>
      </w:r>
      <w:r w:rsidR="00F83FF4">
        <w:rPr>
          <w:rStyle w:val="a0"/>
          <w:rFonts w:ascii="Times New Roman" w:hAnsi="Times New Roman" w:cs="Times New Roman"/>
          <w:b w:val="0"/>
          <w:sz w:val="28"/>
          <w:szCs w:val="28"/>
        </w:rPr>
        <w:t>1</w:t>
      </w:r>
      <w:r w:rsidRPr="00F83FF4">
        <w:rPr>
          <w:rStyle w:val="a0"/>
          <w:rFonts w:ascii="Times New Roman" w:hAnsi="Times New Roman" w:cs="Times New Roman"/>
          <w:b w:val="0"/>
          <w:sz w:val="28"/>
          <w:szCs w:val="28"/>
        </w:rPr>
        <w:t>)</w:t>
      </w:r>
      <w:r w:rsidRPr="00F83FF4">
        <w:rPr>
          <w:rFonts w:ascii="Times New Roman" w:hAnsi="Times New Roman" w:cs="Times New Roman"/>
          <w:b/>
          <w:sz w:val="28"/>
          <w:szCs w:val="28"/>
        </w:rPr>
        <w:t>.</w:t>
      </w:r>
    </w:p>
    <w:p w:rsidR="00E622F1" w:rsidRPr="00E622F1" w:rsidP="00E622F1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E622F1">
        <w:rPr>
          <w:rFonts w:ascii="Times New Roman" w:hAnsi="Times New Roman" w:cs="Times New Roman"/>
          <w:sz w:val="28"/>
          <w:szCs w:val="28"/>
        </w:rPr>
        <w:t>Согласно копи</w:t>
      </w:r>
      <w:r w:rsidR="00030CE7">
        <w:rPr>
          <w:rFonts w:ascii="Times New Roman" w:hAnsi="Times New Roman" w:cs="Times New Roman"/>
          <w:sz w:val="28"/>
          <w:szCs w:val="28"/>
        </w:rPr>
        <w:t>и</w:t>
      </w:r>
      <w:r w:rsidRPr="00E622F1">
        <w:rPr>
          <w:rFonts w:ascii="Times New Roman" w:hAnsi="Times New Roman" w:cs="Times New Roman"/>
          <w:sz w:val="28"/>
          <w:szCs w:val="28"/>
        </w:rPr>
        <w:t xml:space="preserve"> </w:t>
      </w:r>
      <w:r w:rsidR="00030CE7">
        <w:rPr>
          <w:rFonts w:ascii="Times New Roman" w:hAnsi="Times New Roman" w:cs="Times New Roman"/>
          <w:sz w:val="28"/>
          <w:szCs w:val="28"/>
        </w:rPr>
        <w:t>инкассового</w:t>
      </w:r>
      <w:r w:rsidRPr="00E622F1">
        <w:rPr>
          <w:rFonts w:ascii="Times New Roman" w:hAnsi="Times New Roman" w:cs="Times New Roman"/>
          <w:sz w:val="28"/>
          <w:szCs w:val="28"/>
        </w:rPr>
        <w:t xml:space="preserve"> поручения №</w:t>
      </w:r>
      <w:r w:rsidR="007743C2">
        <w:t>&lt;данные изъяты&gt;</w:t>
      </w:r>
      <w:r w:rsidRPr="00E622F1">
        <w:rPr>
          <w:rFonts w:ascii="Times New Roman" w:hAnsi="Times New Roman" w:cs="Times New Roman"/>
          <w:sz w:val="28"/>
          <w:szCs w:val="28"/>
        </w:rPr>
        <w:t xml:space="preserve"> (</w:t>
      </w:r>
      <w:r w:rsidRPr="00E622F1">
        <w:rPr>
          <w:rFonts w:ascii="Times New Roman" w:hAnsi="Times New Roman" w:cs="Times New Roman"/>
          <w:sz w:val="28"/>
          <w:szCs w:val="28"/>
        </w:rPr>
        <w:t>л.д</w:t>
      </w:r>
      <w:r w:rsidRPr="00E622F1">
        <w:rPr>
          <w:rFonts w:ascii="Times New Roman" w:hAnsi="Times New Roman" w:cs="Times New Roman"/>
          <w:sz w:val="28"/>
          <w:szCs w:val="28"/>
        </w:rPr>
        <w:t xml:space="preserve">. </w:t>
      </w:r>
      <w:r w:rsidR="00030CE7">
        <w:rPr>
          <w:rFonts w:ascii="Times New Roman" w:hAnsi="Times New Roman" w:cs="Times New Roman"/>
          <w:sz w:val="28"/>
          <w:szCs w:val="28"/>
        </w:rPr>
        <w:t>8)</w:t>
      </w:r>
      <w:r w:rsidRPr="00E622F1">
        <w:rPr>
          <w:rFonts w:ascii="Times New Roman" w:hAnsi="Times New Roman" w:cs="Times New Roman"/>
          <w:sz w:val="28"/>
          <w:szCs w:val="28"/>
        </w:rPr>
        <w:t xml:space="preserve"> ПАО СК «Росгосстрах» осуществило по рассматриваемому страховому случаю, произошедшему  при участии виновника ДТП – ответчика, </w:t>
      </w:r>
      <w:r w:rsidR="00030CE7">
        <w:rPr>
          <w:rFonts w:ascii="Times New Roman" w:hAnsi="Times New Roman" w:cs="Times New Roman"/>
          <w:sz w:val="28"/>
          <w:szCs w:val="28"/>
        </w:rPr>
        <w:t>выплату</w:t>
      </w:r>
      <w:r w:rsidRPr="00E622F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030CE7">
        <w:rPr>
          <w:rFonts w:ascii="Times New Roman" w:hAnsi="Times New Roman" w:cs="Times New Roman"/>
          <w:sz w:val="28"/>
          <w:szCs w:val="28"/>
        </w:rPr>
        <w:t>28 063 рубля 44 копеек</w:t>
      </w:r>
      <w:r w:rsidRPr="00E622F1">
        <w:rPr>
          <w:rFonts w:ascii="Times New Roman" w:hAnsi="Times New Roman" w:cs="Times New Roman"/>
          <w:sz w:val="28"/>
          <w:szCs w:val="28"/>
        </w:rPr>
        <w:t xml:space="preserve">   на имя </w:t>
      </w:r>
      <w:r w:rsidR="007743C2">
        <w:t>&lt;данные изъяты&gt;</w:t>
      </w:r>
      <w:r w:rsidRPr="00E622F1">
        <w:rPr>
          <w:rFonts w:ascii="Times New Roman" w:hAnsi="Times New Roman" w:cs="Times New Roman"/>
          <w:sz w:val="28"/>
          <w:szCs w:val="28"/>
        </w:rPr>
        <w:t xml:space="preserve">, которому </w:t>
      </w:r>
      <w:r w:rsidR="007743C2">
        <w:t>&lt;</w:t>
      </w:r>
      <w:r w:rsidR="007743C2">
        <w:t>ФИО</w:t>
      </w:r>
      <w:r w:rsidR="007743C2">
        <w:t>&gt;</w:t>
      </w:r>
      <w:r w:rsidRPr="00E622F1">
        <w:rPr>
          <w:rFonts w:ascii="Times New Roman" w:hAnsi="Times New Roman" w:cs="Times New Roman"/>
          <w:sz w:val="28"/>
          <w:szCs w:val="28"/>
        </w:rPr>
        <w:t xml:space="preserve"> передал право требования по своему полису ОСАГО на основании договора </w:t>
      </w:r>
      <w:r w:rsidR="009B5514">
        <w:rPr>
          <w:rFonts w:ascii="Times New Roman" w:hAnsi="Times New Roman" w:cs="Times New Roman"/>
          <w:sz w:val="28"/>
          <w:szCs w:val="28"/>
        </w:rPr>
        <w:t xml:space="preserve">уступки права требования </w:t>
      </w:r>
      <w:r w:rsidRPr="00E622F1">
        <w:rPr>
          <w:rFonts w:ascii="Times New Roman" w:hAnsi="Times New Roman" w:cs="Times New Roman"/>
          <w:sz w:val="28"/>
          <w:szCs w:val="28"/>
        </w:rPr>
        <w:t xml:space="preserve">от </w:t>
      </w:r>
      <w:r w:rsidR="008433A4">
        <w:rPr>
          <w:rFonts w:ascii="Times New Roman" w:hAnsi="Times New Roman" w:cs="Times New Roman"/>
          <w:sz w:val="28"/>
          <w:szCs w:val="28"/>
        </w:rPr>
        <w:t>14</w:t>
      </w:r>
      <w:r w:rsidRPr="00E622F1">
        <w:rPr>
          <w:rFonts w:ascii="Times New Roman" w:hAnsi="Times New Roman" w:cs="Times New Roman"/>
          <w:sz w:val="28"/>
          <w:szCs w:val="28"/>
        </w:rPr>
        <w:t>.0</w:t>
      </w:r>
      <w:r w:rsidR="009B5514">
        <w:rPr>
          <w:rFonts w:ascii="Times New Roman" w:hAnsi="Times New Roman" w:cs="Times New Roman"/>
          <w:sz w:val="28"/>
          <w:szCs w:val="28"/>
        </w:rPr>
        <w:t>4</w:t>
      </w:r>
      <w:r w:rsidRPr="00E622F1">
        <w:rPr>
          <w:rFonts w:ascii="Times New Roman" w:hAnsi="Times New Roman" w:cs="Times New Roman"/>
          <w:sz w:val="28"/>
          <w:szCs w:val="28"/>
        </w:rPr>
        <w:t xml:space="preserve">.2016г. (л.д. </w:t>
      </w:r>
      <w:r w:rsidR="008433A4">
        <w:rPr>
          <w:rFonts w:ascii="Times New Roman" w:hAnsi="Times New Roman" w:cs="Times New Roman"/>
          <w:sz w:val="28"/>
          <w:szCs w:val="28"/>
        </w:rPr>
        <w:t>16</w:t>
      </w:r>
      <w:r w:rsidRPr="00E622F1">
        <w:rPr>
          <w:rFonts w:ascii="Times New Roman" w:hAnsi="Times New Roman" w:cs="Times New Roman"/>
          <w:sz w:val="28"/>
          <w:szCs w:val="28"/>
        </w:rPr>
        <w:t>).</w:t>
      </w:r>
    </w:p>
    <w:p w:rsidR="000A228F" w:rsidP="00D3044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Суд не может согласиться с доводом ответчика о пропуске истцом срока исковой давности, поскольку  в рассматриваемой ситуации, установленный ст. 196 ГК РФ 3-летний срок исковой давности не пропущен, так как по регрессному требованию  течение указанного срока </w:t>
      </w:r>
      <w:r>
        <w:rPr>
          <w:rFonts w:eastAsiaTheme="minorHAnsi"/>
          <w:sz w:val="28"/>
          <w:szCs w:val="28"/>
          <w:lang w:eastAsia="en-US"/>
        </w:rPr>
        <w:t>начинается со дня исполнения основного обязательства</w:t>
      </w:r>
      <w:r w:rsidRPr="00FA4ECD">
        <w:rPr>
          <w:sz w:val="28"/>
          <w:szCs w:val="28"/>
        </w:rPr>
        <w:t xml:space="preserve"> </w:t>
      </w:r>
      <w:r>
        <w:rPr>
          <w:sz w:val="28"/>
          <w:szCs w:val="28"/>
        </w:rPr>
        <w:t>(ч.3 ст. 200 ГК РФ)</w:t>
      </w:r>
      <w:r>
        <w:rPr>
          <w:rFonts w:eastAsiaTheme="minorHAnsi"/>
          <w:sz w:val="28"/>
          <w:szCs w:val="28"/>
          <w:lang w:eastAsia="en-US"/>
        </w:rPr>
        <w:t xml:space="preserve">, то есть с </w:t>
      </w:r>
      <w:r>
        <w:rPr>
          <w:sz w:val="28"/>
          <w:szCs w:val="28"/>
        </w:rPr>
        <w:t>выплаты</w:t>
      </w:r>
      <w:r w:rsidRPr="00E622F1">
        <w:rPr>
          <w:sz w:val="28"/>
          <w:szCs w:val="28"/>
        </w:rPr>
        <w:t xml:space="preserve"> </w:t>
      </w:r>
      <w:r>
        <w:rPr>
          <w:sz w:val="28"/>
          <w:szCs w:val="28"/>
        </w:rPr>
        <w:t>истцом 28 063,44 руб.</w:t>
      </w:r>
      <w:r w:rsidRPr="00E622F1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E622F1">
        <w:rPr>
          <w:sz w:val="28"/>
          <w:szCs w:val="28"/>
        </w:rPr>
        <w:t xml:space="preserve"> </w:t>
      </w:r>
      <w:r>
        <w:rPr>
          <w:sz w:val="28"/>
          <w:szCs w:val="28"/>
        </w:rPr>
        <w:t>инкассовому</w:t>
      </w:r>
      <w:r w:rsidRPr="00E622F1">
        <w:rPr>
          <w:sz w:val="28"/>
          <w:szCs w:val="28"/>
        </w:rPr>
        <w:t xml:space="preserve"> поручени</w:t>
      </w:r>
      <w:r>
        <w:rPr>
          <w:sz w:val="28"/>
          <w:szCs w:val="28"/>
        </w:rPr>
        <w:t>ю</w:t>
      </w:r>
      <w:r w:rsidRPr="00E622F1">
        <w:rPr>
          <w:sz w:val="28"/>
          <w:szCs w:val="28"/>
        </w:rPr>
        <w:t xml:space="preserve"> №</w:t>
      </w:r>
      <w:r w:rsidR="007743C2">
        <w:t>&lt;данные</w:t>
      </w:r>
      <w:r w:rsidR="007743C2">
        <w:t xml:space="preserve"> изъяты&gt;</w:t>
      </w:r>
      <w:r w:rsidRPr="00E622F1">
        <w:rPr>
          <w:sz w:val="28"/>
          <w:szCs w:val="28"/>
        </w:rPr>
        <w:t xml:space="preserve"> (</w:t>
      </w:r>
      <w:r w:rsidRPr="00E622F1">
        <w:rPr>
          <w:sz w:val="28"/>
          <w:szCs w:val="28"/>
        </w:rPr>
        <w:t>л.д</w:t>
      </w:r>
      <w:r w:rsidRPr="00E622F1">
        <w:rPr>
          <w:sz w:val="28"/>
          <w:szCs w:val="28"/>
        </w:rPr>
        <w:t xml:space="preserve">. </w:t>
      </w:r>
      <w:r>
        <w:rPr>
          <w:sz w:val="28"/>
          <w:szCs w:val="28"/>
        </w:rPr>
        <w:t>8), а рассматриваемый иск поступил в суд 10 марта 2021 года, в пределах срока</w:t>
      </w:r>
      <w:r w:rsidRPr="00E622F1">
        <w:rPr>
          <w:sz w:val="28"/>
          <w:szCs w:val="28"/>
        </w:rPr>
        <w:t xml:space="preserve"> </w:t>
      </w:r>
      <w:r>
        <w:rPr>
          <w:sz w:val="28"/>
          <w:szCs w:val="28"/>
        </w:rPr>
        <w:t>исковой давности</w:t>
      </w:r>
      <w:r w:rsidR="008B47AB">
        <w:rPr>
          <w:sz w:val="28"/>
          <w:szCs w:val="28"/>
        </w:rPr>
        <w:t>, который истекает лишь 6 апреля 2021 года</w:t>
      </w:r>
      <w:r>
        <w:rPr>
          <w:sz w:val="28"/>
          <w:szCs w:val="28"/>
        </w:rPr>
        <w:t>.</w:t>
      </w:r>
    </w:p>
    <w:p w:rsidR="00D30441" w:rsidRPr="00E622F1" w:rsidP="00D30441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E622F1">
        <w:rPr>
          <w:rFonts w:eastAsia="Calibri"/>
          <w:sz w:val="28"/>
          <w:szCs w:val="28"/>
        </w:rPr>
        <w:t xml:space="preserve">Согласно ст. 1081 ГК РФ лицо, возместившее вред, причиненный другим лицом (работником при исполнении им служебных, должностных или иных трудовых обязанностей, лицом, управляющим транспортным средством, и т.п.), имеет право обратного требования (регресса) к этому лицу в размере выплаченного возмещения, если иной размер не </w:t>
      </w:r>
      <w:r w:rsidRPr="008958BC">
        <w:rPr>
          <w:rFonts w:eastAsia="Calibri"/>
          <w:sz w:val="28"/>
          <w:szCs w:val="28"/>
        </w:rPr>
        <w:t xml:space="preserve">установлен </w:t>
      </w:r>
      <w:hyperlink r:id="rId5" w:history="1">
        <w:r w:rsidRPr="008958BC">
          <w:rPr>
            <w:rStyle w:val="Hyperlink"/>
            <w:rFonts w:eastAsia="Calibri"/>
            <w:color w:val="auto"/>
            <w:sz w:val="28"/>
            <w:szCs w:val="28"/>
            <w:u w:val="none"/>
          </w:rPr>
          <w:t>законом</w:t>
        </w:r>
      </w:hyperlink>
      <w:r w:rsidRPr="00FE242F">
        <w:rPr>
          <w:rFonts w:eastAsia="Calibri"/>
          <w:sz w:val="28"/>
          <w:szCs w:val="28"/>
        </w:rPr>
        <w:t>.</w:t>
      </w:r>
    </w:p>
    <w:p w:rsidR="00D30441" w:rsidRPr="00865780" w:rsidP="00865780">
      <w:pPr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</w:rPr>
      </w:pPr>
      <w:r w:rsidRPr="00E622F1">
        <w:rPr>
          <w:sz w:val="28"/>
          <w:szCs w:val="28"/>
        </w:rPr>
        <w:t>В соответствии с</w:t>
      </w:r>
      <w:r w:rsidRPr="00E622F1">
        <w:rPr>
          <w:rFonts w:eastAsia="Calibri"/>
          <w:sz w:val="28"/>
          <w:szCs w:val="28"/>
        </w:rPr>
        <w:t xml:space="preserve"> </w:t>
      </w:r>
      <w:r w:rsidR="00865780">
        <w:rPr>
          <w:rFonts w:eastAsia="Calibri"/>
          <w:sz w:val="28"/>
          <w:szCs w:val="28"/>
        </w:rPr>
        <w:t>п</w:t>
      </w:r>
      <w:r w:rsidRPr="00E622F1">
        <w:rPr>
          <w:rFonts w:eastAsia="Calibri"/>
          <w:sz w:val="28"/>
          <w:szCs w:val="28"/>
        </w:rPr>
        <w:t xml:space="preserve">.1 </w:t>
      </w:r>
      <w:r w:rsidR="00865780">
        <w:rPr>
          <w:rFonts w:eastAsia="Calibri"/>
          <w:sz w:val="28"/>
          <w:szCs w:val="28"/>
        </w:rPr>
        <w:t xml:space="preserve">и п. 2 </w:t>
      </w:r>
      <w:r w:rsidRPr="00E622F1">
        <w:rPr>
          <w:rFonts w:eastAsia="Calibri"/>
          <w:sz w:val="28"/>
          <w:szCs w:val="28"/>
        </w:rPr>
        <w:t xml:space="preserve">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</w:t>
      </w:r>
      <w:r w:rsidR="00865780">
        <w:rPr>
          <w:rFonts w:eastAsiaTheme="minorHAnsi"/>
          <w:sz w:val="28"/>
          <w:szCs w:val="28"/>
          <w:lang w:eastAsia="en-US"/>
        </w:rPr>
        <w:t xml:space="preserve">Лицо, причинившее вред, освобождается от возмещения вреда, если докажет, что вред причинен не по его вине. </w:t>
      </w:r>
    </w:p>
    <w:p w:rsidR="00B4077F" w:rsidP="00B4077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Согласно п. 10 </w:t>
      </w:r>
      <w:r w:rsidRPr="00E622F1" w:rsidR="00E622F1">
        <w:rPr>
          <w:sz w:val="28"/>
          <w:szCs w:val="28"/>
        </w:rPr>
        <w:t>ст.</w:t>
      </w:r>
      <w:r>
        <w:rPr>
          <w:sz w:val="28"/>
          <w:szCs w:val="28"/>
        </w:rPr>
        <w:t>12</w:t>
      </w:r>
      <w:r w:rsidRPr="00E622F1" w:rsidR="00E622F1">
        <w:rPr>
          <w:sz w:val="28"/>
          <w:szCs w:val="28"/>
        </w:rPr>
        <w:t xml:space="preserve"> Федерального закона РФ «Об обязательном страховании гражданской ответственности владельцев транспортных средств» №40-ФЗ от 25.04.2002г. </w:t>
      </w:r>
      <w:r>
        <w:rPr>
          <w:rFonts w:eastAsiaTheme="minorHAnsi"/>
          <w:sz w:val="28"/>
          <w:szCs w:val="28"/>
          <w:lang w:eastAsia="en-US"/>
        </w:rPr>
        <w:t>в случае, если осмотр и (или) независимая техническая экспертиза, независимая экспертиза (оценка) представленных потерпевшим поврежденного транспортного средства, иного имущества или его остатков не позволяют достоверно установить наличие страхового случая и определить размер убытков, подлежащих возмещению по договору обязательного страхования, для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выяснения указанных обстоятельств страховщик в течение 10 рабочих дней с момента представления потерпевшим заявления о страховой выплате вправе осмотреть транспортное средство, при использовании которого имуществу потерпевшего был причинен вред, и (или) за свой счет организовать и оплатить проведение независимой технической экспертизы в отношении этого транспортного средства в порядке, установленном </w:t>
      </w:r>
      <w:hyperlink r:id="rId6" w:history="1">
        <w:r w:rsidRPr="00B4077F">
          <w:rPr>
            <w:rFonts w:eastAsiaTheme="minorHAnsi"/>
            <w:sz w:val="28"/>
            <w:szCs w:val="28"/>
            <w:lang w:eastAsia="en-US"/>
          </w:rPr>
          <w:t>статьей 12.1</w:t>
        </w:r>
      </w:hyperlink>
      <w:r w:rsidRPr="00B4077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настоящего Федерального закона.</w:t>
      </w:r>
      <w:r>
        <w:rPr>
          <w:rFonts w:eastAsiaTheme="minorHAnsi"/>
          <w:sz w:val="28"/>
          <w:szCs w:val="28"/>
          <w:lang w:eastAsia="en-US"/>
        </w:rPr>
        <w:t xml:space="preserve"> Владелец транспортного средства, при использовании которого имуществу потерпевшего был причинен вред, обязан </w:t>
      </w:r>
      <w:r>
        <w:rPr>
          <w:rFonts w:eastAsiaTheme="minorHAnsi"/>
          <w:sz w:val="28"/>
          <w:szCs w:val="28"/>
          <w:lang w:eastAsia="en-US"/>
        </w:rPr>
        <w:t>представить это транспортное средство</w:t>
      </w:r>
      <w:r>
        <w:rPr>
          <w:rFonts w:eastAsiaTheme="minorHAnsi"/>
          <w:sz w:val="28"/>
          <w:szCs w:val="28"/>
          <w:lang w:eastAsia="en-US"/>
        </w:rPr>
        <w:t xml:space="preserve"> по требованию страховщика.</w:t>
      </w:r>
    </w:p>
    <w:p w:rsidR="00BC1777" w:rsidRPr="00F66374" w:rsidP="00F6637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B4077F">
        <w:rPr>
          <w:rFonts w:eastAsiaTheme="minorHAnsi"/>
          <w:sz w:val="28"/>
          <w:szCs w:val="28"/>
          <w:lang w:eastAsia="en-US"/>
        </w:rPr>
        <w:t>В случае</w:t>
      </w:r>
      <w:r w:rsidR="00B4077F">
        <w:rPr>
          <w:rFonts w:eastAsiaTheme="minorHAnsi"/>
          <w:sz w:val="28"/>
          <w:szCs w:val="28"/>
          <w:lang w:eastAsia="en-US"/>
        </w:rPr>
        <w:t>,</w:t>
      </w:r>
      <w:r w:rsidR="00B4077F">
        <w:rPr>
          <w:rFonts w:eastAsiaTheme="minorHAnsi"/>
          <w:sz w:val="28"/>
          <w:szCs w:val="28"/>
          <w:lang w:eastAsia="en-US"/>
        </w:rPr>
        <w:t xml:space="preserve"> если характер повреждений или особенности поврежденного транспортного средства, иного имущества исключают его представление для осмотра и независимой технической экспертизы, независимой экспертизы (оценки) по месту нахождения страховщика и (или) эксперта (например, повреждения транспортного средства, исключающие его участие в дорожном движении), об этом указывается в заявлении и указанные осмотр и независимая техническая экспертиза, независимая экспертиза (оценка) проводятся по месту нахождения поврежденного имущества в срок не более чем пять рабочих дней со дня подачи заявления о страховой выплате и прилагаемых к нему в соответствии с правилами обязательного страхования документов</w:t>
      </w:r>
      <w:r>
        <w:rPr>
          <w:rFonts w:eastAsiaTheme="minorHAnsi"/>
          <w:sz w:val="28"/>
          <w:szCs w:val="28"/>
          <w:lang w:eastAsia="en-US"/>
        </w:rPr>
        <w:t xml:space="preserve"> (абз.3 </w:t>
      </w:r>
      <w:r>
        <w:rPr>
          <w:sz w:val="28"/>
          <w:szCs w:val="28"/>
        </w:rPr>
        <w:t xml:space="preserve">п. 10 </w:t>
      </w:r>
      <w:r w:rsidRPr="00E622F1">
        <w:rPr>
          <w:sz w:val="28"/>
          <w:szCs w:val="28"/>
        </w:rPr>
        <w:t>ст.</w:t>
      </w:r>
      <w:r>
        <w:rPr>
          <w:sz w:val="28"/>
          <w:szCs w:val="28"/>
        </w:rPr>
        <w:t>12</w:t>
      </w:r>
      <w:r w:rsidRPr="00E622F1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об ОСАГО)</w:t>
      </w:r>
      <w:r w:rsidR="00B4077F">
        <w:rPr>
          <w:rFonts w:eastAsiaTheme="minorHAnsi"/>
          <w:sz w:val="28"/>
          <w:szCs w:val="28"/>
          <w:lang w:eastAsia="en-US"/>
        </w:rPr>
        <w:t>.</w:t>
      </w:r>
    </w:p>
    <w:p w:rsidR="00BC1777" w:rsidRPr="00E622F1" w:rsidP="0075320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C1777">
        <w:rPr>
          <w:sz w:val="28"/>
          <w:szCs w:val="28"/>
        </w:rPr>
        <w:t xml:space="preserve">В </w:t>
      </w:r>
      <w:r w:rsidR="00753202">
        <w:rPr>
          <w:sz w:val="28"/>
          <w:szCs w:val="28"/>
        </w:rPr>
        <w:t>силу</w:t>
      </w:r>
      <w:r w:rsidRPr="00BC1777">
        <w:rPr>
          <w:sz w:val="28"/>
          <w:szCs w:val="28"/>
        </w:rPr>
        <w:t xml:space="preserve"> п.  </w:t>
      </w:r>
      <w:r w:rsidR="00E85C33">
        <w:rPr>
          <w:sz w:val="28"/>
          <w:szCs w:val="28"/>
        </w:rPr>
        <w:t>3</w:t>
      </w:r>
      <w:r w:rsidRPr="00BC1777">
        <w:rPr>
          <w:sz w:val="28"/>
          <w:szCs w:val="28"/>
        </w:rPr>
        <w:t xml:space="preserve"> ст.11.1 </w:t>
      </w:r>
      <w:r w:rsidR="00E85C33">
        <w:rPr>
          <w:sz w:val="28"/>
          <w:szCs w:val="28"/>
        </w:rPr>
        <w:t>Закона об ОСАГО</w:t>
      </w:r>
      <w:r w:rsidR="00E85C3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</w:t>
      </w:r>
      <w:r w:rsidRPr="00BC1777">
        <w:rPr>
          <w:rFonts w:eastAsiaTheme="minorHAnsi"/>
          <w:sz w:val="28"/>
          <w:szCs w:val="28"/>
          <w:lang w:eastAsia="en-US"/>
        </w:rPr>
        <w:t xml:space="preserve"> случае оформления документов о дорожно-транспортном происшествии без участия уполномоченных на то сотрудников полиции владельцы транспортных средств, причастных к дорожно-транспортному происшествию, по требованию страховщиков, указанных в </w:t>
      </w:r>
      <w:hyperlink r:id="rId7" w:history="1">
        <w:r w:rsidRPr="00BC1777">
          <w:rPr>
            <w:rFonts w:eastAsiaTheme="minorHAnsi"/>
            <w:sz w:val="28"/>
            <w:szCs w:val="28"/>
            <w:lang w:eastAsia="en-US"/>
          </w:rPr>
          <w:t>пункте 2</w:t>
        </w:r>
      </w:hyperlink>
      <w:r w:rsidRPr="00BC1777">
        <w:rPr>
          <w:rFonts w:eastAsiaTheme="minorHAnsi"/>
          <w:sz w:val="28"/>
          <w:szCs w:val="28"/>
          <w:lang w:eastAsia="en-US"/>
        </w:rPr>
        <w:t xml:space="preserve"> настоящей статьи, обязаны представить указанные транспортные средства для проведения осмотра и (или) независимой технической экспертизы в течение пяти рабочих дней со дня получения</w:t>
      </w:r>
      <w:r w:rsidRPr="00BC1777">
        <w:rPr>
          <w:rFonts w:eastAsiaTheme="minorHAnsi"/>
          <w:sz w:val="28"/>
          <w:szCs w:val="28"/>
          <w:lang w:eastAsia="en-US"/>
        </w:rPr>
        <w:t xml:space="preserve"> такого требования.</w:t>
      </w:r>
    </w:p>
    <w:p w:rsidR="00A47DA8" w:rsidP="007532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622F1" w:rsidR="00E622F1">
        <w:rPr>
          <w:sz w:val="28"/>
          <w:szCs w:val="28"/>
        </w:rPr>
        <w:t xml:space="preserve">В соответствии с </w:t>
      </w:r>
      <w:r w:rsidR="00753202">
        <w:rPr>
          <w:sz w:val="28"/>
          <w:szCs w:val="28"/>
        </w:rPr>
        <w:t>п.п</w:t>
      </w:r>
      <w:r w:rsidR="00753202">
        <w:rPr>
          <w:sz w:val="28"/>
          <w:szCs w:val="28"/>
        </w:rPr>
        <w:t>. з)</w:t>
      </w:r>
      <w:r w:rsidRPr="00E622F1" w:rsidR="00E622F1">
        <w:rPr>
          <w:sz w:val="28"/>
          <w:szCs w:val="28"/>
        </w:rPr>
        <w:t xml:space="preserve"> п.1 ст.14 </w:t>
      </w:r>
      <w:r>
        <w:rPr>
          <w:sz w:val="28"/>
          <w:szCs w:val="28"/>
        </w:rPr>
        <w:t xml:space="preserve">Закона об ОСАГО </w:t>
      </w:r>
      <w:r w:rsidRPr="00E622F1">
        <w:rPr>
          <w:sz w:val="28"/>
          <w:szCs w:val="28"/>
        </w:rPr>
        <w:t>к</w:t>
      </w:r>
      <w:r w:rsidRPr="00E622F1">
        <w:rPr>
          <w:rFonts w:eastAsia="Calibri"/>
          <w:sz w:val="28"/>
          <w:szCs w:val="28"/>
        </w:rPr>
        <w:t xml:space="preserve">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 </w:t>
      </w:r>
      <w:r>
        <w:rPr>
          <w:rFonts w:eastAsiaTheme="minorHAnsi"/>
          <w:sz w:val="28"/>
          <w:szCs w:val="28"/>
          <w:lang w:eastAsia="en-US"/>
        </w:rPr>
        <w:t>до истечения 15 календарных дней, за исключением нерабочих праздничных дней, со дня дорожно-транспортного происшествия указанное лицо в случае оформления документов о дорожно-транспортном происшествии без участия уполномоченных на</w:t>
      </w:r>
      <w:r>
        <w:rPr>
          <w:rFonts w:eastAsiaTheme="minorHAnsi"/>
          <w:sz w:val="28"/>
          <w:szCs w:val="28"/>
          <w:lang w:eastAsia="en-US"/>
        </w:rPr>
        <w:t xml:space="preserve"> то сотрудников полиции приступило к ремонту или утилизации транспортного средства, при использовании которого им </w:t>
      </w:r>
      <w:r>
        <w:rPr>
          <w:rFonts w:eastAsiaTheme="minorHAnsi"/>
          <w:sz w:val="28"/>
          <w:szCs w:val="28"/>
          <w:lang w:eastAsia="en-US"/>
        </w:rPr>
        <w:t>был</w:t>
      </w:r>
      <w:r>
        <w:rPr>
          <w:rFonts w:eastAsiaTheme="minorHAnsi"/>
          <w:sz w:val="28"/>
          <w:szCs w:val="28"/>
          <w:lang w:eastAsia="en-US"/>
        </w:rPr>
        <w:t xml:space="preserve"> причинен вред, и (или) не представило по требованию страховщика данное транспортное средство для проведения осмотра и (или) независимой технической экспертизы</w:t>
      </w:r>
      <w:r w:rsidR="00D30441">
        <w:rPr>
          <w:sz w:val="28"/>
          <w:szCs w:val="28"/>
        </w:rPr>
        <w:t>.</w:t>
      </w:r>
    </w:p>
    <w:p w:rsidR="00097961" w:rsidP="007532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Суд соглашается с доводами ответчика о необоснованности исковых требований истца в связи со следующим.</w:t>
      </w:r>
    </w:p>
    <w:p w:rsidR="008837BB" w:rsidP="007532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Регрессное требование о взыскании страхового возмещения – это требование о возмещении вреда (ст. 1081 ГК РФ).</w:t>
      </w:r>
    </w:p>
    <w:p w:rsidR="000572BB" w:rsidP="007532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Из положени</w:t>
      </w:r>
      <w:r w:rsidR="00865780">
        <w:rPr>
          <w:sz w:val="28"/>
          <w:szCs w:val="28"/>
        </w:rPr>
        <w:t>й</w:t>
      </w:r>
      <w:r>
        <w:rPr>
          <w:sz w:val="28"/>
          <w:szCs w:val="28"/>
        </w:rPr>
        <w:t xml:space="preserve"> пунктов 1 и 2 статьи 1064 ГК РФ следует, что возмещение вреда – это мера </w:t>
      </w:r>
      <w:r w:rsidR="008837BB">
        <w:rPr>
          <w:sz w:val="28"/>
          <w:szCs w:val="28"/>
        </w:rPr>
        <w:t xml:space="preserve"> гражданско-правовой ответственности, поэтому ее применение возможно лишь при наличии условий, предусмотренных законом.</w:t>
      </w:r>
    </w:p>
    <w:p w:rsidR="00D30441" w:rsidRPr="00097961" w:rsidP="007532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37087">
        <w:rPr>
          <w:rFonts w:eastAsiaTheme="minorHAnsi"/>
          <w:sz w:val="28"/>
          <w:szCs w:val="28"/>
          <w:lang w:eastAsia="en-US"/>
        </w:rPr>
        <w:t>Заявление о страховой выплате</w:t>
      </w:r>
      <w:r w:rsidR="00F4034F">
        <w:rPr>
          <w:rFonts w:eastAsiaTheme="minorHAnsi"/>
          <w:sz w:val="28"/>
          <w:szCs w:val="28"/>
          <w:lang w:eastAsia="en-US"/>
        </w:rPr>
        <w:t xml:space="preserve"> по рассматриваемому гражданскому</w:t>
      </w:r>
      <w:r w:rsidR="006E4F68">
        <w:rPr>
          <w:rFonts w:eastAsiaTheme="minorHAnsi"/>
          <w:sz w:val="28"/>
          <w:szCs w:val="28"/>
          <w:lang w:eastAsia="en-US"/>
        </w:rPr>
        <w:t xml:space="preserve"> делу</w:t>
      </w:r>
      <w:r w:rsidR="00ED1496">
        <w:rPr>
          <w:rFonts w:eastAsiaTheme="minorHAnsi"/>
          <w:sz w:val="28"/>
          <w:szCs w:val="28"/>
          <w:lang w:eastAsia="en-US"/>
        </w:rPr>
        <w:t>,</w:t>
      </w:r>
      <w:r w:rsidR="00437087">
        <w:rPr>
          <w:rFonts w:eastAsiaTheme="minorHAnsi"/>
          <w:sz w:val="28"/>
          <w:szCs w:val="28"/>
          <w:lang w:eastAsia="en-US"/>
        </w:rPr>
        <w:t xml:space="preserve"> </w:t>
      </w:r>
      <w:r w:rsidR="00510042">
        <w:rPr>
          <w:rFonts w:eastAsiaTheme="minorHAnsi"/>
          <w:sz w:val="28"/>
          <w:szCs w:val="28"/>
          <w:lang w:eastAsia="en-US"/>
        </w:rPr>
        <w:t>согласно штампу входящей кор</w:t>
      </w:r>
      <w:r w:rsidR="00ED1496">
        <w:rPr>
          <w:rFonts w:eastAsiaTheme="minorHAnsi"/>
          <w:sz w:val="28"/>
          <w:szCs w:val="28"/>
          <w:lang w:eastAsia="en-US"/>
        </w:rPr>
        <w:t>р</w:t>
      </w:r>
      <w:r w:rsidR="00510042">
        <w:rPr>
          <w:rFonts w:eastAsiaTheme="minorHAnsi"/>
          <w:sz w:val="28"/>
          <w:szCs w:val="28"/>
          <w:lang w:eastAsia="en-US"/>
        </w:rPr>
        <w:t>еспонденции</w:t>
      </w:r>
      <w:r w:rsidR="00BA11E4">
        <w:rPr>
          <w:rFonts w:eastAsiaTheme="minorHAnsi"/>
          <w:sz w:val="28"/>
          <w:szCs w:val="28"/>
          <w:lang w:eastAsia="en-US"/>
        </w:rPr>
        <w:t xml:space="preserve"> на нём</w:t>
      </w:r>
      <w:r w:rsidR="00ED1496">
        <w:rPr>
          <w:rFonts w:eastAsiaTheme="minorHAnsi"/>
          <w:sz w:val="28"/>
          <w:szCs w:val="28"/>
          <w:lang w:eastAsia="en-US"/>
        </w:rPr>
        <w:t>,</w:t>
      </w:r>
      <w:r w:rsidR="00510042">
        <w:rPr>
          <w:rFonts w:eastAsiaTheme="minorHAnsi"/>
          <w:sz w:val="28"/>
          <w:szCs w:val="28"/>
          <w:lang w:eastAsia="en-US"/>
        </w:rPr>
        <w:t xml:space="preserve">  </w:t>
      </w:r>
      <w:r w:rsidR="0048541E">
        <w:rPr>
          <w:rFonts w:eastAsiaTheme="minorHAnsi"/>
          <w:sz w:val="28"/>
          <w:szCs w:val="28"/>
          <w:lang w:eastAsia="en-US"/>
        </w:rPr>
        <w:t>принято истцом</w:t>
      </w:r>
      <w:r w:rsidR="00437087">
        <w:rPr>
          <w:rFonts w:eastAsiaTheme="minorHAnsi"/>
          <w:sz w:val="28"/>
          <w:szCs w:val="28"/>
          <w:lang w:eastAsia="en-US"/>
        </w:rPr>
        <w:t xml:space="preserve"> 17.05.2016г.</w:t>
      </w:r>
      <w:r w:rsidR="0048541E">
        <w:rPr>
          <w:rFonts w:eastAsiaTheme="minorHAnsi"/>
          <w:sz w:val="28"/>
          <w:szCs w:val="28"/>
          <w:lang w:eastAsia="en-US"/>
        </w:rPr>
        <w:t xml:space="preserve"> </w:t>
      </w:r>
      <w:r w:rsidR="00437087">
        <w:rPr>
          <w:rFonts w:eastAsiaTheme="minorHAnsi"/>
          <w:sz w:val="28"/>
          <w:szCs w:val="28"/>
          <w:lang w:eastAsia="en-US"/>
        </w:rPr>
        <w:t>(</w:t>
      </w:r>
      <w:r w:rsidR="00437087">
        <w:rPr>
          <w:rFonts w:eastAsiaTheme="minorHAnsi"/>
          <w:sz w:val="28"/>
          <w:szCs w:val="28"/>
          <w:lang w:eastAsia="en-US"/>
        </w:rPr>
        <w:t>л.д</w:t>
      </w:r>
      <w:r w:rsidR="00437087">
        <w:rPr>
          <w:rFonts w:eastAsiaTheme="minorHAnsi"/>
          <w:sz w:val="28"/>
          <w:szCs w:val="28"/>
          <w:lang w:eastAsia="en-US"/>
        </w:rPr>
        <w:t>. 9)</w:t>
      </w:r>
      <w:r w:rsidR="006E4F68">
        <w:rPr>
          <w:rFonts w:eastAsiaTheme="minorHAnsi"/>
          <w:sz w:val="28"/>
          <w:szCs w:val="28"/>
          <w:lang w:eastAsia="en-US"/>
        </w:rPr>
        <w:t>, а требование истца к ответчику об осмотре транспортного средства, хоть и датировано 18.05.2016г. (</w:t>
      </w:r>
      <w:r w:rsidR="006E4F68">
        <w:rPr>
          <w:rFonts w:eastAsiaTheme="minorHAnsi"/>
          <w:sz w:val="28"/>
          <w:szCs w:val="28"/>
          <w:lang w:eastAsia="en-US"/>
        </w:rPr>
        <w:t>л.д</w:t>
      </w:r>
      <w:r w:rsidR="006E4F68">
        <w:rPr>
          <w:rFonts w:eastAsiaTheme="minorHAnsi"/>
          <w:sz w:val="28"/>
          <w:szCs w:val="28"/>
          <w:lang w:eastAsia="en-US"/>
        </w:rPr>
        <w:t xml:space="preserve">. 22) и включено в реестр внутренних почтовых отправлений </w:t>
      </w:r>
      <w:r w:rsidR="00C04842">
        <w:rPr>
          <w:rFonts w:eastAsiaTheme="minorHAnsi"/>
          <w:sz w:val="28"/>
          <w:szCs w:val="28"/>
          <w:lang w:eastAsia="en-US"/>
        </w:rPr>
        <w:t>№</w:t>
      </w:r>
      <w:r w:rsidR="007743C2">
        <w:t>&lt;данные изъяты&gt;</w:t>
      </w:r>
      <w:r w:rsidR="00C04842">
        <w:rPr>
          <w:rFonts w:eastAsiaTheme="minorHAnsi"/>
          <w:sz w:val="28"/>
          <w:szCs w:val="28"/>
          <w:lang w:eastAsia="en-US"/>
        </w:rPr>
        <w:t xml:space="preserve"> </w:t>
      </w:r>
      <w:r w:rsidR="006E4F68">
        <w:rPr>
          <w:rFonts w:eastAsiaTheme="minorHAnsi"/>
          <w:sz w:val="28"/>
          <w:szCs w:val="28"/>
          <w:lang w:eastAsia="en-US"/>
        </w:rPr>
        <w:t>от 23.05.2016г. под №</w:t>
      </w:r>
      <w:r w:rsidR="007743C2">
        <w:t>&lt;данные изъяты&gt;</w:t>
      </w:r>
      <w:r w:rsidR="006E4F68">
        <w:rPr>
          <w:rFonts w:eastAsiaTheme="minorHAnsi"/>
          <w:sz w:val="28"/>
          <w:szCs w:val="28"/>
          <w:lang w:eastAsia="en-US"/>
        </w:rPr>
        <w:t xml:space="preserve"> (</w:t>
      </w:r>
      <w:r w:rsidR="006E4F68">
        <w:rPr>
          <w:rFonts w:eastAsiaTheme="minorHAnsi"/>
          <w:sz w:val="28"/>
          <w:szCs w:val="28"/>
          <w:lang w:eastAsia="en-US"/>
        </w:rPr>
        <w:t>л.д</w:t>
      </w:r>
      <w:r w:rsidR="006E4F68">
        <w:rPr>
          <w:rFonts w:eastAsiaTheme="minorHAnsi"/>
          <w:sz w:val="28"/>
          <w:szCs w:val="28"/>
          <w:lang w:eastAsia="en-US"/>
        </w:rPr>
        <w:t>. 23-27), фактически отправлено ответчику 12</w:t>
      </w:r>
      <w:r w:rsidR="006E4F68">
        <w:rPr>
          <w:rFonts w:eastAsiaTheme="minorHAnsi"/>
          <w:sz w:val="28"/>
          <w:szCs w:val="28"/>
          <w:lang w:eastAsia="en-US"/>
        </w:rPr>
        <w:t xml:space="preserve"> июля 2016 года, что подтверждено копией почтовой квитанции от 12.07.2016г. (</w:t>
      </w:r>
      <w:r w:rsidR="006E4F68">
        <w:rPr>
          <w:rFonts w:eastAsiaTheme="minorHAnsi"/>
          <w:sz w:val="28"/>
          <w:szCs w:val="28"/>
          <w:lang w:eastAsia="en-US"/>
        </w:rPr>
        <w:t>л.д</w:t>
      </w:r>
      <w:r w:rsidR="006E4F68">
        <w:rPr>
          <w:rFonts w:eastAsiaTheme="minorHAnsi"/>
          <w:sz w:val="28"/>
          <w:szCs w:val="28"/>
          <w:lang w:eastAsia="en-US"/>
        </w:rPr>
        <w:t>. 23) и  штампом почтового отделения на указанном почтовом реестре</w:t>
      </w:r>
      <w:r w:rsidR="00C04842">
        <w:rPr>
          <w:rFonts w:eastAsiaTheme="minorHAnsi"/>
          <w:sz w:val="28"/>
          <w:szCs w:val="28"/>
          <w:lang w:eastAsia="en-US"/>
        </w:rPr>
        <w:t xml:space="preserve"> №</w:t>
      </w:r>
      <w:r w:rsidR="007743C2">
        <w:t>&lt;данные изъяты&gt;</w:t>
      </w:r>
      <w:r w:rsidR="00C04842">
        <w:rPr>
          <w:rFonts w:eastAsiaTheme="minorHAnsi"/>
          <w:sz w:val="28"/>
          <w:szCs w:val="28"/>
          <w:lang w:eastAsia="en-US"/>
        </w:rPr>
        <w:t xml:space="preserve"> </w:t>
      </w:r>
      <w:r w:rsidR="006E4F68">
        <w:rPr>
          <w:rFonts w:eastAsiaTheme="minorHAnsi"/>
          <w:sz w:val="28"/>
          <w:szCs w:val="28"/>
          <w:lang w:eastAsia="en-US"/>
        </w:rPr>
        <w:t xml:space="preserve"> (</w:t>
      </w:r>
      <w:r w:rsidR="006E4F68">
        <w:rPr>
          <w:rFonts w:eastAsiaTheme="minorHAnsi"/>
          <w:sz w:val="28"/>
          <w:szCs w:val="28"/>
          <w:lang w:eastAsia="en-US"/>
        </w:rPr>
        <w:t>л.д</w:t>
      </w:r>
      <w:r w:rsidR="006E4F68">
        <w:rPr>
          <w:rFonts w:eastAsiaTheme="minorHAnsi"/>
          <w:sz w:val="28"/>
          <w:szCs w:val="28"/>
          <w:lang w:eastAsia="en-US"/>
        </w:rPr>
        <w:t>. 27).</w:t>
      </w:r>
    </w:p>
    <w:p w:rsidR="00C04842" w:rsidP="007532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>Таким образом,</w:t>
      </w:r>
      <w:r w:rsidR="00B425BD">
        <w:rPr>
          <w:rFonts w:eastAsiaTheme="minorHAnsi"/>
          <w:sz w:val="28"/>
          <w:szCs w:val="28"/>
          <w:lang w:eastAsia="en-US"/>
        </w:rPr>
        <w:t xml:space="preserve"> истец пропустил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10042">
        <w:rPr>
          <w:rFonts w:eastAsiaTheme="minorHAnsi"/>
          <w:sz w:val="28"/>
          <w:szCs w:val="28"/>
          <w:lang w:eastAsia="en-US"/>
        </w:rPr>
        <w:t>установленный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п. 10 </w:t>
      </w:r>
      <w:r w:rsidRPr="00E622F1">
        <w:rPr>
          <w:sz w:val="28"/>
          <w:szCs w:val="28"/>
        </w:rPr>
        <w:t>ст.</w:t>
      </w:r>
      <w:r>
        <w:rPr>
          <w:sz w:val="28"/>
          <w:szCs w:val="28"/>
        </w:rPr>
        <w:t>12 Закона об ОСАГО 10-дневный срок</w:t>
      </w:r>
      <w:r w:rsidR="00510042">
        <w:rPr>
          <w:sz w:val="28"/>
          <w:szCs w:val="28"/>
        </w:rPr>
        <w:t xml:space="preserve"> для предъявления ответчику требования об осмотре транспортного средства, </w:t>
      </w:r>
      <w:r w:rsidR="00D32920">
        <w:rPr>
          <w:sz w:val="28"/>
          <w:szCs w:val="28"/>
        </w:rPr>
        <w:t>что, в свою очередь</w:t>
      </w:r>
      <w:r w:rsidR="002F3DF5">
        <w:rPr>
          <w:sz w:val="28"/>
          <w:szCs w:val="28"/>
        </w:rPr>
        <w:t>,</w:t>
      </w:r>
      <w:r w:rsidR="00D32920">
        <w:rPr>
          <w:sz w:val="28"/>
          <w:szCs w:val="28"/>
        </w:rPr>
        <w:t xml:space="preserve"> не порождает право истца на предъявлени</w:t>
      </w:r>
      <w:r w:rsidR="00A52035">
        <w:rPr>
          <w:sz w:val="28"/>
          <w:szCs w:val="28"/>
        </w:rPr>
        <w:t>е</w:t>
      </w:r>
      <w:r w:rsidR="00D32920">
        <w:rPr>
          <w:sz w:val="28"/>
          <w:szCs w:val="28"/>
        </w:rPr>
        <w:t xml:space="preserve"> регрессного иска к ответчику в порядке</w:t>
      </w:r>
      <w:r w:rsidR="00510042">
        <w:rPr>
          <w:sz w:val="28"/>
          <w:szCs w:val="28"/>
        </w:rPr>
        <w:t xml:space="preserve"> </w:t>
      </w:r>
      <w:r w:rsidR="00510042">
        <w:rPr>
          <w:sz w:val="28"/>
          <w:szCs w:val="28"/>
        </w:rPr>
        <w:t>п.п</w:t>
      </w:r>
      <w:r w:rsidR="00510042">
        <w:rPr>
          <w:sz w:val="28"/>
          <w:szCs w:val="28"/>
        </w:rPr>
        <w:t>. з)</w:t>
      </w:r>
      <w:r w:rsidRPr="00E622F1" w:rsidR="00510042">
        <w:rPr>
          <w:sz w:val="28"/>
          <w:szCs w:val="28"/>
        </w:rPr>
        <w:t xml:space="preserve"> п.1 ст.14 </w:t>
      </w:r>
      <w:r w:rsidR="00510042">
        <w:rPr>
          <w:sz w:val="28"/>
          <w:szCs w:val="28"/>
        </w:rPr>
        <w:t>Закона об ОСАГО</w:t>
      </w:r>
      <w:r w:rsidR="00097961">
        <w:rPr>
          <w:sz w:val="28"/>
          <w:szCs w:val="28"/>
        </w:rPr>
        <w:t xml:space="preserve"> и является основанием для</w:t>
      </w:r>
      <w:r w:rsidR="00ED1496">
        <w:rPr>
          <w:sz w:val="28"/>
          <w:szCs w:val="28"/>
        </w:rPr>
        <w:t xml:space="preserve"> отказ</w:t>
      </w:r>
      <w:r w:rsidR="00097961">
        <w:rPr>
          <w:sz w:val="28"/>
          <w:szCs w:val="28"/>
        </w:rPr>
        <w:t>а</w:t>
      </w:r>
      <w:r w:rsidR="00ED1496">
        <w:rPr>
          <w:sz w:val="28"/>
          <w:szCs w:val="28"/>
        </w:rPr>
        <w:t xml:space="preserve"> в удовлетворении настоящего иска.</w:t>
      </w:r>
    </w:p>
    <w:p w:rsidR="00DC3CAE" w:rsidP="0075320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097961">
        <w:rPr>
          <w:sz w:val="28"/>
          <w:szCs w:val="28"/>
        </w:rPr>
        <w:t>Кроме этого п</w:t>
      </w:r>
      <w:r>
        <w:rPr>
          <w:sz w:val="28"/>
          <w:szCs w:val="28"/>
        </w:rPr>
        <w:t>ункт</w:t>
      </w:r>
      <w:r>
        <w:rPr>
          <w:sz w:val="28"/>
          <w:szCs w:val="28"/>
        </w:rPr>
        <w:t xml:space="preserve"> 10 </w:t>
      </w:r>
      <w:r w:rsidRPr="00E622F1">
        <w:rPr>
          <w:sz w:val="28"/>
          <w:szCs w:val="28"/>
        </w:rPr>
        <w:t>ст</w:t>
      </w:r>
      <w:r>
        <w:rPr>
          <w:sz w:val="28"/>
          <w:szCs w:val="28"/>
        </w:rPr>
        <w:t xml:space="preserve">атьи </w:t>
      </w:r>
      <w:r>
        <w:rPr>
          <w:sz w:val="28"/>
          <w:szCs w:val="28"/>
        </w:rPr>
        <w:t>12</w:t>
      </w:r>
      <w:r w:rsidRPr="00E622F1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об ОСАГО</w:t>
      </w:r>
      <w:r w:rsidRPr="00E622F1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предоставляет истцу право предъявления ответчику требования на осмотр транспортного средства </w:t>
      </w:r>
      <w:r>
        <w:rPr>
          <w:rFonts w:eastAsiaTheme="minorHAnsi"/>
          <w:sz w:val="28"/>
          <w:szCs w:val="28"/>
          <w:lang w:eastAsia="en-US"/>
        </w:rPr>
        <w:t xml:space="preserve">лишь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том </w:t>
      </w:r>
      <w:r>
        <w:rPr>
          <w:rFonts w:eastAsiaTheme="minorHAnsi"/>
          <w:sz w:val="28"/>
          <w:szCs w:val="28"/>
          <w:lang w:eastAsia="en-US"/>
        </w:rPr>
        <w:t>случае, если не представляется возможным достоверно установить наличие страхового случая и определить размер убытков, подлежащих возмещению по договору обязательного страхования, а</w:t>
      </w:r>
      <w:r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как установлено судом</w:t>
      </w:r>
      <w:r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соответствующее требование к ответчику </w:t>
      </w:r>
      <w:r>
        <w:rPr>
          <w:rFonts w:eastAsiaTheme="minorHAnsi"/>
          <w:sz w:val="28"/>
          <w:szCs w:val="28"/>
          <w:lang w:eastAsia="en-US"/>
        </w:rPr>
        <w:t>было направлено истцом 12.07.2016г., уже после добровольной выплаты истцом</w:t>
      </w:r>
      <w:r>
        <w:rPr>
          <w:rFonts w:eastAsiaTheme="minorHAnsi"/>
          <w:sz w:val="28"/>
          <w:szCs w:val="28"/>
          <w:lang w:eastAsia="en-US"/>
        </w:rPr>
        <w:t xml:space="preserve"> страхового возмещения в рамках рассматриваемого страхового случая, осуществленной по платежному поручению №</w:t>
      </w:r>
      <w:r w:rsidR="007743C2">
        <w:t>&lt;данные изъяты&gt;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>
        <w:rPr>
          <w:rFonts w:eastAsiaTheme="minorHAnsi"/>
          <w:sz w:val="28"/>
          <w:szCs w:val="28"/>
          <w:lang w:eastAsia="en-US"/>
        </w:rPr>
        <w:t>л.д</w:t>
      </w:r>
      <w:r>
        <w:rPr>
          <w:rFonts w:eastAsiaTheme="minorHAnsi"/>
          <w:sz w:val="28"/>
          <w:szCs w:val="28"/>
          <w:lang w:eastAsia="en-US"/>
        </w:rPr>
        <w:t xml:space="preserve">. 20), что расценивается судом, как злоупотребление истцом своим правом, установленным указанной нормой закона. </w:t>
      </w:r>
    </w:p>
    <w:p w:rsidR="00EE606D" w:rsidP="0075320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</w:t>
      </w:r>
      <w:r>
        <w:rPr>
          <w:rFonts w:eastAsiaTheme="minorHAnsi"/>
          <w:sz w:val="28"/>
          <w:szCs w:val="28"/>
          <w:lang w:eastAsia="en-US"/>
        </w:rPr>
        <w:t>Также  повреждени</w:t>
      </w:r>
      <w:r w:rsidR="007C55C0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лев</w:t>
      </w:r>
      <w:r w:rsidR="007C55C0">
        <w:rPr>
          <w:rFonts w:eastAsiaTheme="minorHAnsi"/>
          <w:sz w:val="28"/>
          <w:szCs w:val="28"/>
          <w:lang w:eastAsia="en-US"/>
        </w:rPr>
        <w:t>ой</w:t>
      </w:r>
      <w:r w:rsidR="00F66352">
        <w:rPr>
          <w:rFonts w:eastAsiaTheme="minorHAnsi"/>
          <w:sz w:val="28"/>
          <w:szCs w:val="28"/>
          <w:lang w:eastAsia="en-US"/>
        </w:rPr>
        <w:t xml:space="preserve"> передн</w:t>
      </w:r>
      <w:r w:rsidR="007C55C0">
        <w:rPr>
          <w:rFonts w:eastAsiaTheme="minorHAnsi"/>
          <w:sz w:val="28"/>
          <w:szCs w:val="28"/>
          <w:lang w:eastAsia="en-US"/>
        </w:rPr>
        <w:t>ей</w:t>
      </w:r>
      <w:r>
        <w:rPr>
          <w:rFonts w:eastAsiaTheme="minorHAnsi"/>
          <w:sz w:val="28"/>
          <w:szCs w:val="28"/>
          <w:lang w:eastAsia="en-US"/>
        </w:rPr>
        <w:t xml:space="preserve"> фар</w:t>
      </w:r>
      <w:r w:rsidR="007C55C0">
        <w:rPr>
          <w:rFonts w:eastAsiaTheme="minorHAnsi"/>
          <w:sz w:val="28"/>
          <w:szCs w:val="28"/>
          <w:lang w:eastAsia="en-US"/>
        </w:rPr>
        <w:t>ы автомобиля ответчика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>
        <w:rPr>
          <w:rFonts w:eastAsiaTheme="minorHAnsi"/>
          <w:sz w:val="28"/>
          <w:szCs w:val="28"/>
          <w:lang w:eastAsia="en-US"/>
        </w:rPr>
        <w:t>л.д</w:t>
      </w:r>
      <w:r>
        <w:rPr>
          <w:rFonts w:eastAsiaTheme="minorHAnsi"/>
          <w:sz w:val="28"/>
          <w:szCs w:val="28"/>
          <w:lang w:eastAsia="en-US"/>
        </w:rPr>
        <w:t>. 10) включен</w:t>
      </w:r>
      <w:r w:rsidR="007C55C0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в </w:t>
      </w:r>
      <w:r w:rsidR="005F272B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еречень неисправностей, при которых запрещена эксплуатация транспортных средств (п. 11 Приложения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3 к Правилам дорожного движения </w:t>
      </w:r>
      <w:r>
        <w:rPr>
          <w:rFonts w:eastAsiaTheme="minorHAnsi"/>
          <w:sz w:val="28"/>
          <w:szCs w:val="28"/>
          <w:lang w:eastAsia="en-US"/>
        </w:rPr>
        <w:t>РФ</w:t>
      </w:r>
      <w:r w:rsidR="002C3975">
        <w:rPr>
          <w:rFonts w:eastAsiaTheme="minorHAnsi"/>
          <w:sz w:val="28"/>
          <w:szCs w:val="28"/>
          <w:lang w:eastAsia="en-US"/>
        </w:rPr>
        <w:t xml:space="preserve">, утвержденных </w:t>
      </w:r>
      <w:r w:rsidRPr="002C3975" w:rsidR="002C3975">
        <w:rPr>
          <w:rFonts w:eastAsiaTheme="minorHAnsi"/>
          <w:sz w:val="28"/>
          <w:szCs w:val="28"/>
          <w:lang w:eastAsia="en-US"/>
        </w:rPr>
        <w:t>Постановление</w:t>
      </w:r>
      <w:r w:rsidR="002C3975">
        <w:rPr>
          <w:rFonts w:eastAsiaTheme="minorHAnsi"/>
          <w:sz w:val="28"/>
          <w:szCs w:val="28"/>
          <w:lang w:eastAsia="en-US"/>
        </w:rPr>
        <w:t>м</w:t>
      </w:r>
      <w:r w:rsidRPr="002C3975" w:rsidR="002C3975">
        <w:rPr>
          <w:rFonts w:eastAsiaTheme="minorHAnsi"/>
          <w:sz w:val="28"/>
          <w:szCs w:val="28"/>
          <w:lang w:eastAsia="en-US"/>
        </w:rPr>
        <w:t xml:space="preserve"> Правительства РФ от 23.10.1993 N 1090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, что </w:t>
      </w:r>
      <w:r>
        <w:rPr>
          <w:rFonts w:eastAsiaTheme="minorHAnsi"/>
          <w:sz w:val="28"/>
          <w:szCs w:val="28"/>
          <w:lang w:eastAsia="en-US"/>
        </w:rPr>
        <w:t>исключал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его </w:t>
      </w:r>
      <w:r>
        <w:rPr>
          <w:rFonts w:eastAsiaTheme="minorHAnsi"/>
          <w:sz w:val="28"/>
          <w:szCs w:val="28"/>
          <w:lang w:eastAsia="en-US"/>
        </w:rPr>
        <w:t>участие в дорожном движении и</w:t>
      </w:r>
      <w:r w:rsidR="005F272B">
        <w:rPr>
          <w:rFonts w:eastAsiaTheme="minorHAnsi"/>
          <w:sz w:val="28"/>
          <w:szCs w:val="28"/>
          <w:lang w:eastAsia="en-US"/>
        </w:rPr>
        <w:t>, как следствие, возможность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пред</w:t>
      </w:r>
      <w:r w:rsidR="005F272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ставлени</w:t>
      </w:r>
      <w:r w:rsidR="005F272B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для осмотра по месту нахождения страховщика </w:t>
      </w:r>
      <w:r>
        <w:rPr>
          <w:rFonts w:eastAsiaTheme="minorHAnsi"/>
          <w:sz w:val="28"/>
          <w:szCs w:val="28"/>
          <w:lang w:eastAsia="en-US"/>
        </w:rPr>
        <w:t>в г. Москва.</w:t>
      </w:r>
    </w:p>
    <w:p w:rsidR="00467994" w:rsidP="0075320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При этом требование </w:t>
      </w:r>
      <w:r>
        <w:rPr>
          <w:sz w:val="28"/>
          <w:szCs w:val="28"/>
        </w:rPr>
        <w:t xml:space="preserve">п. 10 </w:t>
      </w:r>
      <w:r w:rsidRPr="00E622F1">
        <w:rPr>
          <w:sz w:val="28"/>
          <w:szCs w:val="28"/>
        </w:rPr>
        <w:t>ст.</w:t>
      </w:r>
      <w:r>
        <w:rPr>
          <w:sz w:val="28"/>
          <w:szCs w:val="28"/>
        </w:rPr>
        <w:t>12</w:t>
      </w:r>
      <w:r w:rsidRPr="00E622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Закона об </w:t>
      </w:r>
      <w:r>
        <w:rPr>
          <w:sz w:val="28"/>
          <w:szCs w:val="28"/>
        </w:rPr>
        <w:t>ОСАГО</w:t>
      </w:r>
      <w:r>
        <w:rPr>
          <w:rFonts w:eastAsiaTheme="minorHAnsi"/>
          <w:sz w:val="28"/>
          <w:szCs w:val="28"/>
          <w:lang w:eastAsia="en-US"/>
        </w:rPr>
        <w:t xml:space="preserve"> о проведении</w:t>
      </w:r>
      <w:r w:rsidR="004D3A86">
        <w:rPr>
          <w:rFonts w:eastAsiaTheme="minorHAnsi"/>
          <w:sz w:val="28"/>
          <w:szCs w:val="28"/>
          <w:lang w:eastAsia="en-US"/>
        </w:rPr>
        <w:t xml:space="preserve"> в </w:t>
      </w:r>
      <w:r w:rsidR="00A877FB">
        <w:rPr>
          <w:rFonts w:eastAsiaTheme="minorHAnsi"/>
          <w:sz w:val="28"/>
          <w:szCs w:val="28"/>
          <w:lang w:eastAsia="en-US"/>
        </w:rPr>
        <w:t>выше</w:t>
      </w:r>
      <w:r w:rsidR="004D3A86">
        <w:rPr>
          <w:rFonts w:eastAsiaTheme="minorHAnsi"/>
          <w:sz w:val="28"/>
          <w:szCs w:val="28"/>
          <w:lang w:eastAsia="en-US"/>
        </w:rPr>
        <w:t>указанном случае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16E85">
        <w:rPr>
          <w:rFonts w:eastAsiaTheme="minorHAnsi"/>
          <w:sz w:val="28"/>
          <w:szCs w:val="28"/>
          <w:lang w:eastAsia="en-US"/>
        </w:rPr>
        <w:t>независим</w:t>
      </w:r>
      <w:r>
        <w:rPr>
          <w:rFonts w:eastAsiaTheme="minorHAnsi"/>
          <w:sz w:val="28"/>
          <w:szCs w:val="28"/>
          <w:lang w:eastAsia="en-US"/>
        </w:rPr>
        <w:t>ой</w:t>
      </w:r>
      <w:r w:rsidR="00816E85">
        <w:rPr>
          <w:rFonts w:eastAsiaTheme="minorHAnsi"/>
          <w:sz w:val="28"/>
          <w:szCs w:val="28"/>
          <w:lang w:eastAsia="en-US"/>
        </w:rPr>
        <w:t xml:space="preserve"> экспертиз</w:t>
      </w:r>
      <w:r>
        <w:rPr>
          <w:rFonts w:eastAsiaTheme="minorHAnsi"/>
          <w:sz w:val="28"/>
          <w:szCs w:val="28"/>
          <w:lang w:eastAsia="en-US"/>
        </w:rPr>
        <w:t>ы</w:t>
      </w:r>
      <w:r w:rsidR="00816E85">
        <w:rPr>
          <w:rFonts w:eastAsiaTheme="minorHAnsi"/>
          <w:sz w:val="28"/>
          <w:szCs w:val="28"/>
          <w:lang w:eastAsia="en-US"/>
        </w:rPr>
        <w:t xml:space="preserve"> (</w:t>
      </w:r>
      <w:r>
        <w:rPr>
          <w:rFonts w:eastAsiaTheme="minorHAnsi"/>
          <w:sz w:val="28"/>
          <w:szCs w:val="28"/>
          <w:lang w:eastAsia="en-US"/>
        </w:rPr>
        <w:t>осмотра</w:t>
      </w:r>
      <w:r w:rsidR="00816E85">
        <w:rPr>
          <w:rFonts w:eastAsiaTheme="minorHAnsi"/>
          <w:sz w:val="28"/>
          <w:szCs w:val="28"/>
          <w:lang w:eastAsia="en-US"/>
        </w:rPr>
        <w:t xml:space="preserve">) по месту нахождения поврежденного имущества </w:t>
      </w:r>
      <w:r>
        <w:rPr>
          <w:rFonts w:eastAsiaTheme="minorHAnsi"/>
          <w:sz w:val="28"/>
          <w:szCs w:val="28"/>
          <w:lang w:eastAsia="en-US"/>
        </w:rPr>
        <w:t xml:space="preserve">ответчика </w:t>
      </w:r>
      <w:r w:rsidR="00816E85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г. Симферополе в</w:t>
      </w:r>
      <w:r w:rsidR="00816E85">
        <w:rPr>
          <w:rFonts w:eastAsiaTheme="minorHAnsi"/>
          <w:sz w:val="28"/>
          <w:szCs w:val="28"/>
          <w:lang w:eastAsia="en-US"/>
        </w:rPr>
        <w:t xml:space="preserve"> срок не более чем пять рабочих дней со дня подачи заявления о страховой выплате </w:t>
      </w:r>
      <w:r>
        <w:rPr>
          <w:rFonts w:eastAsiaTheme="minorHAnsi"/>
          <w:sz w:val="28"/>
          <w:szCs w:val="28"/>
          <w:lang w:eastAsia="en-US"/>
        </w:rPr>
        <w:t>истцом выполнено не было</w:t>
      </w:r>
      <w:r w:rsidR="00816E85">
        <w:rPr>
          <w:rFonts w:eastAsiaTheme="minorHAnsi"/>
          <w:sz w:val="28"/>
          <w:szCs w:val="28"/>
          <w:lang w:eastAsia="en-US"/>
        </w:rPr>
        <w:t>.</w:t>
      </w:r>
    </w:p>
    <w:p w:rsidR="000572BB" w:rsidRPr="00DA7190" w:rsidP="0075320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Учитывая </w:t>
      </w:r>
      <w:r>
        <w:rPr>
          <w:rFonts w:eastAsiaTheme="minorHAnsi"/>
          <w:sz w:val="28"/>
          <w:szCs w:val="28"/>
          <w:lang w:eastAsia="en-US"/>
        </w:rPr>
        <w:t>вышеизложенное</w:t>
      </w:r>
      <w:r w:rsidR="00BA11E4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суд приходит к выводу о необоснованности требований истца и отказывает в удовлетворении иска.</w:t>
      </w:r>
    </w:p>
    <w:p w:rsidR="00B57604" w:rsidRPr="004D3A86" w:rsidP="004D3A86">
      <w:pPr>
        <w:pStyle w:val="NoSpacing"/>
        <w:ind w:firstLine="708"/>
        <w:jc w:val="both"/>
        <w:rPr>
          <w:sz w:val="28"/>
          <w:szCs w:val="28"/>
        </w:rPr>
      </w:pPr>
      <w:r w:rsidRPr="00E622F1">
        <w:rPr>
          <w:sz w:val="28"/>
          <w:szCs w:val="28"/>
          <w:lang w:eastAsia="ru-RU"/>
        </w:rPr>
        <w:t>Руководствуясь статьями 194-199 Гражданского процессуального кодекса Российской Федерации</w:t>
      </w:r>
      <w:r w:rsidRPr="00E622F1">
        <w:rPr>
          <w:sz w:val="28"/>
          <w:szCs w:val="28"/>
        </w:rPr>
        <w:t>, суд,-</w:t>
      </w:r>
    </w:p>
    <w:p w:rsidR="00B57604" w:rsidRPr="00E622F1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</w:p>
    <w:p w:rsidR="00F45D97" w:rsidRPr="00E622F1" w:rsidP="00707818">
      <w:pPr>
        <w:pStyle w:val="NoSpacing"/>
        <w:jc w:val="center"/>
        <w:rPr>
          <w:b/>
          <w:sz w:val="28"/>
          <w:szCs w:val="28"/>
        </w:rPr>
      </w:pPr>
      <w:r w:rsidRPr="00E622F1">
        <w:rPr>
          <w:b/>
          <w:sz w:val="28"/>
          <w:szCs w:val="28"/>
        </w:rPr>
        <w:t>решил:</w:t>
      </w:r>
    </w:p>
    <w:p w:rsidR="00707818" w:rsidRPr="00E622F1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E622F1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удовлетворении иска </w:t>
      </w:r>
      <w:r w:rsidRPr="00E622F1" w:rsidR="0031704A">
        <w:rPr>
          <w:sz w:val="28"/>
          <w:szCs w:val="28"/>
        </w:rPr>
        <w:t xml:space="preserve">ПАО СК «Росгосстрах» </w:t>
      </w:r>
      <w:r w:rsidRPr="00E622F1" w:rsidR="00E22E9A">
        <w:rPr>
          <w:sz w:val="28"/>
          <w:szCs w:val="28"/>
        </w:rPr>
        <w:t xml:space="preserve">к </w:t>
      </w:r>
      <w:r w:rsidRPr="00E622F1" w:rsidR="00E22E9A">
        <w:rPr>
          <w:sz w:val="28"/>
          <w:szCs w:val="28"/>
        </w:rPr>
        <w:t>Кушнир</w:t>
      </w:r>
      <w:r>
        <w:rPr>
          <w:sz w:val="28"/>
          <w:szCs w:val="28"/>
        </w:rPr>
        <w:t>е</w:t>
      </w:r>
      <w:r w:rsidRPr="00E622F1" w:rsidR="00E22E9A">
        <w:rPr>
          <w:sz w:val="28"/>
          <w:szCs w:val="28"/>
        </w:rPr>
        <w:t>к</w:t>
      </w:r>
      <w:r w:rsidRPr="00E622F1" w:rsidR="00E22E9A">
        <w:rPr>
          <w:sz w:val="28"/>
          <w:szCs w:val="28"/>
        </w:rPr>
        <w:t xml:space="preserve"> Ивану Александровичу</w:t>
      </w:r>
      <w:r>
        <w:rPr>
          <w:sz w:val="28"/>
          <w:szCs w:val="28"/>
        </w:rPr>
        <w:t xml:space="preserve"> о возмещении ущерба </w:t>
      </w:r>
      <w:r w:rsidRPr="00E622F1" w:rsidR="00E22E9A">
        <w:rPr>
          <w:sz w:val="28"/>
          <w:szCs w:val="28"/>
        </w:rPr>
        <w:t xml:space="preserve"> в порядке регресса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- отказать</w:t>
      </w:r>
      <w:r w:rsidRPr="00E622F1">
        <w:rPr>
          <w:sz w:val="28"/>
          <w:szCs w:val="28"/>
          <w:lang w:eastAsia="ru-RU"/>
        </w:rPr>
        <w:t>.</w:t>
      </w:r>
    </w:p>
    <w:p w:rsidR="00CA2ACC" w:rsidRPr="00E622F1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  <w:lang w:eastAsia="ru-RU"/>
        </w:rPr>
        <w:t xml:space="preserve">          </w:t>
      </w:r>
      <w:r w:rsidRPr="00E622F1">
        <w:rPr>
          <w:sz w:val="28"/>
          <w:szCs w:val="28"/>
          <w:shd w:val="clear" w:color="auto" w:fill="FFFFFF"/>
        </w:rPr>
        <w:t>Разъяснить, что м</w:t>
      </w:r>
      <w:r w:rsidRPr="00E622F1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622F1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622F1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E622F1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622F1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22F1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22F1">
        <w:rPr>
          <w:color w:val="auto"/>
          <w:sz w:val="28"/>
          <w:szCs w:val="28"/>
          <w:bdr w:val="none" w:sz="0" w:space="0" w:color="auto" w:frame="1"/>
        </w:rPr>
        <w:t>делу</w:t>
      </w:r>
      <w:r w:rsidRPr="00E622F1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22F1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622F1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E622F1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622F1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622F1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22F1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E622F1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622F1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E622F1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622F1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22F1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22F1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E622F1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622F1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E622F1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622F1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622F1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22F1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E622F1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622F1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E622F1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622F1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22F1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22F1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E622F1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622F1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E622F1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622F1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E622F1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E622F1">
        <w:rPr>
          <w:color w:val="auto"/>
          <w:sz w:val="28"/>
          <w:szCs w:val="28"/>
          <w:shd w:val="clear" w:color="auto" w:fill="FFFFFF"/>
        </w:rPr>
        <w:t>суда.</w:t>
      </w:r>
    </w:p>
    <w:p w:rsidR="00954FB7" w:rsidRPr="00E622F1" w:rsidP="00075B7C">
      <w:pPr>
        <w:pStyle w:val="NoSpacing"/>
        <w:jc w:val="both"/>
        <w:rPr>
          <w:sz w:val="28"/>
          <w:szCs w:val="28"/>
        </w:rPr>
      </w:pPr>
      <w:r w:rsidRPr="00E622F1">
        <w:rPr>
          <w:sz w:val="28"/>
          <w:szCs w:val="28"/>
          <w:lang w:eastAsia="ru-RU"/>
        </w:rPr>
        <w:t xml:space="preserve">        Решение может быть обжаловано </w:t>
      </w:r>
      <w:r w:rsidRPr="00E622F1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E622F1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E622F1" w:rsidRPr="00FB2388" w:rsidP="00075B7C">
      <w:pPr>
        <w:pStyle w:val="NoSpacing"/>
        <w:jc w:val="both"/>
        <w:rPr>
          <w:color w:val="auto"/>
          <w:sz w:val="28"/>
          <w:szCs w:val="28"/>
        </w:rPr>
      </w:pPr>
      <w:r w:rsidRPr="00E622F1">
        <w:rPr>
          <w:sz w:val="28"/>
          <w:szCs w:val="28"/>
        </w:rPr>
        <w:t xml:space="preserve">        </w:t>
      </w:r>
      <w:r w:rsidRPr="00FB2388">
        <w:rPr>
          <w:color w:val="auto"/>
          <w:sz w:val="28"/>
          <w:szCs w:val="28"/>
        </w:rPr>
        <w:t>Мотивированное решение составлено 1</w:t>
      </w:r>
      <w:r w:rsidRPr="00FB2388" w:rsidR="00BB19E1">
        <w:rPr>
          <w:color w:val="auto"/>
          <w:sz w:val="28"/>
          <w:szCs w:val="28"/>
        </w:rPr>
        <w:t>2</w:t>
      </w:r>
      <w:r w:rsidRPr="00FB2388">
        <w:rPr>
          <w:color w:val="auto"/>
          <w:sz w:val="28"/>
          <w:szCs w:val="28"/>
        </w:rPr>
        <w:t xml:space="preserve"> </w:t>
      </w:r>
      <w:r w:rsidRPr="00FB2388" w:rsidR="00BB19E1">
        <w:rPr>
          <w:color w:val="auto"/>
          <w:sz w:val="28"/>
          <w:szCs w:val="28"/>
        </w:rPr>
        <w:t>августа</w:t>
      </w:r>
      <w:r w:rsidRPr="00FB2388">
        <w:rPr>
          <w:color w:val="auto"/>
          <w:sz w:val="28"/>
          <w:szCs w:val="28"/>
        </w:rPr>
        <w:t xml:space="preserve"> 202</w:t>
      </w:r>
      <w:r w:rsidRPr="00FB2388" w:rsidR="00795524">
        <w:rPr>
          <w:color w:val="auto"/>
          <w:sz w:val="28"/>
          <w:szCs w:val="28"/>
        </w:rPr>
        <w:t>1</w:t>
      </w:r>
      <w:r w:rsidRPr="00FB2388">
        <w:rPr>
          <w:color w:val="auto"/>
          <w:sz w:val="28"/>
          <w:szCs w:val="28"/>
        </w:rPr>
        <w:t xml:space="preserve"> года.</w:t>
      </w:r>
    </w:p>
    <w:p w:rsidR="00E622F1" w:rsidRPr="00E622F1" w:rsidP="00075B7C">
      <w:pPr>
        <w:pStyle w:val="NoSpacing"/>
        <w:jc w:val="both"/>
        <w:rPr>
          <w:sz w:val="28"/>
          <w:szCs w:val="28"/>
        </w:rPr>
      </w:pPr>
    </w:p>
    <w:p w:rsidR="002438FE" w:rsidRPr="00E622F1" w:rsidP="00923495">
      <w:pPr>
        <w:ind w:right="-1"/>
        <w:jc w:val="both"/>
        <w:rPr>
          <w:sz w:val="28"/>
          <w:szCs w:val="28"/>
        </w:rPr>
      </w:pPr>
      <w:r w:rsidRPr="00E622F1">
        <w:rPr>
          <w:sz w:val="28"/>
          <w:szCs w:val="28"/>
        </w:rPr>
        <w:t xml:space="preserve">Мировой судья:            </w:t>
      </w:r>
      <w:r w:rsidR="00C56C6C">
        <w:rPr>
          <w:i/>
          <w:sz w:val="20"/>
          <w:szCs w:val="28"/>
        </w:rPr>
        <w:t xml:space="preserve">                                                                                     </w:t>
      </w:r>
      <w:r w:rsidRPr="00E622F1">
        <w:rPr>
          <w:rFonts w:eastAsia="MS Mincho"/>
          <w:sz w:val="28"/>
          <w:szCs w:val="28"/>
        </w:rPr>
        <w:t xml:space="preserve">С.Г. </w:t>
      </w:r>
      <w:r w:rsidRPr="00E622F1">
        <w:rPr>
          <w:rFonts w:eastAsia="MS Mincho"/>
          <w:sz w:val="28"/>
          <w:szCs w:val="28"/>
        </w:rPr>
        <w:t>Ломанов</w:t>
      </w:r>
    </w:p>
    <w:p w:rsidR="002438FE" w:rsidRPr="00E622F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22E9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A6A07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3352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3352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A6A07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FB2388" w:rsidRPr="00E622F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22E9A" w:rsidRPr="00E622F1" w:rsidP="002438FE">
      <w:pPr>
        <w:tabs>
          <w:tab w:val="left" w:pos="7552"/>
        </w:tabs>
        <w:ind w:right="850"/>
        <w:jc w:val="both"/>
        <w:rPr>
          <w:sz w:val="20"/>
          <w:szCs w:val="28"/>
        </w:rPr>
      </w:pPr>
    </w:p>
    <w:sectPr w:rsidSect="004D3A86">
      <w:pgSz w:w="11906" w:h="16838"/>
      <w:pgMar w:top="426" w:right="424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04D08"/>
    <w:rsid w:val="00013198"/>
    <w:rsid w:val="0002619D"/>
    <w:rsid w:val="00030CE7"/>
    <w:rsid w:val="0003352C"/>
    <w:rsid w:val="000374E5"/>
    <w:rsid w:val="00041C3C"/>
    <w:rsid w:val="000430BE"/>
    <w:rsid w:val="000572BB"/>
    <w:rsid w:val="000574F1"/>
    <w:rsid w:val="00073204"/>
    <w:rsid w:val="00075B7C"/>
    <w:rsid w:val="00091ACC"/>
    <w:rsid w:val="00093C71"/>
    <w:rsid w:val="00097961"/>
    <w:rsid w:val="000A228F"/>
    <w:rsid w:val="000D5F72"/>
    <w:rsid w:val="00116B15"/>
    <w:rsid w:val="00121741"/>
    <w:rsid w:val="001308B1"/>
    <w:rsid w:val="00136CE7"/>
    <w:rsid w:val="001457CC"/>
    <w:rsid w:val="0016588E"/>
    <w:rsid w:val="001C3EBD"/>
    <w:rsid w:val="001C4C1D"/>
    <w:rsid w:val="001D38DA"/>
    <w:rsid w:val="001E3188"/>
    <w:rsid w:val="00213006"/>
    <w:rsid w:val="0021305C"/>
    <w:rsid w:val="002229EB"/>
    <w:rsid w:val="0022333C"/>
    <w:rsid w:val="00231580"/>
    <w:rsid w:val="00232E88"/>
    <w:rsid w:val="002438FE"/>
    <w:rsid w:val="00244A1F"/>
    <w:rsid w:val="00247B83"/>
    <w:rsid w:val="0025288E"/>
    <w:rsid w:val="00270D5D"/>
    <w:rsid w:val="002A112F"/>
    <w:rsid w:val="002A585C"/>
    <w:rsid w:val="002A76D7"/>
    <w:rsid w:val="002B3FFA"/>
    <w:rsid w:val="002C22DE"/>
    <w:rsid w:val="002C3975"/>
    <w:rsid w:val="002C74C6"/>
    <w:rsid w:val="002F3DF5"/>
    <w:rsid w:val="003011A8"/>
    <w:rsid w:val="00301C69"/>
    <w:rsid w:val="00303C76"/>
    <w:rsid w:val="0030563B"/>
    <w:rsid w:val="00306BD9"/>
    <w:rsid w:val="00313F34"/>
    <w:rsid w:val="0031704A"/>
    <w:rsid w:val="003423B2"/>
    <w:rsid w:val="00365781"/>
    <w:rsid w:val="003736D6"/>
    <w:rsid w:val="00381F7F"/>
    <w:rsid w:val="00382F85"/>
    <w:rsid w:val="00384036"/>
    <w:rsid w:val="00390FC9"/>
    <w:rsid w:val="00392FED"/>
    <w:rsid w:val="003945AB"/>
    <w:rsid w:val="003B1CE7"/>
    <w:rsid w:val="003B79A9"/>
    <w:rsid w:val="003C2589"/>
    <w:rsid w:val="00400D93"/>
    <w:rsid w:val="00406746"/>
    <w:rsid w:val="00407BE7"/>
    <w:rsid w:val="00434717"/>
    <w:rsid w:val="00435D91"/>
    <w:rsid w:val="00437087"/>
    <w:rsid w:val="00440BF1"/>
    <w:rsid w:val="004458DF"/>
    <w:rsid w:val="00463545"/>
    <w:rsid w:val="00467238"/>
    <w:rsid w:val="00467994"/>
    <w:rsid w:val="0047454D"/>
    <w:rsid w:val="004848C0"/>
    <w:rsid w:val="0048541E"/>
    <w:rsid w:val="004A1445"/>
    <w:rsid w:val="004B19DA"/>
    <w:rsid w:val="004D3A86"/>
    <w:rsid w:val="0050115A"/>
    <w:rsid w:val="0050188F"/>
    <w:rsid w:val="00510042"/>
    <w:rsid w:val="00557213"/>
    <w:rsid w:val="0059460A"/>
    <w:rsid w:val="005C1C8B"/>
    <w:rsid w:val="005D789A"/>
    <w:rsid w:val="005E4D75"/>
    <w:rsid w:val="005F272B"/>
    <w:rsid w:val="00604397"/>
    <w:rsid w:val="0061453D"/>
    <w:rsid w:val="006161C7"/>
    <w:rsid w:val="006421CF"/>
    <w:rsid w:val="00660D01"/>
    <w:rsid w:val="00664D60"/>
    <w:rsid w:val="006732EA"/>
    <w:rsid w:val="0068488A"/>
    <w:rsid w:val="00691740"/>
    <w:rsid w:val="006B1425"/>
    <w:rsid w:val="006B699A"/>
    <w:rsid w:val="006E2B84"/>
    <w:rsid w:val="006E4F68"/>
    <w:rsid w:val="00705FE2"/>
    <w:rsid w:val="00707818"/>
    <w:rsid w:val="007231E0"/>
    <w:rsid w:val="007234AF"/>
    <w:rsid w:val="0072720E"/>
    <w:rsid w:val="007302BE"/>
    <w:rsid w:val="00730EC4"/>
    <w:rsid w:val="00753202"/>
    <w:rsid w:val="00767109"/>
    <w:rsid w:val="007743C2"/>
    <w:rsid w:val="00795524"/>
    <w:rsid w:val="007B1DEC"/>
    <w:rsid w:val="007B3082"/>
    <w:rsid w:val="007C225D"/>
    <w:rsid w:val="007C55C0"/>
    <w:rsid w:val="007D25E1"/>
    <w:rsid w:val="007D34F4"/>
    <w:rsid w:val="007E0507"/>
    <w:rsid w:val="007E441A"/>
    <w:rsid w:val="00816E85"/>
    <w:rsid w:val="00842296"/>
    <w:rsid w:val="008433A4"/>
    <w:rsid w:val="00854EF0"/>
    <w:rsid w:val="00861E3A"/>
    <w:rsid w:val="00865780"/>
    <w:rsid w:val="0087669C"/>
    <w:rsid w:val="008837BB"/>
    <w:rsid w:val="00887176"/>
    <w:rsid w:val="008958BC"/>
    <w:rsid w:val="008A0295"/>
    <w:rsid w:val="008A2CC6"/>
    <w:rsid w:val="008B47AB"/>
    <w:rsid w:val="008D43BA"/>
    <w:rsid w:val="00910A5C"/>
    <w:rsid w:val="0091542E"/>
    <w:rsid w:val="00923495"/>
    <w:rsid w:val="00924DA3"/>
    <w:rsid w:val="00932868"/>
    <w:rsid w:val="00954FB7"/>
    <w:rsid w:val="009554A5"/>
    <w:rsid w:val="009766E3"/>
    <w:rsid w:val="00983743"/>
    <w:rsid w:val="0098758C"/>
    <w:rsid w:val="00992F0B"/>
    <w:rsid w:val="009B5514"/>
    <w:rsid w:val="009C2E4C"/>
    <w:rsid w:val="009E0B69"/>
    <w:rsid w:val="009E2C11"/>
    <w:rsid w:val="00A07694"/>
    <w:rsid w:val="00A11924"/>
    <w:rsid w:val="00A47DA8"/>
    <w:rsid w:val="00A52035"/>
    <w:rsid w:val="00A77057"/>
    <w:rsid w:val="00A877FB"/>
    <w:rsid w:val="00AA580B"/>
    <w:rsid w:val="00AC7390"/>
    <w:rsid w:val="00AD4A94"/>
    <w:rsid w:val="00AF433D"/>
    <w:rsid w:val="00B4077F"/>
    <w:rsid w:val="00B425BD"/>
    <w:rsid w:val="00B5367E"/>
    <w:rsid w:val="00B57604"/>
    <w:rsid w:val="00B67359"/>
    <w:rsid w:val="00B72FE4"/>
    <w:rsid w:val="00B92FC6"/>
    <w:rsid w:val="00BA11E4"/>
    <w:rsid w:val="00BB19E1"/>
    <w:rsid w:val="00BC1777"/>
    <w:rsid w:val="00BC1BBC"/>
    <w:rsid w:val="00BD6640"/>
    <w:rsid w:val="00BF0F6B"/>
    <w:rsid w:val="00BF2112"/>
    <w:rsid w:val="00BF30AC"/>
    <w:rsid w:val="00C04842"/>
    <w:rsid w:val="00C100B0"/>
    <w:rsid w:val="00C1386A"/>
    <w:rsid w:val="00C37D03"/>
    <w:rsid w:val="00C41F57"/>
    <w:rsid w:val="00C5056E"/>
    <w:rsid w:val="00C56C6C"/>
    <w:rsid w:val="00C66200"/>
    <w:rsid w:val="00C6780B"/>
    <w:rsid w:val="00C709F4"/>
    <w:rsid w:val="00C72DE5"/>
    <w:rsid w:val="00C80240"/>
    <w:rsid w:val="00C805B7"/>
    <w:rsid w:val="00C835B9"/>
    <w:rsid w:val="00C864B2"/>
    <w:rsid w:val="00CA2ACC"/>
    <w:rsid w:val="00CA7D72"/>
    <w:rsid w:val="00CC2FE1"/>
    <w:rsid w:val="00CF18ED"/>
    <w:rsid w:val="00D0619A"/>
    <w:rsid w:val="00D076DF"/>
    <w:rsid w:val="00D23507"/>
    <w:rsid w:val="00D25655"/>
    <w:rsid w:val="00D25C49"/>
    <w:rsid w:val="00D30441"/>
    <w:rsid w:val="00D32920"/>
    <w:rsid w:val="00D356E0"/>
    <w:rsid w:val="00D36E32"/>
    <w:rsid w:val="00D43C2A"/>
    <w:rsid w:val="00D44A3E"/>
    <w:rsid w:val="00D454AD"/>
    <w:rsid w:val="00D65F33"/>
    <w:rsid w:val="00D8258B"/>
    <w:rsid w:val="00D95E57"/>
    <w:rsid w:val="00DA7190"/>
    <w:rsid w:val="00DB57A2"/>
    <w:rsid w:val="00DB5C2D"/>
    <w:rsid w:val="00DC26CB"/>
    <w:rsid w:val="00DC3A50"/>
    <w:rsid w:val="00DC3CAE"/>
    <w:rsid w:val="00DC7D0D"/>
    <w:rsid w:val="00DD29B1"/>
    <w:rsid w:val="00DD37E7"/>
    <w:rsid w:val="00E11DE9"/>
    <w:rsid w:val="00E22E9A"/>
    <w:rsid w:val="00E269FE"/>
    <w:rsid w:val="00E45A77"/>
    <w:rsid w:val="00E508CF"/>
    <w:rsid w:val="00E53E98"/>
    <w:rsid w:val="00E54FB1"/>
    <w:rsid w:val="00E57D50"/>
    <w:rsid w:val="00E622F1"/>
    <w:rsid w:val="00E63807"/>
    <w:rsid w:val="00E65E62"/>
    <w:rsid w:val="00E76F8D"/>
    <w:rsid w:val="00E7764A"/>
    <w:rsid w:val="00E85C33"/>
    <w:rsid w:val="00EA6A07"/>
    <w:rsid w:val="00EC398F"/>
    <w:rsid w:val="00ED1496"/>
    <w:rsid w:val="00ED7A8F"/>
    <w:rsid w:val="00EE606D"/>
    <w:rsid w:val="00EF43C6"/>
    <w:rsid w:val="00EF7517"/>
    <w:rsid w:val="00F21F87"/>
    <w:rsid w:val="00F31871"/>
    <w:rsid w:val="00F3240C"/>
    <w:rsid w:val="00F37912"/>
    <w:rsid w:val="00F4034F"/>
    <w:rsid w:val="00F4189B"/>
    <w:rsid w:val="00F45D97"/>
    <w:rsid w:val="00F515C0"/>
    <w:rsid w:val="00F66352"/>
    <w:rsid w:val="00F66374"/>
    <w:rsid w:val="00F6685E"/>
    <w:rsid w:val="00F70AD0"/>
    <w:rsid w:val="00F74C04"/>
    <w:rsid w:val="00F763A2"/>
    <w:rsid w:val="00F83FF4"/>
    <w:rsid w:val="00F845EA"/>
    <w:rsid w:val="00F9229B"/>
    <w:rsid w:val="00FA4ECD"/>
    <w:rsid w:val="00FA6351"/>
    <w:rsid w:val="00FB1239"/>
    <w:rsid w:val="00FB2388"/>
    <w:rsid w:val="00FC112D"/>
    <w:rsid w:val="00FD25C6"/>
    <w:rsid w:val="00FD441D"/>
    <w:rsid w:val="00FD6918"/>
    <w:rsid w:val="00FD73AC"/>
    <w:rsid w:val="00FE160C"/>
    <w:rsid w:val="00FE242F"/>
    <w:rsid w:val="00FE3B6E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odyText">
    <w:name w:val="Body Text"/>
    <w:basedOn w:val="Normal"/>
    <w:link w:val="a"/>
    <w:uiPriority w:val="99"/>
    <w:unhideWhenUsed/>
    <w:rsid w:val="00E622F1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 w:cs="Segoe UI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E622F1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10">
    <w:name w:val="Основной текст1"/>
    <w:basedOn w:val="DefaultParagraphFont"/>
    <w:link w:val="3"/>
    <w:locked/>
    <w:rsid w:val="00E622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0"/>
    <w:rsid w:val="00E622F1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  <w:lang w:eastAsia="en-US"/>
    </w:rPr>
  </w:style>
  <w:style w:type="character" w:customStyle="1" w:styleId="a0">
    <w:name w:val="Основной текст + Полужирный"/>
    <w:rsid w:val="00E622F1"/>
    <w:rPr>
      <w:rFonts w:ascii="Segoe UI" w:hAnsi="Segoe UI" w:cs="Segoe UI" w:hint="default"/>
      <w:b/>
      <w:bCs/>
      <w:sz w:val="20"/>
      <w:szCs w:val="20"/>
    </w:rPr>
  </w:style>
  <w:style w:type="character" w:customStyle="1" w:styleId="4">
    <w:name w:val="Основной текст (4)"/>
    <w:basedOn w:val="DefaultParagraphFont"/>
    <w:rsid w:val="00E622F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E57D5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7D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8C20F13435F6009AADF1C12E86F34C0B58C2034D3D6AFDF1A447C10F4245136F30EF11BE0B8B0E7644M" TargetMode="External" /><Relationship Id="rId6" Type="http://schemas.openxmlformats.org/officeDocument/2006/relationships/hyperlink" Target="consultantplus://offline/ref=F64D2314CB9FDD18AB54405A316B7315DB74AAEB23DFF5886A8833EE8EBE80897FC064B7BECD4C83FFA5402845202EBF5D89DA92ABvDE1K" TargetMode="External" /><Relationship Id="rId7" Type="http://schemas.openxmlformats.org/officeDocument/2006/relationships/hyperlink" Target="consultantplus://offline/ref=42031709D6716B902C1897BC66849BF4A4E739C26A0DC31215C88958FCFC7A740E7300CE89A43C669051C63E186C6B8B9F9B9363C0oAk4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48D60-FEB4-41CB-83BF-AD257D75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