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3A2CED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A2CED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3A2CED" w:rsidR="005C1C8B">
        <w:rPr>
          <w:rFonts w:ascii="Times New Roman" w:hAnsi="Times New Roman" w:cs="Times New Roman"/>
          <w:sz w:val="28"/>
          <w:szCs w:val="28"/>
        </w:rPr>
        <w:t>02-0</w:t>
      </w:r>
      <w:r w:rsidRPr="003A2CED" w:rsidR="00BA2F64">
        <w:rPr>
          <w:rFonts w:ascii="Times New Roman" w:hAnsi="Times New Roman" w:cs="Times New Roman"/>
          <w:sz w:val="28"/>
          <w:szCs w:val="28"/>
        </w:rPr>
        <w:t>402</w:t>
      </w:r>
      <w:r w:rsidRPr="003A2CED" w:rsidR="005C1C8B">
        <w:rPr>
          <w:rFonts w:ascii="Times New Roman" w:hAnsi="Times New Roman" w:cs="Times New Roman"/>
          <w:sz w:val="28"/>
          <w:szCs w:val="28"/>
        </w:rPr>
        <w:t>/</w:t>
      </w:r>
      <w:r w:rsidRPr="003A2CED" w:rsidR="00374634">
        <w:rPr>
          <w:rFonts w:ascii="Times New Roman" w:hAnsi="Times New Roman" w:cs="Times New Roman"/>
          <w:sz w:val="28"/>
          <w:szCs w:val="28"/>
        </w:rPr>
        <w:t>20</w:t>
      </w:r>
      <w:r w:rsidRPr="003A2CED" w:rsidR="005C1C8B">
        <w:rPr>
          <w:rFonts w:ascii="Times New Roman" w:hAnsi="Times New Roman" w:cs="Times New Roman"/>
          <w:sz w:val="28"/>
          <w:szCs w:val="28"/>
        </w:rPr>
        <w:t>/20</w:t>
      </w:r>
      <w:r w:rsidRPr="003A2CED" w:rsidR="008E76DD">
        <w:rPr>
          <w:rFonts w:ascii="Times New Roman" w:hAnsi="Times New Roman" w:cs="Times New Roman"/>
          <w:sz w:val="28"/>
          <w:szCs w:val="28"/>
        </w:rPr>
        <w:t>23</w:t>
      </w:r>
    </w:p>
    <w:p w:rsidR="00954FB7" w:rsidRPr="003A2CED" w:rsidP="00075B7C">
      <w:pPr>
        <w:pStyle w:val="NoSpacing"/>
        <w:jc w:val="center"/>
        <w:rPr>
          <w:b/>
          <w:sz w:val="28"/>
          <w:szCs w:val="28"/>
        </w:rPr>
      </w:pPr>
      <w:r w:rsidRPr="003A2CED">
        <w:rPr>
          <w:b/>
          <w:sz w:val="28"/>
          <w:szCs w:val="28"/>
        </w:rPr>
        <w:t xml:space="preserve">ЗАОЧНОЕ </w:t>
      </w:r>
      <w:r w:rsidRPr="003A2CED">
        <w:rPr>
          <w:b/>
          <w:sz w:val="28"/>
          <w:szCs w:val="28"/>
        </w:rPr>
        <w:t>РЕШЕНИЕ</w:t>
      </w:r>
    </w:p>
    <w:p w:rsidR="009E6B0F" w:rsidRPr="003A2CED" w:rsidP="00CA0DC0">
      <w:pPr>
        <w:pStyle w:val="NoSpacing"/>
        <w:jc w:val="center"/>
        <w:rPr>
          <w:b/>
          <w:sz w:val="28"/>
          <w:szCs w:val="28"/>
        </w:rPr>
      </w:pPr>
      <w:r w:rsidRPr="003A2CED">
        <w:rPr>
          <w:b/>
          <w:sz w:val="28"/>
          <w:szCs w:val="28"/>
        </w:rPr>
        <w:t>ИМЕНЕМ  РОССИЙСКОЙ  ФЕДЕРАЦИИ</w:t>
      </w:r>
    </w:p>
    <w:p w:rsidR="00CA0DC0" w:rsidRPr="003A2CED" w:rsidP="00CA0DC0">
      <w:pPr>
        <w:pStyle w:val="NoSpacing"/>
        <w:jc w:val="center"/>
        <w:rPr>
          <w:b/>
          <w:sz w:val="28"/>
          <w:szCs w:val="28"/>
        </w:rPr>
      </w:pPr>
    </w:p>
    <w:p w:rsidR="00954FB7" w:rsidRPr="003A2CED" w:rsidP="00075B7C">
      <w:pPr>
        <w:pStyle w:val="NoSpacing"/>
        <w:jc w:val="both"/>
        <w:rPr>
          <w:sz w:val="28"/>
          <w:szCs w:val="28"/>
        </w:rPr>
      </w:pPr>
      <w:r w:rsidRPr="003A2CED">
        <w:rPr>
          <w:sz w:val="28"/>
          <w:szCs w:val="28"/>
        </w:rPr>
        <w:t xml:space="preserve">        </w:t>
      </w:r>
      <w:r w:rsidRPr="003A2CED" w:rsidR="00BA2F64">
        <w:rPr>
          <w:sz w:val="28"/>
          <w:szCs w:val="28"/>
        </w:rPr>
        <w:t>13 сентября</w:t>
      </w:r>
      <w:r w:rsidRPr="003A2CED" w:rsidR="008E76DD">
        <w:rPr>
          <w:sz w:val="28"/>
          <w:szCs w:val="28"/>
        </w:rPr>
        <w:t xml:space="preserve"> 2023</w:t>
      </w:r>
      <w:r w:rsidRPr="003A2CED" w:rsidR="003945AB">
        <w:rPr>
          <w:sz w:val="28"/>
          <w:szCs w:val="28"/>
        </w:rPr>
        <w:t xml:space="preserve"> </w:t>
      </w:r>
      <w:r w:rsidRPr="003A2CED">
        <w:rPr>
          <w:sz w:val="28"/>
          <w:szCs w:val="28"/>
        </w:rPr>
        <w:t xml:space="preserve">года                                                    </w:t>
      </w:r>
      <w:r w:rsidRPr="003A2CED" w:rsidR="00887176">
        <w:rPr>
          <w:sz w:val="28"/>
          <w:szCs w:val="28"/>
        </w:rPr>
        <w:t xml:space="preserve">  </w:t>
      </w:r>
      <w:r w:rsidRPr="003A2CED">
        <w:rPr>
          <w:sz w:val="28"/>
          <w:szCs w:val="28"/>
        </w:rPr>
        <w:t xml:space="preserve"> </w:t>
      </w:r>
      <w:r w:rsidRPr="003A2CED" w:rsidR="00DE7EF3">
        <w:rPr>
          <w:sz w:val="28"/>
          <w:szCs w:val="28"/>
        </w:rPr>
        <w:t xml:space="preserve"> </w:t>
      </w:r>
      <w:r w:rsidRPr="003A2CED">
        <w:rPr>
          <w:sz w:val="28"/>
          <w:szCs w:val="28"/>
        </w:rPr>
        <w:t>город Симферополь</w:t>
      </w:r>
    </w:p>
    <w:p w:rsidR="005C1C8B" w:rsidRPr="003A2CED" w:rsidP="00075B7C">
      <w:pPr>
        <w:pStyle w:val="NoSpacing"/>
        <w:jc w:val="both"/>
        <w:rPr>
          <w:sz w:val="28"/>
          <w:szCs w:val="28"/>
        </w:rPr>
      </w:pPr>
    </w:p>
    <w:p w:rsidR="00954FB7" w:rsidRPr="003A2CED" w:rsidP="00707818">
      <w:pPr>
        <w:pStyle w:val="NoSpacing"/>
        <w:ind w:firstLine="708"/>
        <w:jc w:val="both"/>
        <w:rPr>
          <w:sz w:val="28"/>
          <w:szCs w:val="28"/>
        </w:rPr>
      </w:pPr>
      <w:r w:rsidRPr="003A2CED">
        <w:rPr>
          <w:sz w:val="28"/>
          <w:szCs w:val="28"/>
        </w:rPr>
        <w:t>Суд в составе: председательствующего - м</w:t>
      </w:r>
      <w:r w:rsidRPr="003A2CED" w:rsidR="005C1C8B">
        <w:rPr>
          <w:sz w:val="28"/>
          <w:szCs w:val="28"/>
        </w:rPr>
        <w:t>ирово</w:t>
      </w:r>
      <w:r w:rsidRPr="003A2CED">
        <w:rPr>
          <w:sz w:val="28"/>
          <w:szCs w:val="28"/>
        </w:rPr>
        <w:t>го</w:t>
      </w:r>
      <w:r w:rsidRPr="003A2CED" w:rsidR="005C1C8B">
        <w:rPr>
          <w:sz w:val="28"/>
          <w:szCs w:val="28"/>
        </w:rPr>
        <w:t xml:space="preserve"> судь</w:t>
      </w:r>
      <w:r w:rsidRPr="003A2CED">
        <w:rPr>
          <w:sz w:val="28"/>
          <w:szCs w:val="28"/>
        </w:rPr>
        <w:t>и</w:t>
      </w:r>
      <w:r w:rsidRPr="003A2CED" w:rsidR="00374634">
        <w:rPr>
          <w:sz w:val="28"/>
          <w:szCs w:val="28"/>
        </w:rPr>
        <w:t xml:space="preserve"> судебного участка №</w:t>
      </w:r>
      <w:r w:rsidRPr="003A2CED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3A2CED" w:rsidR="005C1C8B">
        <w:rPr>
          <w:sz w:val="28"/>
          <w:szCs w:val="28"/>
        </w:rPr>
        <w:t>Ломанов</w:t>
      </w:r>
      <w:r w:rsidRPr="003A2CED">
        <w:rPr>
          <w:sz w:val="28"/>
          <w:szCs w:val="28"/>
        </w:rPr>
        <w:t>а</w:t>
      </w:r>
      <w:r w:rsidRPr="003A2CED" w:rsidR="005C1C8B">
        <w:rPr>
          <w:sz w:val="28"/>
          <w:szCs w:val="28"/>
        </w:rPr>
        <w:t xml:space="preserve"> С.Г.</w:t>
      </w:r>
      <w:r w:rsidRPr="003A2CED" w:rsidR="0030563B">
        <w:rPr>
          <w:sz w:val="28"/>
          <w:szCs w:val="28"/>
        </w:rPr>
        <w:t>,</w:t>
      </w:r>
      <w:r w:rsidRPr="003A2CED" w:rsidR="00204672">
        <w:rPr>
          <w:sz w:val="28"/>
          <w:szCs w:val="28"/>
        </w:rPr>
        <w:t xml:space="preserve"> </w:t>
      </w:r>
      <w:r w:rsidRPr="003A2CED">
        <w:rPr>
          <w:sz w:val="28"/>
          <w:szCs w:val="28"/>
        </w:rPr>
        <w:t>при секретаре</w:t>
      </w:r>
      <w:r w:rsidRPr="003A2CED" w:rsidR="008E76DD">
        <w:rPr>
          <w:sz w:val="28"/>
          <w:szCs w:val="28"/>
        </w:rPr>
        <w:t xml:space="preserve"> судебного заседания</w:t>
      </w:r>
      <w:r w:rsidRPr="003A2CED" w:rsidR="0030563B">
        <w:rPr>
          <w:sz w:val="28"/>
          <w:szCs w:val="28"/>
        </w:rPr>
        <w:t xml:space="preserve"> – </w:t>
      </w:r>
      <w:r w:rsidRPr="003A2CED" w:rsidR="008E76DD">
        <w:rPr>
          <w:sz w:val="28"/>
          <w:szCs w:val="28"/>
        </w:rPr>
        <w:t>Сидоренко А.А</w:t>
      </w:r>
      <w:r w:rsidRPr="003A2CED" w:rsidR="0030563B">
        <w:rPr>
          <w:sz w:val="28"/>
          <w:szCs w:val="28"/>
        </w:rPr>
        <w:t>.</w:t>
      </w:r>
      <w:r w:rsidRPr="003A2CED" w:rsidR="00C805B7">
        <w:rPr>
          <w:sz w:val="28"/>
          <w:szCs w:val="28"/>
        </w:rPr>
        <w:t xml:space="preserve">, </w:t>
      </w:r>
    </w:p>
    <w:p w:rsidR="00C96A9B" w:rsidRPr="003A2CED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3A2CED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3A2CED" w:rsidR="00030D7C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3A2CED" w:rsidR="00E27A84">
        <w:rPr>
          <w:sz w:val="28"/>
          <w:szCs w:val="28"/>
        </w:rPr>
        <w:t xml:space="preserve"> к </w:t>
      </w:r>
      <w:r w:rsidRPr="003A2CED" w:rsidR="003A2CED">
        <w:rPr>
          <w:sz w:val="28"/>
          <w:szCs w:val="28"/>
        </w:rPr>
        <w:t>Шпачук</w:t>
      </w:r>
      <w:r w:rsidRPr="003A2CED" w:rsidR="003A2CED">
        <w:rPr>
          <w:sz w:val="28"/>
          <w:szCs w:val="28"/>
        </w:rPr>
        <w:t xml:space="preserve"> Артуру Федоровичу, </w:t>
      </w:r>
      <w:r w:rsidRPr="003A2CED" w:rsidR="003A2CED">
        <w:rPr>
          <w:sz w:val="28"/>
          <w:szCs w:val="28"/>
        </w:rPr>
        <w:t>Шпачук</w:t>
      </w:r>
      <w:r w:rsidRPr="003A2CED" w:rsidR="003A2CED">
        <w:rPr>
          <w:sz w:val="28"/>
          <w:szCs w:val="28"/>
        </w:rPr>
        <w:t xml:space="preserve"> Алине Фёдоровне</w:t>
      </w:r>
      <w:r w:rsidRPr="003A2CED" w:rsidR="00E27A84">
        <w:rPr>
          <w:sz w:val="28"/>
          <w:szCs w:val="28"/>
        </w:rPr>
        <w:t xml:space="preserve"> о взыскании задолженности по оплате </w:t>
      </w:r>
      <w:r w:rsidRPr="003A2CED" w:rsidR="00030D7C">
        <w:rPr>
          <w:sz w:val="28"/>
          <w:szCs w:val="28"/>
        </w:rPr>
        <w:t>взносов на капитальный ремонт общего имущества многоквартирного жилого дома</w:t>
      </w:r>
      <w:r w:rsidRPr="003A2CED">
        <w:rPr>
          <w:sz w:val="28"/>
          <w:szCs w:val="28"/>
          <w:shd w:val="clear" w:color="auto" w:fill="FFFFFF"/>
          <w:lang w:eastAsia="ru-RU"/>
        </w:rPr>
        <w:t>,</w:t>
      </w:r>
    </w:p>
    <w:p w:rsidR="00CA0DC0" w:rsidRPr="003A2CED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C96A9B" w:rsidRPr="003A2CED" w:rsidP="00CA0DC0">
      <w:pPr>
        <w:ind w:firstLine="851"/>
        <w:jc w:val="center"/>
        <w:rPr>
          <w:b/>
          <w:sz w:val="28"/>
          <w:szCs w:val="28"/>
        </w:rPr>
      </w:pPr>
      <w:r w:rsidRPr="003A2CED">
        <w:rPr>
          <w:b/>
          <w:sz w:val="28"/>
          <w:szCs w:val="28"/>
        </w:rPr>
        <w:t>установил:</w:t>
      </w:r>
    </w:p>
    <w:p w:rsidR="00CA0DC0" w:rsidRPr="003A2CED" w:rsidP="00CA0DC0">
      <w:pPr>
        <w:ind w:firstLine="851"/>
        <w:jc w:val="center"/>
        <w:rPr>
          <w:b/>
          <w:sz w:val="28"/>
          <w:szCs w:val="28"/>
        </w:rPr>
      </w:pPr>
    </w:p>
    <w:p w:rsidR="00C96A9B" w:rsidRPr="003A2CED" w:rsidP="00C96A9B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3A2CED">
        <w:rPr>
          <w:sz w:val="28"/>
          <w:szCs w:val="28"/>
        </w:rPr>
        <w:t xml:space="preserve">           </w:t>
      </w:r>
      <w:r w:rsidRPr="003A2CED">
        <w:rPr>
          <w:sz w:val="28"/>
          <w:szCs w:val="28"/>
        </w:rPr>
        <w:t xml:space="preserve">Некоммерческая организация «Региональный фонд капитального ремонта многоквартирных домов Республики Крым» обратилась в суд с исковым заявлением к </w:t>
      </w:r>
      <w:r w:rsidR="00215D45">
        <w:rPr>
          <w:sz w:val="28"/>
          <w:szCs w:val="28"/>
        </w:rPr>
        <w:t>Шпачуку</w:t>
      </w:r>
      <w:r w:rsidR="00215D45">
        <w:rPr>
          <w:sz w:val="28"/>
          <w:szCs w:val="28"/>
        </w:rPr>
        <w:t xml:space="preserve"> А.Ф</w:t>
      </w:r>
      <w:r w:rsidRPr="003A2CED">
        <w:rPr>
          <w:sz w:val="28"/>
          <w:szCs w:val="28"/>
          <w:shd w:val="clear" w:color="auto" w:fill="FFFFFF"/>
        </w:rPr>
        <w:t>.</w:t>
      </w:r>
      <w:r w:rsidRPr="003A2CED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многоквартирного жилого дома</w:t>
      </w:r>
      <w:r w:rsidRPr="003A2CED">
        <w:rPr>
          <w:sz w:val="28"/>
          <w:szCs w:val="28"/>
          <w:shd w:val="clear" w:color="auto" w:fill="FFFFFF"/>
          <w:lang w:eastAsia="ru-RU"/>
        </w:rPr>
        <w:t xml:space="preserve"> </w:t>
      </w:r>
      <w:r w:rsidRPr="003A2CED">
        <w:rPr>
          <w:sz w:val="28"/>
          <w:szCs w:val="28"/>
        </w:rPr>
        <w:t xml:space="preserve">по адресу: </w:t>
      </w:r>
      <w:r w:rsidR="00EF11FE">
        <w:t>&lt;данные изъяты&gt;</w:t>
      </w:r>
      <w:r w:rsidRPr="003A2CED" w:rsidR="00420051">
        <w:rPr>
          <w:sz w:val="28"/>
          <w:szCs w:val="28"/>
        </w:rPr>
        <w:t>,</w:t>
      </w:r>
      <w:r w:rsidRPr="003A2CED">
        <w:rPr>
          <w:sz w:val="28"/>
          <w:szCs w:val="28"/>
        </w:rPr>
        <w:t xml:space="preserve"> за период </w:t>
      </w:r>
      <w:r w:rsidRPr="003A2CED" w:rsidR="00171FAA">
        <w:rPr>
          <w:sz w:val="28"/>
          <w:szCs w:val="28"/>
        </w:rPr>
        <w:t xml:space="preserve">с </w:t>
      </w:r>
      <w:r w:rsidR="00171FAA">
        <w:rPr>
          <w:sz w:val="28"/>
          <w:szCs w:val="28"/>
        </w:rPr>
        <w:t>июня 2018 года</w:t>
      </w:r>
      <w:r w:rsidRPr="003A2CED" w:rsidR="00171FAA">
        <w:rPr>
          <w:sz w:val="28"/>
          <w:szCs w:val="28"/>
        </w:rPr>
        <w:t xml:space="preserve"> по </w:t>
      </w:r>
      <w:r w:rsidR="00171FAA">
        <w:rPr>
          <w:sz w:val="28"/>
          <w:szCs w:val="28"/>
        </w:rPr>
        <w:t>апрель</w:t>
      </w:r>
      <w:r w:rsidRPr="003A2CED" w:rsidR="00171FAA">
        <w:rPr>
          <w:sz w:val="28"/>
          <w:szCs w:val="28"/>
        </w:rPr>
        <w:t xml:space="preserve"> 2023 года в размере 8</w:t>
      </w:r>
      <w:r w:rsidR="00171FAA">
        <w:rPr>
          <w:sz w:val="28"/>
          <w:szCs w:val="28"/>
        </w:rPr>
        <w:t> 764 рублей</w:t>
      </w:r>
      <w:r w:rsidRPr="003A2CED" w:rsidR="00171FAA">
        <w:rPr>
          <w:sz w:val="28"/>
          <w:szCs w:val="28"/>
        </w:rPr>
        <w:t xml:space="preserve"> </w:t>
      </w:r>
      <w:r w:rsidR="00171FAA">
        <w:rPr>
          <w:sz w:val="28"/>
          <w:szCs w:val="28"/>
        </w:rPr>
        <w:t>16</w:t>
      </w:r>
      <w:r w:rsidRPr="003A2CED" w:rsidR="00171FAA">
        <w:rPr>
          <w:sz w:val="28"/>
          <w:szCs w:val="28"/>
        </w:rPr>
        <w:t xml:space="preserve"> коп.</w:t>
      </w:r>
      <w:r w:rsidR="00171FAA">
        <w:rPr>
          <w:sz w:val="28"/>
          <w:szCs w:val="28"/>
        </w:rPr>
        <w:t>,</w:t>
      </w:r>
      <w:r w:rsidRPr="003A2CED" w:rsidR="00171FAA">
        <w:rPr>
          <w:sz w:val="28"/>
          <w:szCs w:val="28"/>
        </w:rPr>
        <w:t xml:space="preserve"> и пеню </w:t>
      </w:r>
      <w:r w:rsidR="00171FAA">
        <w:rPr>
          <w:sz w:val="28"/>
          <w:szCs w:val="28"/>
        </w:rPr>
        <w:t>по состоянию на</w:t>
      </w:r>
      <w:r w:rsidR="00171FAA">
        <w:rPr>
          <w:sz w:val="28"/>
          <w:szCs w:val="28"/>
        </w:rPr>
        <w:t xml:space="preserve"> 30.04.2023г. </w:t>
      </w:r>
      <w:r w:rsidRPr="003A2CED" w:rsidR="00171FAA">
        <w:rPr>
          <w:sz w:val="28"/>
          <w:szCs w:val="28"/>
        </w:rPr>
        <w:t>в размере 5</w:t>
      </w:r>
      <w:r w:rsidR="00171FAA">
        <w:rPr>
          <w:sz w:val="28"/>
          <w:szCs w:val="28"/>
        </w:rPr>
        <w:t>46</w:t>
      </w:r>
      <w:r w:rsidRPr="003A2CED" w:rsidR="00171FAA">
        <w:rPr>
          <w:sz w:val="28"/>
          <w:szCs w:val="28"/>
        </w:rPr>
        <w:t xml:space="preserve"> рублей</w:t>
      </w:r>
      <w:r w:rsidR="00171FAA">
        <w:rPr>
          <w:sz w:val="28"/>
          <w:szCs w:val="28"/>
        </w:rPr>
        <w:t xml:space="preserve"> 90 коп</w:t>
      </w:r>
      <w:r w:rsidRPr="003A2CED">
        <w:rPr>
          <w:sz w:val="28"/>
          <w:szCs w:val="28"/>
        </w:rPr>
        <w:t>.</w:t>
      </w:r>
    </w:p>
    <w:p w:rsidR="00C96A9B" w:rsidRPr="003A2CED" w:rsidP="00C96A9B">
      <w:pPr>
        <w:ind w:firstLine="709"/>
        <w:jc w:val="both"/>
        <w:rPr>
          <w:sz w:val="28"/>
          <w:szCs w:val="28"/>
        </w:rPr>
      </w:pPr>
      <w:r w:rsidRPr="003A2CED">
        <w:rPr>
          <w:sz w:val="28"/>
          <w:szCs w:val="28"/>
        </w:rPr>
        <w:t xml:space="preserve">Исковые требования мотивированы тем, что ответчик </w:t>
      </w:r>
      <w:r w:rsidRPr="003A2CED">
        <w:rPr>
          <w:sz w:val="28"/>
          <w:szCs w:val="28"/>
        </w:rPr>
        <w:t xml:space="preserve">является собственником </w:t>
      </w:r>
      <w:r w:rsidR="00C064F3">
        <w:rPr>
          <w:sz w:val="28"/>
          <w:szCs w:val="28"/>
        </w:rPr>
        <w:t xml:space="preserve">1/3 </w:t>
      </w:r>
      <w:r w:rsidRPr="003A2CED">
        <w:rPr>
          <w:sz w:val="28"/>
          <w:szCs w:val="28"/>
        </w:rPr>
        <w:t xml:space="preserve">жилого помещения </w:t>
      </w:r>
      <w:r w:rsidR="00EF11FE">
        <w:t>&lt;данные изъяты</w:t>
      </w:r>
      <w:r w:rsidR="00EF11FE">
        <w:t>&gt;</w:t>
      </w:r>
      <w:r w:rsidRPr="003A2CED">
        <w:rPr>
          <w:sz w:val="28"/>
          <w:szCs w:val="28"/>
        </w:rPr>
        <w:t xml:space="preserve">, общей площадью </w:t>
      </w:r>
      <w:r w:rsidR="00C064F3">
        <w:rPr>
          <w:sz w:val="28"/>
          <w:szCs w:val="28"/>
        </w:rPr>
        <w:t>69,3</w:t>
      </w:r>
      <w:r w:rsidRPr="003A2CED">
        <w:rPr>
          <w:sz w:val="28"/>
          <w:szCs w:val="28"/>
        </w:rPr>
        <w:t xml:space="preserve"> </w:t>
      </w:r>
      <w:r w:rsidRPr="003A2CED">
        <w:rPr>
          <w:sz w:val="28"/>
          <w:szCs w:val="28"/>
        </w:rPr>
        <w:t>кв.м</w:t>
      </w:r>
      <w:r w:rsidRPr="003A2CED">
        <w:rPr>
          <w:sz w:val="28"/>
          <w:szCs w:val="28"/>
        </w:rPr>
        <w:t xml:space="preserve">. Ежемесячный взнос на капитальный ремонт составляет </w:t>
      </w:r>
      <w:r w:rsidR="004F4E6B">
        <w:rPr>
          <w:sz w:val="28"/>
          <w:szCs w:val="28"/>
        </w:rPr>
        <w:t>69,3</w:t>
      </w:r>
      <w:r w:rsidRPr="003A2CED">
        <w:rPr>
          <w:sz w:val="28"/>
          <w:szCs w:val="28"/>
        </w:rPr>
        <w:t xml:space="preserve"> х </w:t>
      </w:r>
      <w:r w:rsidR="004F4E6B">
        <w:rPr>
          <w:sz w:val="28"/>
          <w:szCs w:val="28"/>
        </w:rPr>
        <w:t>(1/3)</w:t>
      </w:r>
      <w:r w:rsidRPr="004F4E6B" w:rsidR="004F4E6B">
        <w:rPr>
          <w:sz w:val="28"/>
          <w:szCs w:val="28"/>
        </w:rPr>
        <w:t xml:space="preserve"> </w:t>
      </w:r>
      <w:r w:rsidRPr="003A2CED" w:rsidR="004F4E6B">
        <w:rPr>
          <w:sz w:val="28"/>
          <w:szCs w:val="28"/>
        </w:rPr>
        <w:t xml:space="preserve">х </w:t>
      </w:r>
      <w:r w:rsidRPr="003A2CED">
        <w:rPr>
          <w:sz w:val="28"/>
          <w:szCs w:val="28"/>
        </w:rPr>
        <w:t>6,16 =</w:t>
      </w:r>
      <w:r w:rsidRPr="003A2CED">
        <w:rPr>
          <w:rStyle w:val="a"/>
          <w:sz w:val="28"/>
          <w:szCs w:val="28"/>
        </w:rPr>
        <w:t xml:space="preserve"> </w:t>
      </w:r>
      <w:r w:rsidR="004F4E6B">
        <w:rPr>
          <w:rStyle w:val="a"/>
          <w:b w:val="0"/>
          <w:sz w:val="28"/>
          <w:szCs w:val="28"/>
        </w:rPr>
        <w:t>142,3</w:t>
      </w:r>
      <w:r w:rsidRPr="003A2CED">
        <w:rPr>
          <w:rStyle w:val="a"/>
          <w:b w:val="0"/>
          <w:sz w:val="28"/>
          <w:szCs w:val="28"/>
        </w:rPr>
        <w:t xml:space="preserve"> руб.</w:t>
      </w:r>
      <w:r w:rsidRPr="003A2CED">
        <w:rPr>
          <w:rStyle w:val="a"/>
          <w:sz w:val="28"/>
          <w:szCs w:val="28"/>
        </w:rPr>
        <w:t xml:space="preserve"> </w:t>
      </w:r>
      <w:r w:rsidRPr="003A2CED">
        <w:rPr>
          <w:sz w:val="28"/>
          <w:szCs w:val="28"/>
        </w:rPr>
        <w:t xml:space="preserve">с сентября 2016 года по декабрь 2020 года; </w:t>
      </w:r>
      <w:r w:rsidRPr="003A2CED">
        <w:rPr>
          <w:sz w:val="28"/>
          <w:szCs w:val="28"/>
        </w:rPr>
        <w:t>с января 2021 года</w:t>
      </w:r>
      <w:r w:rsidRPr="003A2CED" w:rsidR="00A532D6">
        <w:rPr>
          <w:sz w:val="28"/>
          <w:szCs w:val="28"/>
        </w:rPr>
        <w:t xml:space="preserve"> по декабрь 2021 года</w:t>
      </w:r>
      <w:r w:rsidRPr="003A2CED">
        <w:rPr>
          <w:sz w:val="28"/>
          <w:szCs w:val="28"/>
        </w:rPr>
        <w:t xml:space="preserve"> ежемесячный взнос на капитальный ремонт составляет </w:t>
      </w:r>
      <w:r w:rsidR="00A52AE8">
        <w:rPr>
          <w:sz w:val="28"/>
          <w:szCs w:val="28"/>
        </w:rPr>
        <w:t>69,3</w:t>
      </w:r>
      <w:r w:rsidRPr="003A2CED" w:rsidR="00A52AE8">
        <w:rPr>
          <w:sz w:val="28"/>
          <w:szCs w:val="28"/>
        </w:rPr>
        <w:t xml:space="preserve"> х </w:t>
      </w:r>
      <w:r w:rsidR="00A52AE8">
        <w:rPr>
          <w:sz w:val="28"/>
          <w:szCs w:val="28"/>
        </w:rPr>
        <w:t>(1/3)</w:t>
      </w:r>
      <w:r w:rsidRPr="003A2CED">
        <w:rPr>
          <w:sz w:val="28"/>
          <w:szCs w:val="28"/>
        </w:rPr>
        <w:t xml:space="preserve"> х 6,50 =</w:t>
      </w:r>
      <w:r w:rsidRPr="003A2CED">
        <w:rPr>
          <w:rStyle w:val="a"/>
          <w:sz w:val="28"/>
          <w:szCs w:val="28"/>
        </w:rPr>
        <w:t xml:space="preserve"> </w:t>
      </w:r>
      <w:r w:rsidR="00A52AE8">
        <w:rPr>
          <w:rStyle w:val="a"/>
          <w:b w:val="0"/>
          <w:sz w:val="28"/>
          <w:szCs w:val="28"/>
        </w:rPr>
        <w:t>150,15</w:t>
      </w:r>
      <w:r w:rsidRPr="003A2CED">
        <w:rPr>
          <w:rStyle w:val="a"/>
          <w:b w:val="0"/>
          <w:sz w:val="28"/>
          <w:szCs w:val="28"/>
        </w:rPr>
        <w:t xml:space="preserve"> руб.</w:t>
      </w:r>
      <w:r w:rsidRPr="003A2CED" w:rsidR="00133E1E">
        <w:rPr>
          <w:rStyle w:val="a"/>
          <w:b w:val="0"/>
          <w:sz w:val="28"/>
          <w:szCs w:val="28"/>
        </w:rPr>
        <w:t xml:space="preserve">; </w:t>
      </w:r>
      <w:r w:rsidRPr="003A2CED" w:rsidR="00133E1E">
        <w:rPr>
          <w:sz w:val="28"/>
          <w:szCs w:val="28"/>
        </w:rPr>
        <w:t xml:space="preserve">с января 2022 года по декабрь 2022 года ежемесячный взнос на капитальный ремонт составляет </w:t>
      </w:r>
      <w:r w:rsidR="00A52AE8">
        <w:rPr>
          <w:sz w:val="28"/>
          <w:szCs w:val="28"/>
        </w:rPr>
        <w:t>69,3</w:t>
      </w:r>
      <w:r w:rsidRPr="003A2CED" w:rsidR="00A52AE8">
        <w:rPr>
          <w:sz w:val="28"/>
          <w:szCs w:val="28"/>
        </w:rPr>
        <w:t xml:space="preserve"> х </w:t>
      </w:r>
      <w:r w:rsidR="00A52AE8">
        <w:rPr>
          <w:sz w:val="28"/>
          <w:szCs w:val="28"/>
        </w:rPr>
        <w:t>(1/3)</w:t>
      </w:r>
      <w:r w:rsidRPr="003A2CED" w:rsidR="00133E1E">
        <w:rPr>
          <w:sz w:val="28"/>
          <w:szCs w:val="28"/>
        </w:rPr>
        <w:t xml:space="preserve"> х 6,80 =</w:t>
      </w:r>
      <w:r w:rsidRPr="003A2CED" w:rsidR="00133E1E">
        <w:rPr>
          <w:rStyle w:val="a"/>
          <w:sz w:val="28"/>
          <w:szCs w:val="28"/>
        </w:rPr>
        <w:t xml:space="preserve"> </w:t>
      </w:r>
      <w:r w:rsidR="00A52AE8">
        <w:rPr>
          <w:rStyle w:val="a"/>
          <w:b w:val="0"/>
          <w:sz w:val="28"/>
          <w:szCs w:val="28"/>
        </w:rPr>
        <w:t>157,08</w:t>
      </w:r>
      <w:r w:rsidRPr="003A2CED" w:rsidR="00133E1E">
        <w:rPr>
          <w:rStyle w:val="a"/>
          <w:b w:val="0"/>
          <w:sz w:val="28"/>
          <w:szCs w:val="28"/>
        </w:rPr>
        <w:t xml:space="preserve"> руб.; </w:t>
      </w:r>
      <w:r w:rsidRPr="003A2CED" w:rsidR="00133E1E">
        <w:rPr>
          <w:sz w:val="28"/>
          <w:szCs w:val="28"/>
        </w:rPr>
        <w:t xml:space="preserve">с января 2023 года ежемесячный взнос на капитальный ремонт составляет </w:t>
      </w:r>
      <w:r w:rsidR="00A10BE4">
        <w:rPr>
          <w:sz w:val="28"/>
          <w:szCs w:val="28"/>
        </w:rPr>
        <w:t>69,3</w:t>
      </w:r>
      <w:r w:rsidRPr="003A2CED" w:rsidR="00A10BE4">
        <w:rPr>
          <w:sz w:val="28"/>
          <w:szCs w:val="28"/>
        </w:rPr>
        <w:t xml:space="preserve"> х </w:t>
      </w:r>
      <w:r w:rsidR="00A10BE4">
        <w:rPr>
          <w:sz w:val="28"/>
          <w:szCs w:val="28"/>
        </w:rPr>
        <w:t>(1/3)</w:t>
      </w:r>
      <w:r w:rsidRPr="003A2CED" w:rsidR="00133E1E">
        <w:rPr>
          <w:sz w:val="28"/>
          <w:szCs w:val="28"/>
        </w:rPr>
        <w:t xml:space="preserve"> х </w:t>
      </w:r>
      <w:r w:rsidRPr="003A2CED" w:rsidR="00546398">
        <w:rPr>
          <w:sz w:val="28"/>
          <w:szCs w:val="28"/>
        </w:rPr>
        <w:t>7,21</w:t>
      </w:r>
      <w:r w:rsidRPr="003A2CED" w:rsidR="00133E1E">
        <w:rPr>
          <w:sz w:val="28"/>
          <w:szCs w:val="28"/>
        </w:rPr>
        <w:t xml:space="preserve"> =</w:t>
      </w:r>
      <w:r w:rsidRPr="003A2CED" w:rsidR="00133E1E">
        <w:rPr>
          <w:rStyle w:val="a"/>
          <w:sz w:val="28"/>
          <w:szCs w:val="28"/>
        </w:rPr>
        <w:t xml:space="preserve"> </w:t>
      </w:r>
      <w:r w:rsidR="00A10BE4">
        <w:rPr>
          <w:rStyle w:val="a"/>
          <w:b w:val="0"/>
          <w:sz w:val="28"/>
          <w:szCs w:val="28"/>
        </w:rPr>
        <w:t>166,55</w:t>
      </w:r>
      <w:r w:rsidRPr="003A2CED" w:rsidR="00133E1E">
        <w:rPr>
          <w:rStyle w:val="a"/>
          <w:b w:val="0"/>
          <w:sz w:val="28"/>
          <w:szCs w:val="28"/>
        </w:rPr>
        <w:t xml:space="preserve"> руб.</w:t>
      </w:r>
      <w:r w:rsidRPr="003A2CED" w:rsidR="00133E1E">
        <w:rPr>
          <w:rStyle w:val="a"/>
          <w:sz w:val="28"/>
          <w:szCs w:val="28"/>
        </w:rPr>
        <w:t xml:space="preserve"> </w:t>
      </w:r>
      <w:r w:rsidRPr="003A2CED">
        <w:rPr>
          <w:sz w:val="28"/>
          <w:szCs w:val="28"/>
        </w:rPr>
        <w:t>(с учетом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 в 2016-202</w:t>
      </w:r>
      <w:r w:rsidRPr="003A2CED" w:rsidR="008D4795">
        <w:rPr>
          <w:sz w:val="28"/>
          <w:szCs w:val="28"/>
        </w:rPr>
        <w:t>3</w:t>
      </w:r>
      <w:r w:rsidRPr="003A2CED">
        <w:rPr>
          <w:sz w:val="28"/>
          <w:szCs w:val="28"/>
        </w:rPr>
        <w:t xml:space="preserve"> годах, установленного соответствующими постановлениями Совета министров Республики Крым). Ответчиком обязанность в части оплаты взноса на капитальный ремонт общего имущества многоквартирного дома надлежащим образом не исполняется, в связи с чем, образовалась задолженность за период </w:t>
      </w:r>
      <w:r w:rsidRPr="003A2CED" w:rsidR="00F3593F">
        <w:rPr>
          <w:sz w:val="28"/>
          <w:szCs w:val="28"/>
        </w:rPr>
        <w:t xml:space="preserve">с </w:t>
      </w:r>
      <w:r w:rsidR="00F3593F">
        <w:rPr>
          <w:sz w:val="28"/>
          <w:szCs w:val="28"/>
        </w:rPr>
        <w:t>июня 2018 года</w:t>
      </w:r>
      <w:r w:rsidRPr="003A2CED" w:rsidR="00F3593F">
        <w:rPr>
          <w:sz w:val="28"/>
          <w:szCs w:val="28"/>
        </w:rPr>
        <w:t xml:space="preserve"> по </w:t>
      </w:r>
      <w:r w:rsidR="00F3593F">
        <w:rPr>
          <w:sz w:val="28"/>
          <w:szCs w:val="28"/>
        </w:rPr>
        <w:t>апрель</w:t>
      </w:r>
      <w:r w:rsidRPr="003A2CED" w:rsidR="00F3593F">
        <w:rPr>
          <w:sz w:val="28"/>
          <w:szCs w:val="28"/>
        </w:rPr>
        <w:t xml:space="preserve"> 2023 года в размере 8</w:t>
      </w:r>
      <w:r w:rsidR="00F3593F">
        <w:rPr>
          <w:sz w:val="28"/>
          <w:szCs w:val="28"/>
        </w:rPr>
        <w:t> 764 рублей</w:t>
      </w:r>
      <w:r w:rsidRPr="003A2CED" w:rsidR="00F3593F">
        <w:rPr>
          <w:sz w:val="28"/>
          <w:szCs w:val="28"/>
        </w:rPr>
        <w:t xml:space="preserve"> </w:t>
      </w:r>
      <w:r w:rsidR="00F3593F">
        <w:rPr>
          <w:sz w:val="28"/>
          <w:szCs w:val="28"/>
        </w:rPr>
        <w:t>16</w:t>
      </w:r>
      <w:r w:rsidRPr="003A2CED" w:rsidR="00F3593F">
        <w:rPr>
          <w:sz w:val="28"/>
          <w:szCs w:val="28"/>
        </w:rPr>
        <w:t xml:space="preserve"> коп.</w:t>
      </w:r>
      <w:r w:rsidRPr="003A2CED">
        <w:rPr>
          <w:rStyle w:val="a"/>
          <w:b w:val="0"/>
          <w:sz w:val="28"/>
          <w:szCs w:val="28"/>
        </w:rPr>
        <w:t xml:space="preserve">, а также пеня в размере </w:t>
      </w:r>
      <w:r w:rsidR="00F3593F">
        <w:rPr>
          <w:rStyle w:val="a"/>
          <w:b w:val="0"/>
          <w:sz w:val="28"/>
          <w:szCs w:val="28"/>
        </w:rPr>
        <w:t>546</w:t>
      </w:r>
      <w:r w:rsidRPr="003A2CED">
        <w:rPr>
          <w:rStyle w:val="a"/>
          <w:b w:val="0"/>
          <w:sz w:val="28"/>
          <w:szCs w:val="28"/>
        </w:rPr>
        <w:t xml:space="preserve"> рублей </w:t>
      </w:r>
      <w:r w:rsidR="00F3593F">
        <w:rPr>
          <w:rStyle w:val="a"/>
          <w:b w:val="0"/>
          <w:sz w:val="28"/>
          <w:szCs w:val="28"/>
        </w:rPr>
        <w:t>90</w:t>
      </w:r>
      <w:r w:rsidRPr="003A2CED">
        <w:rPr>
          <w:rStyle w:val="a"/>
          <w:b w:val="0"/>
          <w:sz w:val="28"/>
          <w:szCs w:val="28"/>
        </w:rPr>
        <w:t xml:space="preserve"> копеек</w:t>
      </w:r>
      <w:r w:rsidRPr="003A2CED">
        <w:rPr>
          <w:b/>
          <w:sz w:val="28"/>
          <w:szCs w:val="28"/>
        </w:rPr>
        <w:t>,</w:t>
      </w:r>
      <w:r w:rsidRPr="003A2CED">
        <w:rPr>
          <w:sz w:val="28"/>
          <w:szCs w:val="28"/>
        </w:rPr>
        <w:t xml:space="preserve"> в </w:t>
      </w:r>
      <w:r w:rsidRPr="003A2CED">
        <w:rPr>
          <w:sz w:val="28"/>
          <w:szCs w:val="28"/>
        </w:rPr>
        <w:t>связи</w:t>
      </w:r>
      <w:r w:rsidRPr="003A2CED">
        <w:rPr>
          <w:sz w:val="28"/>
          <w:szCs w:val="28"/>
        </w:rPr>
        <w:t xml:space="preserve"> с чем представитель истца просит взыскать с ответчика указанную сумму задолженности, пеню, а также расходы по</w:t>
      </w:r>
      <w:r w:rsidRPr="003A2CED" w:rsidR="00B92309">
        <w:rPr>
          <w:sz w:val="28"/>
          <w:szCs w:val="28"/>
        </w:rPr>
        <w:t xml:space="preserve"> уплате государственной пошлины</w:t>
      </w:r>
      <w:r w:rsidRPr="003A2CED">
        <w:rPr>
          <w:sz w:val="28"/>
          <w:szCs w:val="28"/>
        </w:rPr>
        <w:t>.</w:t>
      </w:r>
    </w:p>
    <w:p w:rsidR="00525FCA" w:rsidRPr="003A2CED" w:rsidP="00C96A9B">
      <w:pPr>
        <w:ind w:firstLine="709"/>
        <w:jc w:val="both"/>
        <w:rPr>
          <w:b/>
          <w:sz w:val="28"/>
          <w:szCs w:val="28"/>
        </w:rPr>
      </w:pPr>
      <w:r w:rsidRPr="003A2CED">
        <w:rPr>
          <w:sz w:val="28"/>
          <w:szCs w:val="28"/>
        </w:rPr>
        <w:t xml:space="preserve">Определением мирового судьи от </w:t>
      </w:r>
      <w:r w:rsidR="00464A90">
        <w:rPr>
          <w:sz w:val="28"/>
          <w:szCs w:val="28"/>
        </w:rPr>
        <w:t>15 августа</w:t>
      </w:r>
      <w:r w:rsidRPr="003A2CED">
        <w:rPr>
          <w:sz w:val="28"/>
          <w:szCs w:val="28"/>
        </w:rPr>
        <w:t xml:space="preserve"> 2023 года в качестве соответчика по делу был</w:t>
      </w:r>
      <w:r w:rsidR="00464A90">
        <w:rPr>
          <w:sz w:val="28"/>
          <w:szCs w:val="28"/>
        </w:rPr>
        <w:t>а</w:t>
      </w:r>
      <w:r w:rsidRPr="003A2CED">
        <w:rPr>
          <w:sz w:val="28"/>
          <w:szCs w:val="28"/>
        </w:rPr>
        <w:t xml:space="preserve"> привлечен</w:t>
      </w:r>
      <w:r w:rsidR="00464A90">
        <w:rPr>
          <w:sz w:val="28"/>
          <w:szCs w:val="28"/>
        </w:rPr>
        <w:t>а</w:t>
      </w:r>
      <w:r w:rsidRPr="003A2CED">
        <w:rPr>
          <w:sz w:val="28"/>
          <w:szCs w:val="28"/>
        </w:rPr>
        <w:t xml:space="preserve"> </w:t>
      </w:r>
      <w:r w:rsidR="00464A90">
        <w:rPr>
          <w:sz w:val="28"/>
          <w:szCs w:val="28"/>
        </w:rPr>
        <w:t>Шпачук</w:t>
      </w:r>
      <w:r w:rsidR="00464A90">
        <w:rPr>
          <w:sz w:val="28"/>
          <w:szCs w:val="28"/>
        </w:rPr>
        <w:t xml:space="preserve"> А.Ф</w:t>
      </w:r>
      <w:r w:rsidRPr="003A2CED">
        <w:rPr>
          <w:sz w:val="28"/>
          <w:szCs w:val="28"/>
        </w:rPr>
        <w:t>.</w:t>
      </w:r>
    </w:p>
    <w:p w:rsidR="00C96A9B" w:rsidRPr="003A2CED" w:rsidP="00C96A9B">
      <w:pPr>
        <w:ind w:firstLine="709"/>
        <w:jc w:val="both"/>
        <w:rPr>
          <w:sz w:val="28"/>
          <w:szCs w:val="28"/>
        </w:rPr>
      </w:pPr>
      <w:r w:rsidRPr="003A2CED">
        <w:rPr>
          <w:sz w:val="28"/>
          <w:szCs w:val="28"/>
        </w:rPr>
        <w:t xml:space="preserve">Представитель истца в судебное заседание не явился, о дате, времени и месте рассмотрения дела </w:t>
      </w:r>
      <w:r w:rsidRPr="003A2CED">
        <w:rPr>
          <w:sz w:val="28"/>
          <w:szCs w:val="28"/>
          <w:shd w:val="clear" w:color="auto" w:fill="FFFFFF"/>
        </w:rPr>
        <w:t>извещен надлежащим образом,</w:t>
      </w:r>
      <w:r w:rsidRPr="003A2CED">
        <w:rPr>
          <w:sz w:val="28"/>
          <w:szCs w:val="28"/>
        </w:rPr>
        <w:t xml:space="preserve"> обратился к суду с ходатайством, в котором просил суд рассмотреть дело в его отсутствие.</w:t>
      </w:r>
    </w:p>
    <w:p w:rsidR="00C96A9B" w:rsidRPr="00C71A34" w:rsidP="00C71A34">
      <w:pPr>
        <w:ind w:firstLine="709"/>
        <w:jc w:val="both"/>
        <w:rPr>
          <w:sz w:val="28"/>
          <w:szCs w:val="28"/>
        </w:rPr>
      </w:pPr>
      <w:r w:rsidRPr="003A2CED">
        <w:rPr>
          <w:sz w:val="28"/>
          <w:szCs w:val="28"/>
        </w:rPr>
        <w:t>Ответчик</w:t>
      </w:r>
      <w:r w:rsidR="00C71A34">
        <w:rPr>
          <w:sz w:val="28"/>
          <w:szCs w:val="28"/>
        </w:rPr>
        <w:t>и</w:t>
      </w:r>
      <w:r w:rsidRPr="003A2CED">
        <w:rPr>
          <w:sz w:val="28"/>
          <w:szCs w:val="28"/>
        </w:rPr>
        <w:t xml:space="preserve"> </w:t>
      </w:r>
      <w:r w:rsidRPr="003A2CED" w:rsidR="00EC58EB">
        <w:rPr>
          <w:sz w:val="28"/>
          <w:szCs w:val="28"/>
        </w:rPr>
        <w:t>в судебное заседание не явил</w:t>
      </w:r>
      <w:r w:rsidR="00C71A34">
        <w:rPr>
          <w:sz w:val="28"/>
          <w:szCs w:val="28"/>
        </w:rPr>
        <w:t>ись</w:t>
      </w:r>
      <w:r w:rsidRPr="003A2CED" w:rsidR="00EC58EB">
        <w:rPr>
          <w:sz w:val="28"/>
          <w:szCs w:val="28"/>
        </w:rPr>
        <w:t xml:space="preserve">, о дате, времени и месте рассмотрения дела </w:t>
      </w:r>
      <w:r w:rsidRPr="003A2CED" w:rsidR="00EC58EB">
        <w:rPr>
          <w:sz w:val="28"/>
          <w:szCs w:val="28"/>
          <w:shd w:val="clear" w:color="auto" w:fill="FFFFFF"/>
        </w:rPr>
        <w:t>извещал</w:t>
      </w:r>
      <w:r w:rsidR="00C71A34">
        <w:rPr>
          <w:sz w:val="28"/>
          <w:szCs w:val="28"/>
          <w:shd w:val="clear" w:color="auto" w:fill="FFFFFF"/>
        </w:rPr>
        <w:t>ись</w:t>
      </w:r>
      <w:r w:rsidRPr="003A2CED" w:rsidR="00EC58EB">
        <w:rPr>
          <w:sz w:val="28"/>
          <w:szCs w:val="28"/>
          <w:shd w:val="clear" w:color="auto" w:fill="FFFFFF"/>
        </w:rPr>
        <w:t xml:space="preserve"> надлежащим образом</w:t>
      </w:r>
      <w:r w:rsidRPr="003A2CED" w:rsidR="008B603B">
        <w:rPr>
          <w:sz w:val="28"/>
          <w:szCs w:val="28"/>
          <w:shd w:val="clear" w:color="auto" w:fill="FFFFFF"/>
        </w:rPr>
        <w:t xml:space="preserve">, </w:t>
      </w:r>
      <w:r w:rsidRPr="003A2CED" w:rsidR="00E55E71">
        <w:rPr>
          <w:sz w:val="28"/>
          <w:szCs w:val="28"/>
          <w:shd w:val="clear" w:color="auto" w:fill="FFFFFF"/>
        </w:rPr>
        <w:t>о причинах неявки суд не известил</w:t>
      </w:r>
      <w:r w:rsidR="00C71A34">
        <w:rPr>
          <w:sz w:val="28"/>
          <w:szCs w:val="28"/>
          <w:shd w:val="clear" w:color="auto" w:fill="FFFFFF"/>
        </w:rPr>
        <w:t>и</w:t>
      </w:r>
      <w:r w:rsidRPr="003A2CED" w:rsidR="00C71A34">
        <w:rPr>
          <w:sz w:val="28"/>
          <w:szCs w:val="28"/>
          <w:shd w:val="clear" w:color="auto" w:fill="FFFFFF"/>
        </w:rPr>
        <w:t>, каких-либо заявлений или ходатайств в адрес суда не поступало</w:t>
      </w:r>
      <w:r w:rsidRPr="003A2CED" w:rsidR="00EC58EB">
        <w:rPr>
          <w:sz w:val="28"/>
          <w:szCs w:val="28"/>
          <w:shd w:val="clear" w:color="auto" w:fill="FFFFFF"/>
        </w:rPr>
        <w:t>.</w:t>
      </w:r>
    </w:p>
    <w:p w:rsidR="00C96A9B" w:rsidRPr="003A2CED" w:rsidP="00C96A9B">
      <w:pPr>
        <w:pStyle w:val="NoSpacing"/>
        <w:jc w:val="both"/>
        <w:rPr>
          <w:color w:val="auto"/>
          <w:sz w:val="28"/>
          <w:szCs w:val="28"/>
        </w:rPr>
      </w:pPr>
      <w:r w:rsidRPr="003A2CED">
        <w:rPr>
          <w:color w:val="auto"/>
          <w:sz w:val="28"/>
          <w:szCs w:val="28"/>
          <w:lang w:eastAsia="ru-RU"/>
        </w:rPr>
        <w:t xml:space="preserve">            В соответствии со ст. 167 ГПК РФ суд считает возможным рассмотреть дело в отсутствие неявившихся лиц</w:t>
      </w:r>
      <w:r w:rsidRPr="003A2CED">
        <w:rPr>
          <w:color w:val="auto"/>
          <w:sz w:val="28"/>
          <w:szCs w:val="28"/>
        </w:rPr>
        <w:t>.</w:t>
      </w:r>
    </w:p>
    <w:p w:rsidR="00C96A9B" w:rsidRPr="003A2CED" w:rsidP="00C96A9B">
      <w:pPr>
        <w:jc w:val="both"/>
        <w:rPr>
          <w:color w:val="FF0000"/>
          <w:sz w:val="28"/>
          <w:szCs w:val="28"/>
        </w:rPr>
      </w:pPr>
      <w:r w:rsidRPr="003A2CED">
        <w:rPr>
          <w:color w:val="FF0000"/>
          <w:sz w:val="28"/>
          <w:szCs w:val="28"/>
        </w:rPr>
        <w:t xml:space="preserve">           </w:t>
      </w:r>
      <w:r w:rsidRPr="003A2CED">
        <w:rPr>
          <w:sz w:val="28"/>
          <w:szCs w:val="28"/>
        </w:rPr>
        <w:t>Исследовав материалы дела в их совокупности, суд приходит к следующим выводам.</w:t>
      </w:r>
    </w:p>
    <w:p w:rsidR="00C96A9B" w:rsidRPr="003A2CED" w:rsidP="00C96A9B">
      <w:pPr>
        <w:ind w:firstLine="709"/>
        <w:jc w:val="both"/>
        <w:rPr>
          <w:sz w:val="28"/>
          <w:szCs w:val="28"/>
        </w:rPr>
      </w:pPr>
      <w:r w:rsidRPr="003A2CED">
        <w:rPr>
          <w:sz w:val="28"/>
          <w:szCs w:val="28"/>
        </w:rPr>
        <w:t xml:space="preserve"> </w:t>
      </w:r>
      <w:r w:rsidRPr="003A2CED">
        <w:rPr>
          <w:sz w:val="28"/>
          <w:szCs w:val="28"/>
        </w:rPr>
        <w:t xml:space="preserve">В соответствии с  Уставом (новая редакция №2),  утвержденным </w:t>
      </w:r>
      <w:r w:rsidRPr="003A2CED">
        <w:rPr>
          <w:sz w:val="28"/>
          <w:szCs w:val="28"/>
          <w:shd w:val="clear" w:color="auto" w:fill="FFFFFF"/>
        </w:rPr>
        <w:t>решением Правления некоммерческой организации «Региональный фонд капитального ремонта многоквартирных домов Республики Крым» (протокол  от 08 июля 2016 года № 17)</w:t>
      </w:r>
      <w:r w:rsidRPr="003A2CED">
        <w:rPr>
          <w:sz w:val="28"/>
          <w:szCs w:val="28"/>
        </w:rPr>
        <w:t xml:space="preserve"> Некоммерческая организация «Региональный фонд капитального ремонта многоквартирных домов Республики Крым» (далее - Фонд) создан на основании распоряжения Совета Министров Республики Крым от 20 октября 2014 г. № 1052-р «О создании некоммерческой организации «Региональный фонд капитального</w:t>
      </w:r>
      <w:r w:rsidRPr="003A2CED">
        <w:rPr>
          <w:sz w:val="28"/>
          <w:szCs w:val="28"/>
        </w:rPr>
        <w:t xml:space="preserve"> </w:t>
      </w:r>
      <w:r w:rsidRPr="003A2CED">
        <w:rPr>
          <w:sz w:val="28"/>
          <w:szCs w:val="28"/>
        </w:rPr>
        <w:t>ремонта многоквартирных домов Республики Крым», приказа Министерства жилищно-коммунального хозяйства Республики Крым от 19 ноября 2014 г. № 99-А «О создании некоммерческой организации «Региональный фонд капитального ремонта многоквартирных домов Республики Крым» в соответствии со статьей 118 Гражданского кодекса Российской Федерации, статьями 167, 178 Жилищного кодекса Российской Федерации, Федеральным законом от 12 января 1996 г. № 7-ФЗ «О некоммерческих организациях» и  является не имеющей</w:t>
      </w:r>
      <w:r w:rsidRPr="003A2CED">
        <w:rPr>
          <w:sz w:val="28"/>
          <w:szCs w:val="28"/>
        </w:rPr>
        <w:t xml:space="preserve"> членства некоммерческой организацией, преследующей общественно полезные цели, предусмотренные действующим законодательством Российской Федерации, осуществляющей деятельность в качестве регионального оператора, направленную на обеспечение проведения капитального ремонта общего имущества в многоквартирных домах, расположенных на территории Республики Крым (</w:t>
      </w:r>
      <w:r w:rsidRPr="003A2CED">
        <w:rPr>
          <w:sz w:val="28"/>
          <w:szCs w:val="28"/>
        </w:rPr>
        <w:t>п</w:t>
      </w:r>
      <w:r w:rsidRPr="003A2CED">
        <w:rPr>
          <w:sz w:val="28"/>
          <w:szCs w:val="28"/>
        </w:rPr>
        <w:t>.п</w:t>
      </w:r>
      <w:r w:rsidRPr="003A2CED">
        <w:rPr>
          <w:sz w:val="28"/>
          <w:szCs w:val="28"/>
        </w:rPr>
        <w:t xml:space="preserve"> 1.1., 1.2 Устава, являющегося общедоступной информацией, размещенной в сети Интернет на официальном сайте истца (https://rfkrmd.rk.gov.ru/ru/document/show/4)).</w:t>
      </w:r>
    </w:p>
    <w:p w:rsidR="00C96A9B" w:rsidRPr="003A2CED" w:rsidP="00C96A9B">
      <w:pPr>
        <w:ind w:firstLine="709"/>
        <w:jc w:val="both"/>
        <w:rPr>
          <w:sz w:val="28"/>
          <w:szCs w:val="28"/>
        </w:rPr>
      </w:pPr>
      <w:r w:rsidRPr="003A2CED">
        <w:rPr>
          <w:sz w:val="28"/>
          <w:szCs w:val="28"/>
        </w:rPr>
        <w:t>В целях обеспечения проведения капитального ремонта общего имущества в многоквартирном доме, собственники помещений в котором формируют фонд капитального ремонта на счете, счетах регионального оператора, в объеме и в сроки, которые предусмотрены региональной программой капитального ремонта Фонд взыскивает в судебном порядке задолженность и пеню по оплате взносов на капитальный ремонт с собственников помещений в многоквартирных домах, формирующих фонды капитального ремонта на</w:t>
      </w:r>
      <w:r w:rsidRPr="003A2CED">
        <w:rPr>
          <w:sz w:val="28"/>
          <w:szCs w:val="28"/>
        </w:rPr>
        <w:t xml:space="preserve"> </w:t>
      </w:r>
      <w:r w:rsidRPr="003A2CED">
        <w:rPr>
          <w:sz w:val="28"/>
          <w:szCs w:val="28"/>
        </w:rPr>
        <w:t>счете</w:t>
      </w:r>
      <w:r w:rsidRPr="003A2CED">
        <w:rPr>
          <w:sz w:val="28"/>
          <w:szCs w:val="28"/>
        </w:rPr>
        <w:t>, счетах Фонда (п. 2.3.11 Устава истца).</w:t>
      </w:r>
    </w:p>
    <w:p w:rsidR="00C96A9B" w:rsidRPr="003A2CED" w:rsidP="00C96A9B">
      <w:pPr>
        <w:ind w:firstLine="709"/>
        <w:jc w:val="both"/>
        <w:rPr>
          <w:sz w:val="28"/>
          <w:szCs w:val="28"/>
        </w:rPr>
      </w:pPr>
      <w:r w:rsidRPr="003A2CED">
        <w:rPr>
          <w:sz w:val="28"/>
          <w:szCs w:val="28"/>
        </w:rPr>
        <w:t xml:space="preserve">В соответствии с Постановлением Администрации города Симферополя Республики Крым от 07.09.2016 г. № 2045 собственники помещений многоквартирного дома </w:t>
      </w:r>
      <w:r w:rsidR="00EF11FE">
        <w:t>&lt;данные изъяты&gt;</w:t>
      </w:r>
      <w:r w:rsidR="00EF11FE">
        <w:t xml:space="preserve"> </w:t>
      </w:r>
      <w:r w:rsidRPr="003A2CED">
        <w:rPr>
          <w:sz w:val="28"/>
          <w:szCs w:val="28"/>
        </w:rPr>
        <w:t xml:space="preserve">по адресу: </w:t>
      </w:r>
      <w:r w:rsidR="00EF11FE">
        <w:t xml:space="preserve">&lt;данные </w:t>
      </w:r>
      <w:r w:rsidR="00EF11FE">
        <w:t>изъяты</w:t>
      </w:r>
      <w:r w:rsidR="00EF11FE">
        <w:t>&gt;</w:t>
      </w:r>
      <w:r w:rsidRPr="003A2CED" w:rsidR="00516454">
        <w:rPr>
          <w:sz w:val="28"/>
          <w:szCs w:val="28"/>
        </w:rPr>
        <w:t xml:space="preserve"> </w:t>
      </w:r>
      <w:r w:rsidRPr="003A2CED">
        <w:rPr>
          <w:sz w:val="28"/>
          <w:szCs w:val="28"/>
        </w:rPr>
        <w:t>формируют фонд капитального ремонта на счете регионального оператора.</w:t>
      </w:r>
    </w:p>
    <w:p w:rsidR="00C96A9B" w:rsidRPr="003A2CED" w:rsidP="00C96A9B">
      <w:pPr>
        <w:ind w:firstLine="709"/>
        <w:jc w:val="both"/>
        <w:rPr>
          <w:sz w:val="28"/>
          <w:szCs w:val="28"/>
        </w:rPr>
      </w:pPr>
      <w:r w:rsidRPr="003A2CED">
        <w:rPr>
          <w:sz w:val="28"/>
          <w:szCs w:val="28"/>
        </w:rPr>
        <w:t>В соответствии с ч. 1 ст. 36 ЖК РФ собственникам помещений в многоквартирном доме принадлежит на праве общей долевой собственности общее имущество в многоквартирном доме.</w:t>
      </w:r>
    </w:p>
    <w:p w:rsidR="00C96A9B" w:rsidRPr="003A2CED" w:rsidP="00C96A9B">
      <w:pPr>
        <w:ind w:firstLine="709"/>
        <w:jc w:val="both"/>
        <w:rPr>
          <w:sz w:val="28"/>
          <w:szCs w:val="28"/>
        </w:rPr>
      </w:pPr>
      <w:r w:rsidRPr="003A2CED">
        <w:rPr>
          <w:sz w:val="28"/>
          <w:szCs w:val="28"/>
        </w:rPr>
        <w:t>Согласно ч. 2 ст. 36 ЖК РФ собственники помещений в многоквартирном доме владеют, пользуются и в установленных настоящим Кодексом и гражданским законодательством пределах распоряжаются общим имуществом в многоквартирном доме.</w:t>
      </w:r>
    </w:p>
    <w:p w:rsidR="00C96A9B" w:rsidRPr="003A2CED" w:rsidP="00C96A9B">
      <w:pPr>
        <w:ind w:firstLine="709"/>
        <w:jc w:val="both"/>
        <w:rPr>
          <w:sz w:val="28"/>
          <w:szCs w:val="28"/>
        </w:rPr>
      </w:pPr>
      <w:r w:rsidRPr="003A2CED">
        <w:rPr>
          <w:sz w:val="28"/>
          <w:szCs w:val="28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C96A9B" w:rsidRPr="003A2CED" w:rsidP="00C96A9B">
      <w:pPr>
        <w:ind w:firstLine="709"/>
        <w:jc w:val="both"/>
        <w:rPr>
          <w:sz w:val="28"/>
          <w:szCs w:val="28"/>
        </w:rPr>
      </w:pPr>
      <w:r w:rsidRPr="003A2CED">
        <w:rPr>
          <w:sz w:val="28"/>
          <w:szCs w:val="28"/>
        </w:rPr>
        <w:t>Согласно ч. 1 ст. 158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C96A9B" w:rsidRPr="003A2CED" w:rsidP="00C96A9B">
      <w:pPr>
        <w:ind w:firstLine="709"/>
        <w:jc w:val="both"/>
        <w:rPr>
          <w:sz w:val="28"/>
          <w:szCs w:val="28"/>
        </w:rPr>
      </w:pPr>
      <w:r w:rsidRPr="003A2CED">
        <w:rPr>
          <w:sz w:val="28"/>
          <w:szCs w:val="28"/>
        </w:rPr>
        <w:t>Исходя из ч. 1 ст.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настоящего, Кодекса, в размере, установленном в соответствии с частью 8.1 статьи 156 настоящего Кодекса, или, если соответствующее решение</w:t>
      </w:r>
      <w:r w:rsidRPr="003A2CED">
        <w:rPr>
          <w:sz w:val="28"/>
          <w:szCs w:val="28"/>
        </w:rPr>
        <w:t xml:space="preserve"> принято общим собранием собственников помещений в многоквартирном доме, в большем размере.</w:t>
      </w:r>
    </w:p>
    <w:p w:rsidR="00C96A9B" w:rsidRPr="003A2CED" w:rsidP="00C96A9B">
      <w:pPr>
        <w:ind w:firstLine="709"/>
        <w:jc w:val="both"/>
        <w:rPr>
          <w:sz w:val="28"/>
          <w:szCs w:val="28"/>
        </w:rPr>
      </w:pPr>
      <w:r w:rsidRPr="003A2CED">
        <w:rPr>
          <w:sz w:val="28"/>
          <w:szCs w:val="28"/>
        </w:rPr>
        <w:t xml:space="preserve">Постановлением Совета министров Республики Крым от 30 ноября 2015 года №753 утверждена Региональная программа капитального ремонта общего имущества </w:t>
      </w:r>
      <w:r w:rsidRPr="003A2CED">
        <w:rPr>
          <w:rFonts w:eastAsia="MS Gothic"/>
          <w:sz w:val="28"/>
          <w:szCs w:val="28"/>
        </w:rPr>
        <w:t>в</w:t>
      </w:r>
      <w:r w:rsidRPr="003A2CED">
        <w:rPr>
          <w:sz w:val="28"/>
          <w:szCs w:val="28"/>
        </w:rPr>
        <w:t xml:space="preserve"> многоквартирных домах на территории Республики Крым на 2016 - 2045 годы (далее - Региональная программа). Указанное постановление Совета министров Республики Крым опубликовано 3 декабря 2015 года.</w:t>
      </w:r>
    </w:p>
    <w:p w:rsidR="00C96A9B" w:rsidRPr="003A2CED" w:rsidP="00C96A9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A2CED">
        <w:rPr>
          <w:sz w:val="28"/>
          <w:szCs w:val="28"/>
        </w:rPr>
        <w:t xml:space="preserve">В соответствии с ч. 3 ст. 169 ЖК РФ </w:t>
      </w:r>
      <w:r w:rsidRPr="003A2CED">
        <w:rPr>
          <w:rFonts w:eastAsia="Calibri"/>
          <w:sz w:val="28"/>
          <w:szCs w:val="28"/>
          <w:lang w:eastAsia="en-US"/>
        </w:rPr>
        <w:t xml:space="preserve">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</w:t>
      </w:r>
      <w:r w:rsidRPr="003A2CED">
        <w:rPr>
          <w:rFonts w:eastAsia="Calibri"/>
          <w:sz w:val="28"/>
          <w:szCs w:val="28"/>
          <w:lang w:eastAsia="en-US"/>
        </w:rPr>
        <w:t xml:space="preserve"> этот многоквартирный дом, за исключением случая, </w:t>
      </w:r>
      <w:r w:rsidRPr="003A2CED">
        <w:rPr>
          <w:rFonts w:eastAsia="Calibri"/>
          <w:color w:val="000000"/>
          <w:sz w:val="28"/>
          <w:szCs w:val="28"/>
          <w:lang w:eastAsia="en-US"/>
        </w:rPr>
        <w:t xml:space="preserve">установленного </w:t>
      </w:r>
      <w:hyperlink r:id="rId5" w:history="1">
        <w:r w:rsidRPr="003A2CED">
          <w:rPr>
            <w:rStyle w:val="Hyperlink"/>
            <w:rFonts w:eastAsia="Calibri"/>
            <w:color w:val="000000"/>
            <w:sz w:val="28"/>
            <w:szCs w:val="28"/>
            <w:u w:val="none"/>
            <w:lang w:eastAsia="en-US"/>
          </w:rPr>
          <w:t>ч</w:t>
        </w:r>
        <w:r w:rsidRPr="003A2CED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астью 5.1 статьи 170</w:t>
        </w:r>
      </w:hyperlink>
      <w:r w:rsidRPr="003A2CED">
        <w:rPr>
          <w:rFonts w:eastAsia="Calibri"/>
          <w:sz w:val="28"/>
          <w:szCs w:val="28"/>
          <w:lang w:eastAsia="en-US"/>
        </w:rPr>
        <w:t xml:space="preserve"> настоящего Кодекса.</w:t>
      </w:r>
    </w:p>
    <w:p w:rsidR="00C96A9B" w:rsidRPr="003A2CED" w:rsidP="00C96A9B">
      <w:pPr>
        <w:pStyle w:val="2"/>
        <w:spacing w:line="240" w:lineRule="auto"/>
        <w:ind w:firstLine="680"/>
        <w:rPr>
          <w:sz w:val="28"/>
          <w:szCs w:val="28"/>
        </w:rPr>
      </w:pPr>
      <w:r w:rsidRPr="003A2CED">
        <w:rPr>
          <w:sz w:val="28"/>
          <w:szCs w:val="28"/>
        </w:rPr>
        <w:t xml:space="preserve">Учитывая </w:t>
      </w:r>
      <w:r w:rsidRPr="003A2CED">
        <w:rPr>
          <w:sz w:val="28"/>
          <w:szCs w:val="28"/>
        </w:rPr>
        <w:t>вышеизложенное</w:t>
      </w:r>
      <w:r w:rsidRPr="003A2CED">
        <w:rPr>
          <w:sz w:val="28"/>
          <w:szCs w:val="28"/>
        </w:rPr>
        <w:t>, собственники жилых и нежилых помещений в многоквартирных домах, расположенных на территории Республики Крым и включенных в Региональную программу, обязаны оплачивать взносы на капитальный ремонт, начиная с 1 сентября 2016 года.</w:t>
      </w:r>
    </w:p>
    <w:p w:rsidR="00C96A9B" w:rsidRPr="003A2CED" w:rsidP="00C96A9B">
      <w:pPr>
        <w:pStyle w:val="2"/>
        <w:spacing w:line="240" w:lineRule="auto"/>
        <w:ind w:firstLine="680"/>
        <w:rPr>
          <w:sz w:val="28"/>
          <w:szCs w:val="28"/>
        </w:rPr>
      </w:pPr>
      <w:r w:rsidRPr="003A2CED">
        <w:rPr>
          <w:sz w:val="28"/>
          <w:szCs w:val="28"/>
        </w:rPr>
        <w:t>Согласно ч. 1 ст. 171 Жилищного кодекса Российской Федерации в случае формирования фонда капитального ремонта на счете регионального оператора собственники жилых (нежилых)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нежилое) помещение и коммунальные услуги, если иное не установлено законом субъекта Российской Федерации.</w:t>
      </w:r>
    </w:p>
    <w:p w:rsidR="00C96A9B" w:rsidRPr="003A2CED" w:rsidP="00C96A9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A2CED">
        <w:rPr>
          <w:rFonts w:eastAsia="Calibri"/>
          <w:sz w:val="28"/>
          <w:szCs w:val="28"/>
          <w:lang w:eastAsia="en-US"/>
        </w:rPr>
        <w:t xml:space="preserve">В соответствии с п.1 ч.2. ст.181 </w:t>
      </w:r>
      <w:r w:rsidRPr="003A2CED">
        <w:rPr>
          <w:sz w:val="28"/>
          <w:szCs w:val="28"/>
        </w:rPr>
        <w:t>Жилищного кодекса Российской Федерации</w:t>
      </w:r>
      <w:r w:rsidRPr="003A2CED">
        <w:rPr>
          <w:rFonts w:eastAsia="Calibri"/>
          <w:sz w:val="28"/>
          <w:szCs w:val="28"/>
          <w:lang w:eastAsia="en-US"/>
        </w:rPr>
        <w:t xml:space="preserve">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</w:t>
      </w:r>
      <w:hyperlink r:id="rId6" w:history="1">
        <w:r w:rsidRPr="003A2CED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статьей 171</w:t>
        </w:r>
      </w:hyperlink>
      <w:r w:rsidRPr="003A2CED">
        <w:rPr>
          <w:rFonts w:eastAsia="Calibri"/>
          <w:sz w:val="28"/>
          <w:szCs w:val="28"/>
          <w:lang w:eastAsia="en-US"/>
        </w:rPr>
        <w:t xml:space="preserve"> настоящего Кодекса сроки и в полном объеме на счет регионального оператора взносы на капитальный ремонт, уплачивают пени в связи с ненадлежащим исполнением </w:t>
      </w:r>
      <w:r w:rsidRPr="003A2CED">
        <w:rPr>
          <w:rFonts w:eastAsia="Calibri"/>
          <w:sz w:val="28"/>
          <w:szCs w:val="28"/>
          <w:lang w:eastAsia="en-US"/>
        </w:rPr>
        <w:t>указанными собственниками</w:t>
      </w:r>
      <w:r w:rsidRPr="003A2CED">
        <w:rPr>
          <w:rFonts w:eastAsia="Calibri"/>
          <w:sz w:val="28"/>
          <w:szCs w:val="28"/>
          <w:lang w:eastAsia="en-US"/>
        </w:rPr>
        <w:t xml:space="preserve"> обязанности по уплате взносов на капитальный ремонт.</w:t>
      </w:r>
    </w:p>
    <w:p w:rsidR="00C96A9B" w:rsidRPr="003A2CED" w:rsidP="00C96A9B">
      <w:pPr>
        <w:ind w:firstLine="1080"/>
        <w:jc w:val="both"/>
        <w:rPr>
          <w:sz w:val="28"/>
          <w:szCs w:val="28"/>
        </w:rPr>
      </w:pPr>
      <w:r w:rsidRPr="003A2CED">
        <w:rPr>
          <w:sz w:val="28"/>
          <w:szCs w:val="28"/>
        </w:rPr>
        <w:t>В соответствии с ч. 2 ст. 11.1 Закона Республики Крым от 19.12.2014 г. № 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</w:t>
      </w:r>
    </w:p>
    <w:p w:rsidR="00C96A9B" w:rsidRPr="003A2CED" w:rsidP="00C96A9B">
      <w:pPr>
        <w:pStyle w:val="2"/>
        <w:spacing w:line="240" w:lineRule="auto"/>
        <w:ind w:firstLine="680"/>
        <w:rPr>
          <w:color w:val="auto"/>
          <w:sz w:val="28"/>
          <w:szCs w:val="28"/>
        </w:rPr>
      </w:pPr>
      <w:r w:rsidRPr="003A2CED">
        <w:rPr>
          <w:sz w:val="28"/>
          <w:szCs w:val="28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2016, 2017, 2018, 2019, 2020 годах установлен в размере 6,16 рублей за один квадратный метр общей площади жилого (нежилого) помещения, принадлежащего собственнику такого помещения (постановления Совета министров Республики Крым от 23 ноября 2015 года № 737, от 20 октября 2016 года № 508, </w:t>
      </w:r>
      <w:r w:rsidRPr="003A2CED">
        <w:rPr>
          <w:color w:val="auto"/>
          <w:sz w:val="28"/>
          <w:szCs w:val="28"/>
        </w:rPr>
        <w:t>от</w:t>
      </w:r>
      <w:r w:rsidRPr="003A2CED">
        <w:rPr>
          <w:color w:val="auto"/>
          <w:sz w:val="28"/>
          <w:szCs w:val="28"/>
        </w:rPr>
        <w:t xml:space="preserve"> </w:t>
      </w:r>
      <w:r w:rsidRPr="003A2CED">
        <w:rPr>
          <w:color w:val="auto"/>
          <w:sz w:val="28"/>
          <w:szCs w:val="28"/>
        </w:rPr>
        <w:t xml:space="preserve">8 ноября 2017 года № 584, от 28 сентября 2018 года №472, от 30 сентября 2019 года №568), в 2021 году – 6,50 рублей </w:t>
      </w:r>
      <w:r w:rsidRPr="003A2CED">
        <w:rPr>
          <w:sz w:val="28"/>
          <w:szCs w:val="28"/>
        </w:rPr>
        <w:t>за один квадратный метр (постановление Совета министров Республики Крым от 30 сентября 2020 года № 612)</w:t>
      </w:r>
      <w:r w:rsidRPr="003A2CED" w:rsidR="00A61920">
        <w:rPr>
          <w:sz w:val="28"/>
          <w:szCs w:val="28"/>
        </w:rPr>
        <w:t xml:space="preserve">, </w:t>
      </w:r>
      <w:r w:rsidRPr="003A2CED" w:rsidR="00A61920">
        <w:rPr>
          <w:color w:val="auto"/>
          <w:sz w:val="28"/>
          <w:szCs w:val="28"/>
        </w:rPr>
        <w:t>в 2022 году – 6,</w:t>
      </w:r>
      <w:r w:rsidRPr="003A2CED" w:rsidR="00EC33C9">
        <w:rPr>
          <w:color w:val="auto"/>
          <w:sz w:val="28"/>
          <w:szCs w:val="28"/>
        </w:rPr>
        <w:t>8</w:t>
      </w:r>
      <w:r w:rsidRPr="003A2CED" w:rsidR="00A61920">
        <w:rPr>
          <w:color w:val="auto"/>
          <w:sz w:val="28"/>
          <w:szCs w:val="28"/>
        </w:rPr>
        <w:t xml:space="preserve">0 рублей </w:t>
      </w:r>
      <w:r w:rsidRPr="003A2CED" w:rsidR="00A61920">
        <w:rPr>
          <w:sz w:val="28"/>
          <w:szCs w:val="28"/>
        </w:rPr>
        <w:t>за один квадратный метр (постановление Совета министров Республики Крым от 30 сентября 202</w:t>
      </w:r>
      <w:r w:rsidRPr="003A2CED" w:rsidR="00EC33C9">
        <w:rPr>
          <w:sz w:val="28"/>
          <w:szCs w:val="28"/>
        </w:rPr>
        <w:t>1</w:t>
      </w:r>
      <w:r w:rsidRPr="003A2CED" w:rsidR="00A61920">
        <w:rPr>
          <w:sz w:val="28"/>
          <w:szCs w:val="28"/>
        </w:rPr>
        <w:t xml:space="preserve"> года № </w:t>
      </w:r>
      <w:r w:rsidRPr="003A2CED" w:rsidR="00EC33C9">
        <w:rPr>
          <w:sz w:val="28"/>
          <w:szCs w:val="28"/>
        </w:rPr>
        <w:t>573</w:t>
      </w:r>
      <w:r w:rsidRPr="003A2CED" w:rsidR="00A61920">
        <w:rPr>
          <w:sz w:val="28"/>
          <w:szCs w:val="28"/>
        </w:rPr>
        <w:t>)</w:t>
      </w:r>
      <w:r w:rsidRPr="003A2CED" w:rsidR="00EC33C9">
        <w:rPr>
          <w:sz w:val="28"/>
          <w:szCs w:val="28"/>
        </w:rPr>
        <w:t xml:space="preserve">, </w:t>
      </w:r>
      <w:r w:rsidRPr="003A2CED" w:rsidR="00EC33C9">
        <w:rPr>
          <w:color w:val="auto"/>
          <w:sz w:val="28"/>
          <w:szCs w:val="28"/>
        </w:rPr>
        <w:t>в 2023 году</w:t>
      </w:r>
      <w:r w:rsidRPr="003A2CED" w:rsidR="00EC33C9">
        <w:rPr>
          <w:color w:val="auto"/>
          <w:sz w:val="28"/>
          <w:szCs w:val="28"/>
        </w:rPr>
        <w:t xml:space="preserve"> – 7,21 рублей </w:t>
      </w:r>
      <w:r w:rsidRPr="003A2CED" w:rsidR="00EC33C9">
        <w:rPr>
          <w:sz w:val="28"/>
          <w:szCs w:val="28"/>
        </w:rPr>
        <w:t xml:space="preserve">за один квадратный метр (постановление Совета министров Республики Крым от </w:t>
      </w:r>
      <w:r w:rsidRPr="003A2CED" w:rsidR="00DF5380">
        <w:rPr>
          <w:sz w:val="28"/>
          <w:szCs w:val="28"/>
        </w:rPr>
        <w:t>11 ок</w:t>
      </w:r>
      <w:r w:rsidRPr="003A2CED" w:rsidR="00EC33C9">
        <w:rPr>
          <w:sz w:val="28"/>
          <w:szCs w:val="28"/>
        </w:rPr>
        <w:t>тября 202</w:t>
      </w:r>
      <w:r w:rsidRPr="003A2CED" w:rsidR="00DF5380">
        <w:rPr>
          <w:sz w:val="28"/>
          <w:szCs w:val="28"/>
        </w:rPr>
        <w:t>2</w:t>
      </w:r>
      <w:r w:rsidRPr="003A2CED" w:rsidR="00EC33C9">
        <w:rPr>
          <w:sz w:val="28"/>
          <w:szCs w:val="28"/>
        </w:rPr>
        <w:t xml:space="preserve"> года № </w:t>
      </w:r>
      <w:r w:rsidRPr="003A2CED" w:rsidR="00DF5380">
        <w:rPr>
          <w:sz w:val="28"/>
          <w:szCs w:val="28"/>
        </w:rPr>
        <w:t>841</w:t>
      </w:r>
      <w:r w:rsidRPr="003A2CED" w:rsidR="00EC33C9">
        <w:rPr>
          <w:sz w:val="28"/>
          <w:szCs w:val="28"/>
        </w:rPr>
        <w:t>)</w:t>
      </w:r>
      <w:r w:rsidRPr="003A2CED">
        <w:rPr>
          <w:color w:val="auto"/>
          <w:sz w:val="28"/>
          <w:szCs w:val="28"/>
        </w:rPr>
        <w:t>.</w:t>
      </w:r>
    </w:p>
    <w:p w:rsidR="00C96A9B" w:rsidRPr="003A2CED" w:rsidP="00C96A9B">
      <w:pPr>
        <w:pStyle w:val="2"/>
        <w:spacing w:line="240" w:lineRule="auto"/>
        <w:ind w:firstLine="680"/>
        <w:rPr>
          <w:color w:val="auto"/>
          <w:sz w:val="28"/>
          <w:szCs w:val="28"/>
        </w:rPr>
      </w:pPr>
      <w:r w:rsidRPr="003A2CED">
        <w:rPr>
          <w:color w:val="auto"/>
          <w:sz w:val="28"/>
          <w:szCs w:val="28"/>
        </w:rPr>
        <w:t>Обязанность по оплате взносов на капитальный ремонт общего имущества в многоквартирном доме установлена для собственников жилых помещений вышеизложенными нормами федерального законодательства и законодательства Республики Крым.</w:t>
      </w:r>
    </w:p>
    <w:p w:rsidR="00C96A9B" w:rsidRPr="003A2CED" w:rsidP="00C96A9B">
      <w:pPr>
        <w:pStyle w:val="2"/>
        <w:spacing w:line="240" w:lineRule="auto"/>
        <w:ind w:firstLine="680"/>
        <w:rPr>
          <w:color w:val="auto"/>
          <w:sz w:val="28"/>
          <w:szCs w:val="28"/>
        </w:rPr>
      </w:pPr>
      <w:r w:rsidRPr="003A2CED">
        <w:rPr>
          <w:color w:val="auto"/>
          <w:sz w:val="28"/>
          <w:szCs w:val="28"/>
        </w:rPr>
        <w:t>При этом нормами законодательства РФ не предусмотрено заключение договоров на оплату взносов на капитальный ремонт между собственником отдельной квартиры в многоквартирном доме и соответствующим региональным оператором.</w:t>
      </w:r>
    </w:p>
    <w:p w:rsidR="00C96A9B" w:rsidRPr="003A2CED" w:rsidP="00C96A9B">
      <w:pPr>
        <w:pStyle w:val="2"/>
        <w:spacing w:line="240" w:lineRule="auto"/>
        <w:ind w:firstLine="680"/>
        <w:rPr>
          <w:color w:val="auto"/>
          <w:sz w:val="28"/>
          <w:szCs w:val="28"/>
        </w:rPr>
      </w:pPr>
      <w:r w:rsidRPr="003A2CED">
        <w:rPr>
          <w:color w:val="auto"/>
          <w:sz w:val="28"/>
          <w:szCs w:val="28"/>
        </w:rPr>
        <w:t>Таким образом, отсутствие договора не освобождает собственника квартиры от оплаты взносов на капитальный ремонт.</w:t>
      </w:r>
    </w:p>
    <w:p w:rsidR="00C96A9B" w:rsidRPr="003A2CED" w:rsidP="00C96A9B">
      <w:pPr>
        <w:pStyle w:val="2"/>
        <w:spacing w:line="240" w:lineRule="auto"/>
        <w:ind w:firstLine="680"/>
        <w:rPr>
          <w:color w:val="auto"/>
          <w:sz w:val="28"/>
          <w:szCs w:val="28"/>
        </w:rPr>
      </w:pPr>
      <w:r w:rsidRPr="003A2CED">
        <w:rPr>
          <w:color w:val="auto"/>
          <w:sz w:val="28"/>
          <w:szCs w:val="28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C96A9B" w:rsidRPr="003A2CED" w:rsidP="00C96A9B">
      <w:pPr>
        <w:pStyle w:val="2"/>
        <w:spacing w:line="240" w:lineRule="auto"/>
        <w:ind w:firstLine="680"/>
        <w:rPr>
          <w:color w:val="auto"/>
          <w:sz w:val="28"/>
          <w:szCs w:val="28"/>
        </w:rPr>
      </w:pPr>
      <w:r w:rsidRPr="003A2CED">
        <w:rPr>
          <w:color w:val="auto"/>
          <w:sz w:val="28"/>
          <w:szCs w:val="28"/>
        </w:rPr>
        <w:t>В силу ст. 310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C96A9B" w:rsidRPr="003A2CED" w:rsidP="00C96A9B">
      <w:pPr>
        <w:pStyle w:val="2"/>
        <w:spacing w:line="240" w:lineRule="auto"/>
        <w:ind w:firstLine="680"/>
        <w:rPr>
          <w:sz w:val="28"/>
          <w:szCs w:val="28"/>
        </w:rPr>
      </w:pPr>
      <w:r w:rsidRPr="003A2CED">
        <w:rPr>
          <w:sz w:val="28"/>
          <w:szCs w:val="28"/>
        </w:rPr>
        <w:t xml:space="preserve">Согласно выписки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Pr="003A2CED" w:rsidR="001A27A3">
        <w:rPr>
          <w:sz w:val="28"/>
          <w:szCs w:val="28"/>
        </w:rPr>
        <w:t xml:space="preserve">усматривается, что площадь </w:t>
      </w:r>
      <w:r w:rsidR="001A27A3">
        <w:rPr>
          <w:sz w:val="28"/>
          <w:szCs w:val="28"/>
        </w:rPr>
        <w:t xml:space="preserve">вышеуказанной </w:t>
      </w:r>
      <w:r w:rsidRPr="003A2CED" w:rsidR="001A27A3">
        <w:rPr>
          <w:sz w:val="28"/>
          <w:szCs w:val="28"/>
        </w:rPr>
        <w:t xml:space="preserve">квартиры составляет </w:t>
      </w:r>
      <w:r w:rsidR="001A27A3">
        <w:rPr>
          <w:sz w:val="28"/>
          <w:szCs w:val="28"/>
        </w:rPr>
        <w:t>69,3</w:t>
      </w:r>
      <w:r w:rsidRPr="003A2CED" w:rsidR="001A27A3">
        <w:rPr>
          <w:sz w:val="28"/>
          <w:szCs w:val="28"/>
        </w:rPr>
        <w:t xml:space="preserve"> </w:t>
      </w:r>
      <w:r w:rsidRPr="003A2CED" w:rsidR="001A27A3">
        <w:rPr>
          <w:sz w:val="28"/>
          <w:szCs w:val="28"/>
        </w:rPr>
        <w:t>кв.м</w:t>
      </w:r>
      <w:r w:rsidRPr="003A2CED" w:rsidR="001A27A3">
        <w:rPr>
          <w:sz w:val="28"/>
          <w:szCs w:val="28"/>
        </w:rPr>
        <w:t>.</w:t>
      </w:r>
      <w:r w:rsidR="001A27A3">
        <w:rPr>
          <w:sz w:val="28"/>
          <w:szCs w:val="28"/>
        </w:rPr>
        <w:t xml:space="preserve">, </w:t>
      </w:r>
      <w:r w:rsidRPr="003A2CED" w:rsidR="00E10F34">
        <w:rPr>
          <w:sz w:val="28"/>
          <w:szCs w:val="28"/>
        </w:rPr>
        <w:t xml:space="preserve">право собственности </w:t>
      </w:r>
      <w:r w:rsidR="001E4492">
        <w:rPr>
          <w:sz w:val="28"/>
          <w:szCs w:val="28"/>
        </w:rPr>
        <w:t>по</w:t>
      </w:r>
      <w:r w:rsidRPr="003A2CED" w:rsidR="00E10F34">
        <w:rPr>
          <w:sz w:val="28"/>
          <w:szCs w:val="28"/>
        </w:rPr>
        <w:t xml:space="preserve"> 1/</w:t>
      </w:r>
      <w:r w:rsidR="001E4492">
        <w:rPr>
          <w:sz w:val="28"/>
          <w:szCs w:val="28"/>
        </w:rPr>
        <w:t>3</w:t>
      </w:r>
      <w:r w:rsidRPr="003A2CED" w:rsidR="00E10F34">
        <w:rPr>
          <w:sz w:val="28"/>
          <w:szCs w:val="28"/>
        </w:rPr>
        <w:t xml:space="preserve"> дол</w:t>
      </w:r>
      <w:r w:rsidR="001E4492">
        <w:rPr>
          <w:sz w:val="28"/>
          <w:szCs w:val="28"/>
        </w:rPr>
        <w:t>и</w:t>
      </w:r>
      <w:r w:rsidRPr="003A2CED" w:rsidR="00E10F34">
        <w:rPr>
          <w:sz w:val="28"/>
          <w:szCs w:val="28"/>
        </w:rPr>
        <w:t xml:space="preserve"> вышеуказанной квартиры зарегистрировано за </w:t>
      </w:r>
      <w:r w:rsidR="001E4492">
        <w:rPr>
          <w:sz w:val="28"/>
          <w:szCs w:val="28"/>
        </w:rPr>
        <w:t>Шпачук</w:t>
      </w:r>
      <w:r w:rsidR="001E4492">
        <w:rPr>
          <w:sz w:val="28"/>
          <w:szCs w:val="28"/>
        </w:rPr>
        <w:t xml:space="preserve"> А.Ф</w:t>
      </w:r>
      <w:r w:rsidRPr="003A2CED" w:rsidR="00E10F34">
        <w:rPr>
          <w:sz w:val="28"/>
          <w:szCs w:val="28"/>
        </w:rPr>
        <w:t>.</w:t>
      </w:r>
      <w:r w:rsidR="001E4492">
        <w:rPr>
          <w:sz w:val="28"/>
          <w:szCs w:val="28"/>
        </w:rPr>
        <w:t xml:space="preserve"> и </w:t>
      </w:r>
      <w:r w:rsidR="001E4492">
        <w:rPr>
          <w:sz w:val="28"/>
          <w:szCs w:val="28"/>
        </w:rPr>
        <w:t>Шпачук</w:t>
      </w:r>
      <w:r w:rsidR="001E4492">
        <w:rPr>
          <w:sz w:val="28"/>
          <w:szCs w:val="28"/>
        </w:rPr>
        <w:t xml:space="preserve"> </w:t>
      </w:r>
      <w:r w:rsidR="001E4492">
        <w:rPr>
          <w:sz w:val="28"/>
          <w:szCs w:val="28"/>
        </w:rPr>
        <w:t>Ал</w:t>
      </w:r>
      <w:r w:rsidR="001E4492">
        <w:rPr>
          <w:sz w:val="28"/>
          <w:szCs w:val="28"/>
        </w:rPr>
        <w:t>.Ф</w:t>
      </w:r>
      <w:r w:rsidR="001E4492">
        <w:rPr>
          <w:sz w:val="28"/>
          <w:szCs w:val="28"/>
        </w:rPr>
        <w:t>.</w:t>
      </w:r>
      <w:r w:rsidR="001A27A3">
        <w:rPr>
          <w:sz w:val="28"/>
          <w:szCs w:val="28"/>
        </w:rPr>
        <w:t xml:space="preserve"> </w:t>
      </w:r>
      <w:r w:rsidRPr="003A2CED">
        <w:rPr>
          <w:sz w:val="28"/>
          <w:szCs w:val="28"/>
        </w:rPr>
        <w:t>(</w:t>
      </w:r>
      <w:r w:rsidRPr="003A2CED">
        <w:rPr>
          <w:sz w:val="28"/>
          <w:szCs w:val="28"/>
        </w:rPr>
        <w:t>л.д</w:t>
      </w:r>
      <w:r w:rsidRPr="003A2CED">
        <w:rPr>
          <w:sz w:val="28"/>
          <w:szCs w:val="28"/>
        </w:rPr>
        <w:t xml:space="preserve">. </w:t>
      </w:r>
      <w:r w:rsidRPr="003A2CED" w:rsidR="00FF12BB">
        <w:rPr>
          <w:sz w:val="28"/>
          <w:szCs w:val="28"/>
        </w:rPr>
        <w:t>8</w:t>
      </w:r>
      <w:r w:rsidR="001A27A3">
        <w:rPr>
          <w:sz w:val="28"/>
          <w:szCs w:val="28"/>
        </w:rPr>
        <w:t>-9</w:t>
      </w:r>
      <w:r w:rsidRPr="003A2CED">
        <w:rPr>
          <w:sz w:val="28"/>
          <w:szCs w:val="28"/>
        </w:rPr>
        <w:t>).</w:t>
      </w:r>
    </w:p>
    <w:p w:rsidR="005E7085" w:rsidP="00C96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CED">
        <w:rPr>
          <w:sz w:val="28"/>
          <w:szCs w:val="28"/>
        </w:rPr>
        <w:t>Учитывая вышеизложенное, ответчик</w:t>
      </w:r>
      <w:r w:rsidRPr="003A2CED" w:rsidR="00CA09B3">
        <w:rPr>
          <w:sz w:val="28"/>
          <w:szCs w:val="28"/>
        </w:rPr>
        <w:t>и</w:t>
      </w:r>
      <w:r w:rsidRPr="003A2CED">
        <w:rPr>
          <w:sz w:val="28"/>
          <w:szCs w:val="28"/>
        </w:rPr>
        <w:t xml:space="preserve"> являл</w:t>
      </w:r>
      <w:r w:rsidRPr="003A2CED" w:rsidR="00CA09B3">
        <w:rPr>
          <w:sz w:val="28"/>
          <w:szCs w:val="28"/>
        </w:rPr>
        <w:t>ись</w:t>
      </w:r>
      <w:r w:rsidRPr="003A2CED">
        <w:rPr>
          <w:sz w:val="28"/>
          <w:szCs w:val="28"/>
        </w:rPr>
        <w:t xml:space="preserve"> собственник</w:t>
      </w:r>
      <w:r w:rsidRPr="003A2CED" w:rsidR="00CA09B3">
        <w:rPr>
          <w:sz w:val="28"/>
          <w:szCs w:val="28"/>
        </w:rPr>
        <w:t>ами</w:t>
      </w:r>
      <w:r w:rsidRPr="003A2CED">
        <w:rPr>
          <w:sz w:val="28"/>
          <w:szCs w:val="28"/>
        </w:rPr>
        <w:t xml:space="preserve"> квартиры и обязан</w:t>
      </w:r>
      <w:r w:rsidRPr="003A2CED" w:rsidR="00CA09B3">
        <w:rPr>
          <w:sz w:val="28"/>
          <w:szCs w:val="28"/>
        </w:rPr>
        <w:t>ы</w:t>
      </w:r>
      <w:r w:rsidRPr="003A2CED">
        <w:rPr>
          <w:sz w:val="28"/>
          <w:szCs w:val="28"/>
        </w:rPr>
        <w:t xml:space="preserve"> был</w:t>
      </w:r>
      <w:r w:rsidRPr="003A2CED" w:rsidR="00CA09B3">
        <w:rPr>
          <w:sz w:val="28"/>
          <w:szCs w:val="28"/>
        </w:rPr>
        <w:t>и</w:t>
      </w:r>
      <w:r w:rsidRPr="003A2CED">
        <w:rPr>
          <w:sz w:val="28"/>
          <w:szCs w:val="28"/>
        </w:rPr>
        <w:t xml:space="preserve"> вносить оплату взноса на капитальный ремонт общего имущества многоквартирного дома </w:t>
      </w:r>
      <w:r w:rsidR="00EF11FE">
        <w:t>&lt;данные изъяты&gt;</w:t>
      </w:r>
      <w:r w:rsidRPr="003A2CED">
        <w:rPr>
          <w:sz w:val="28"/>
          <w:szCs w:val="28"/>
        </w:rPr>
        <w:t xml:space="preserve"> в период </w:t>
      </w:r>
      <w:r w:rsidRPr="003A2CED" w:rsidR="003B2F53">
        <w:rPr>
          <w:sz w:val="28"/>
          <w:szCs w:val="28"/>
        </w:rPr>
        <w:t xml:space="preserve">с </w:t>
      </w:r>
      <w:r w:rsidR="003B2F53">
        <w:rPr>
          <w:sz w:val="28"/>
          <w:szCs w:val="28"/>
        </w:rPr>
        <w:t xml:space="preserve">июня 2018 года </w:t>
      </w:r>
      <w:r w:rsidRPr="003A2CED">
        <w:rPr>
          <w:sz w:val="28"/>
          <w:szCs w:val="28"/>
        </w:rPr>
        <w:t xml:space="preserve">по </w:t>
      </w:r>
      <w:r w:rsidR="001A27A3">
        <w:rPr>
          <w:sz w:val="28"/>
          <w:szCs w:val="28"/>
        </w:rPr>
        <w:t>апрель</w:t>
      </w:r>
      <w:r w:rsidRPr="003A2CED">
        <w:rPr>
          <w:sz w:val="28"/>
          <w:szCs w:val="28"/>
        </w:rPr>
        <w:t xml:space="preserve"> 202</w:t>
      </w:r>
      <w:r w:rsidRPr="003A2CED" w:rsidR="00A37790">
        <w:rPr>
          <w:sz w:val="28"/>
          <w:szCs w:val="28"/>
        </w:rPr>
        <w:t>3</w:t>
      </w:r>
      <w:r w:rsidRPr="003A2CED">
        <w:rPr>
          <w:sz w:val="28"/>
          <w:szCs w:val="28"/>
        </w:rPr>
        <w:t xml:space="preserve"> года, однако обязательство по оплате взноса </w:t>
      </w:r>
      <w:r w:rsidRPr="003A2CED">
        <w:rPr>
          <w:sz w:val="28"/>
          <w:szCs w:val="28"/>
        </w:rPr>
        <w:t>надлежащим образом не исполнил</w:t>
      </w:r>
      <w:r w:rsidRPr="003A2CED" w:rsidR="00A37790">
        <w:rPr>
          <w:sz w:val="28"/>
          <w:szCs w:val="28"/>
        </w:rPr>
        <w:t>и</w:t>
      </w:r>
      <w:r w:rsidRPr="003A2CED">
        <w:rPr>
          <w:sz w:val="28"/>
          <w:szCs w:val="28"/>
        </w:rPr>
        <w:t xml:space="preserve">, в </w:t>
      </w:r>
      <w:r w:rsidRPr="003A2CED">
        <w:rPr>
          <w:sz w:val="28"/>
          <w:szCs w:val="28"/>
        </w:rPr>
        <w:t>связи</w:t>
      </w:r>
      <w:r w:rsidRPr="003A2CED">
        <w:rPr>
          <w:sz w:val="28"/>
          <w:szCs w:val="28"/>
        </w:rPr>
        <w:t xml:space="preserve"> с чем была начислена соответствующая пеня.</w:t>
      </w:r>
    </w:p>
    <w:p w:rsidR="00C96A9B" w:rsidRPr="003A2CED" w:rsidP="00C96A9B">
      <w:pPr>
        <w:pStyle w:val="2"/>
        <w:spacing w:line="240" w:lineRule="auto"/>
        <w:ind w:firstLine="680"/>
        <w:rPr>
          <w:rStyle w:val="a"/>
          <w:b w:val="0"/>
          <w:color w:val="auto"/>
          <w:sz w:val="28"/>
          <w:szCs w:val="28"/>
        </w:rPr>
      </w:pPr>
      <w:r w:rsidRPr="003A2CED">
        <w:rPr>
          <w:color w:val="auto"/>
          <w:sz w:val="28"/>
          <w:szCs w:val="28"/>
        </w:rPr>
        <w:t>Из справки истца усматривается, что размер задолженности ответчика</w:t>
      </w:r>
      <w:r w:rsidR="00112715">
        <w:rPr>
          <w:color w:val="auto"/>
          <w:sz w:val="28"/>
          <w:szCs w:val="28"/>
        </w:rPr>
        <w:t xml:space="preserve"> </w:t>
      </w:r>
      <w:r w:rsidR="00112715">
        <w:rPr>
          <w:color w:val="auto"/>
          <w:sz w:val="28"/>
          <w:szCs w:val="28"/>
        </w:rPr>
        <w:t>Шпачук</w:t>
      </w:r>
      <w:r w:rsidR="00AB0CD6">
        <w:rPr>
          <w:color w:val="auto"/>
          <w:sz w:val="28"/>
          <w:szCs w:val="28"/>
        </w:rPr>
        <w:t>а</w:t>
      </w:r>
      <w:r w:rsidR="00112715">
        <w:rPr>
          <w:color w:val="auto"/>
          <w:sz w:val="28"/>
          <w:szCs w:val="28"/>
        </w:rPr>
        <w:t xml:space="preserve"> Артура Федоровича</w:t>
      </w:r>
      <w:r w:rsidRPr="003A2CED">
        <w:rPr>
          <w:color w:val="auto"/>
          <w:sz w:val="28"/>
          <w:szCs w:val="28"/>
        </w:rPr>
        <w:t xml:space="preserve"> по уплате взносов на капитальный ремонт за период </w:t>
      </w:r>
      <w:r w:rsidRPr="003A2CED" w:rsidR="003B2F53">
        <w:rPr>
          <w:sz w:val="28"/>
          <w:szCs w:val="28"/>
        </w:rPr>
        <w:t xml:space="preserve">с </w:t>
      </w:r>
      <w:r w:rsidR="003B2F53">
        <w:rPr>
          <w:sz w:val="28"/>
          <w:szCs w:val="28"/>
        </w:rPr>
        <w:t xml:space="preserve">июня 2018 </w:t>
      </w:r>
      <w:r w:rsidRPr="003A2CED" w:rsidR="001A27A3">
        <w:rPr>
          <w:sz w:val="28"/>
          <w:szCs w:val="28"/>
        </w:rPr>
        <w:t xml:space="preserve"> по </w:t>
      </w:r>
      <w:r w:rsidR="001A27A3">
        <w:rPr>
          <w:sz w:val="28"/>
          <w:szCs w:val="28"/>
        </w:rPr>
        <w:t>апрель</w:t>
      </w:r>
      <w:r w:rsidRPr="003A2CED" w:rsidR="001A27A3">
        <w:rPr>
          <w:sz w:val="28"/>
          <w:szCs w:val="28"/>
        </w:rPr>
        <w:t xml:space="preserve"> 2023 года</w:t>
      </w:r>
      <w:r w:rsidRPr="003A2CED">
        <w:rPr>
          <w:color w:val="auto"/>
          <w:sz w:val="28"/>
          <w:szCs w:val="28"/>
        </w:rPr>
        <w:t xml:space="preserve"> составляет </w:t>
      </w:r>
      <w:r w:rsidRPr="003A2CED" w:rsidR="00BB4F31">
        <w:rPr>
          <w:rStyle w:val="a"/>
          <w:b w:val="0"/>
          <w:color w:val="auto"/>
          <w:sz w:val="28"/>
          <w:szCs w:val="28"/>
        </w:rPr>
        <w:t xml:space="preserve">8 </w:t>
      </w:r>
      <w:r w:rsidR="001A27A3">
        <w:rPr>
          <w:rStyle w:val="a"/>
          <w:b w:val="0"/>
          <w:color w:val="auto"/>
          <w:sz w:val="28"/>
          <w:szCs w:val="28"/>
        </w:rPr>
        <w:t>764</w:t>
      </w:r>
      <w:r w:rsidRPr="003A2CED">
        <w:rPr>
          <w:rStyle w:val="a"/>
          <w:b w:val="0"/>
          <w:color w:val="auto"/>
          <w:sz w:val="28"/>
          <w:szCs w:val="28"/>
        </w:rPr>
        <w:t xml:space="preserve"> рубля</w:t>
      </w:r>
      <w:r w:rsidRPr="003A2CED" w:rsidR="00BB4F31">
        <w:rPr>
          <w:rStyle w:val="a"/>
          <w:b w:val="0"/>
          <w:color w:val="auto"/>
          <w:sz w:val="28"/>
          <w:szCs w:val="28"/>
        </w:rPr>
        <w:t xml:space="preserve"> </w:t>
      </w:r>
      <w:r w:rsidR="00112715">
        <w:rPr>
          <w:rStyle w:val="a"/>
          <w:b w:val="0"/>
          <w:color w:val="auto"/>
          <w:sz w:val="28"/>
          <w:szCs w:val="28"/>
        </w:rPr>
        <w:t>16</w:t>
      </w:r>
      <w:r w:rsidRPr="003A2CED" w:rsidR="00BB4F31">
        <w:rPr>
          <w:rStyle w:val="a"/>
          <w:b w:val="0"/>
          <w:color w:val="auto"/>
          <w:sz w:val="28"/>
          <w:szCs w:val="28"/>
        </w:rPr>
        <w:t xml:space="preserve"> коп</w:t>
      </w:r>
      <w:r w:rsidRPr="003A2CED" w:rsidR="00BB4F31">
        <w:rPr>
          <w:rStyle w:val="a"/>
          <w:b w:val="0"/>
          <w:color w:val="auto"/>
          <w:sz w:val="28"/>
          <w:szCs w:val="28"/>
        </w:rPr>
        <w:t>.</w:t>
      </w:r>
      <w:r w:rsidRPr="003A2CED">
        <w:rPr>
          <w:rStyle w:val="a"/>
          <w:b w:val="0"/>
          <w:color w:val="auto"/>
          <w:sz w:val="28"/>
          <w:szCs w:val="28"/>
        </w:rPr>
        <w:t xml:space="preserve"> (</w:t>
      </w:r>
      <w:r w:rsidRPr="003A2CED">
        <w:rPr>
          <w:rStyle w:val="a"/>
          <w:b w:val="0"/>
          <w:color w:val="auto"/>
          <w:sz w:val="28"/>
          <w:szCs w:val="28"/>
        </w:rPr>
        <w:t>л</w:t>
      </w:r>
      <w:r w:rsidRPr="003A2CED">
        <w:rPr>
          <w:rStyle w:val="a"/>
          <w:b w:val="0"/>
          <w:color w:val="auto"/>
          <w:sz w:val="28"/>
          <w:szCs w:val="28"/>
        </w:rPr>
        <w:t>.д</w:t>
      </w:r>
      <w:r w:rsidRPr="003A2CED">
        <w:rPr>
          <w:rStyle w:val="a"/>
          <w:b w:val="0"/>
          <w:color w:val="auto"/>
          <w:sz w:val="28"/>
          <w:szCs w:val="28"/>
        </w:rPr>
        <w:t xml:space="preserve">. </w:t>
      </w:r>
      <w:r w:rsidR="00112715">
        <w:rPr>
          <w:rStyle w:val="a"/>
          <w:b w:val="0"/>
          <w:color w:val="auto"/>
          <w:sz w:val="28"/>
          <w:szCs w:val="28"/>
        </w:rPr>
        <w:t>5</w:t>
      </w:r>
      <w:r w:rsidRPr="003A2CED">
        <w:rPr>
          <w:rStyle w:val="a"/>
          <w:b w:val="0"/>
          <w:color w:val="auto"/>
          <w:sz w:val="28"/>
          <w:szCs w:val="28"/>
        </w:rPr>
        <w:t>).</w:t>
      </w:r>
    </w:p>
    <w:p w:rsidR="00C96A9B" w:rsidRPr="003A2CED" w:rsidP="00C96A9B">
      <w:pPr>
        <w:ind w:firstLine="709"/>
        <w:jc w:val="both"/>
        <w:rPr>
          <w:sz w:val="28"/>
          <w:szCs w:val="28"/>
        </w:rPr>
      </w:pPr>
      <w:r w:rsidRPr="003A2CED">
        <w:rPr>
          <w:sz w:val="28"/>
          <w:szCs w:val="28"/>
        </w:rPr>
        <w:t xml:space="preserve">Суд считает </w:t>
      </w:r>
      <w:r w:rsidRPr="003A2CED" w:rsidR="00EE2BA7">
        <w:rPr>
          <w:sz w:val="28"/>
          <w:szCs w:val="28"/>
        </w:rPr>
        <w:t xml:space="preserve">арифметически </w:t>
      </w:r>
      <w:r w:rsidRPr="003A2CED">
        <w:rPr>
          <w:sz w:val="28"/>
          <w:szCs w:val="28"/>
        </w:rPr>
        <w:t xml:space="preserve">верным </w:t>
      </w:r>
      <w:r w:rsidRPr="003A2CED" w:rsidR="00EE2BA7">
        <w:rPr>
          <w:sz w:val="28"/>
          <w:szCs w:val="28"/>
        </w:rPr>
        <w:t xml:space="preserve">и нормативно обоснованным </w:t>
      </w:r>
      <w:r w:rsidRPr="003A2CED">
        <w:rPr>
          <w:sz w:val="28"/>
          <w:szCs w:val="28"/>
        </w:rPr>
        <w:t>предоставленный истцом в указанной справке расчет задолженности ответчика</w:t>
      </w:r>
      <w:r w:rsidRPr="003A2CED" w:rsidR="00CA0DC0">
        <w:rPr>
          <w:sz w:val="28"/>
          <w:szCs w:val="28"/>
        </w:rPr>
        <w:t xml:space="preserve"> </w:t>
      </w:r>
      <w:r w:rsidR="00AB0CD6">
        <w:rPr>
          <w:sz w:val="28"/>
          <w:szCs w:val="28"/>
        </w:rPr>
        <w:t>Шпачука</w:t>
      </w:r>
      <w:r w:rsidR="00AB0CD6">
        <w:rPr>
          <w:sz w:val="28"/>
          <w:szCs w:val="28"/>
        </w:rPr>
        <w:t xml:space="preserve"> А.Ф</w:t>
      </w:r>
      <w:r w:rsidRPr="003A2CED" w:rsidR="00CA0DC0">
        <w:rPr>
          <w:sz w:val="28"/>
          <w:szCs w:val="28"/>
        </w:rPr>
        <w:t>.</w:t>
      </w:r>
      <w:r w:rsidRPr="003A2CED">
        <w:rPr>
          <w:sz w:val="28"/>
          <w:szCs w:val="28"/>
        </w:rPr>
        <w:t xml:space="preserve"> за </w:t>
      </w:r>
      <w:r w:rsidRPr="003A2CED" w:rsidR="00EE2BA7">
        <w:rPr>
          <w:sz w:val="28"/>
          <w:szCs w:val="28"/>
        </w:rPr>
        <w:t xml:space="preserve">период </w:t>
      </w:r>
      <w:r w:rsidRPr="003A2CED" w:rsidR="003B2F53">
        <w:rPr>
          <w:sz w:val="28"/>
          <w:szCs w:val="28"/>
        </w:rPr>
        <w:t xml:space="preserve">с </w:t>
      </w:r>
      <w:r w:rsidR="003B2F53">
        <w:rPr>
          <w:sz w:val="28"/>
          <w:szCs w:val="28"/>
        </w:rPr>
        <w:t xml:space="preserve">июня 2018 </w:t>
      </w:r>
      <w:r w:rsidRPr="003A2CED" w:rsidR="00AB0CD6">
        <w:rPr>
          <w:sz w:val="28"/>
          <w:szCs w:val="28"/>
        </w:rPr>
        <w:t xml:space="preserve"> по </w:t>
      </w:r>
      <w:r w:rsidR="00AB0CD6">
        <w:rPr>
          <w:sz w:val="28"/>
          <w:szCs w:val="28"/>
        </w:rPr>
        <w:t>апрель</w:t>
      </w:r>
      <w:r w:rsidRPr="003A2CED" w:rsidR="00AB0CD6">
        <w:rPr>
          <w:sz w:val="28"/>
          <w:szCs w:val="28"/>
        </w:rPr>
        <w:t xml:space="preserve"> 2023 </w:t>
      </w:r>
      <w:r w:rsidRPr="003A2CED" w:rsidR="00EE2BA7">
        <w:rPr>
          <w:sz w:val="28"/>
          <w:szCs w:val="28"/>
        </w:rPr>
        <w:t xml:space="preserve"> </w:t>
      </w:r>
      <w:r w:rsidRPr="003A2CED">
        <w:rPr>
          <w:sz w:val="28"/>
          <w:szCs w:val="28"/>
        </w:rPr>
        <w:t>и в этой части иск подлежит удовлетворению.</w:t>
      </w:r>
    </w:p>
    <w:p w:rsidR="00C96A9B" w:rsidRPr="003A2CED" w:rsidP="00C96A9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A2CED">
        <w:rPr>
          <w:color w:val="000000"/>
          <w:sz w:val="28"/>
          <w:szCs w:val="28"/>
        </w:rPr>
        <w:t xml:space="preserve">В соответствии с ч. 14.1 ст. 155 ЖК РФ </w:t>
      </w:r>
      <w:r w:rsidRPr="003A2CED">
        <w:rPr>
          <w:rFonts w:eastAsia="Calibri"/>
          <w:color w:val="000000"/>
          <w:sz w:val="28"/>
          <w:szCs w:val="28"/>
          <w:lang w:eastAsia="en-US"/>
        </w:rPr>
        <w:t xml:space="preserve">собственники </w:t>
      </w:r>
      <w:r w:rsidRPr="003A2CED">
        <w:rPr>
          <w:rFonts w:eastAsia="Calibri"/>
          <w:sz w:val="28"/>
          <w:szCs w:val="28"/>
          <w:lang w:eastAsia="en-US"/>
        </w:rPr>
        <w:t xml:space="preserve">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3A2CED">
        <w:rPr>
          <w:rFonts w:eastAsia="Calibri"/>
          <w:sz w:val="28"/>
          <w:szCs w:val="28"/>
          <w:lang w:eastAsia="en-US"/>
        </w:rPr>
        <w:t>суммы</w:t>
      </w:r>
      <w:r w:rsidRPr="003A2CED">
        <w:rPr>
          <w:rFonts w:eastAsia="Calibri"/>
          <w:sz w:val="28"/>
          <w:szCs w:val="28"/>
          <w:lang w:eastAsia="en-US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C96A9B" w:rsidRPr="003A2CED" w:rsidP="00C96A9B">
      <w:pPr>
        <w:pStyle w:val="2"/>
        <w:spacing w:line="240" w:lineRule="auto"/>
        <w:ind w:firstLine="680"/>
        <w:rPr>
          <w:sz w:val="28"/>
          <w:szCs w:val="28"/>
        </w:rPr>
      </w:pPr>
      <w:r w:rsidRPr="003A2CED">
        <w:rPr>
          <w:sz w:val="28"/>
          <w:szCs w:val="28"/>
        </w:rPr>
        <w:t xml:space="preserve">Согласно справке истца и протоколу расчета пени, в котором расчет произведен в соответствии  с ч. 14.1 ст. 155 ЖК РФ, по состоянию на </w:t>
      </w:r>
      <w:r w:rsidR="00AB0CD6">
        <w:rPr>
          <w:sz w:val="28"/>
          <w:szCs w:val="28"/>
        </w:rPr>
        <w:t>апрель</w:t>
      </w:r>
      <w:r w:rsidRPr="003A2CED">
        <w:rPr>
          <w:sz w:val="28"/>
          <w:szCs w:val="28"/>
        </w:rPr>
        <w:t xml:space="preserve"> 202</w:t>
      </w:r>
      <w:r w:rsidRPr="003A2CED" w:rsidR="00886607">
        <w:rPr>
          <w:sz w:val="28"/>
          <w:szCs w:val="28"/>
        </w:rPr>
        <w:t>3</w:t>
      </w:r>
      <w:r w:rsidRPr="003A2CED">
        <w:rPr>
          <w:sz w:val="28"/>
          <w:szCs w:val="28"/>
        </w:rPr>
        <w:t xml:space="preserve"> года </w:t>
      </w:r>
      <w:r w:rsidR="003B2F53">
        <w:rPr>
          <w:sz w:val="28"/>
          <w:szCs w:val="28"/>
        </w:rPr>
        <w:t>по квартире ответчиков</w:t>
      </w:r>
      <w:r w:rsidRPr="003A2CED">
        <w:rPr>
          <w:sz w:val="28"/>
          <w:szCs w:val="28"/>
        </w:rPr>
        <w:t xml:space="preserve"> образовалась пеня в размере</w:t>
      </w:r>
      <w:r w:rsidRPr="003A2CED">
        <w:rPr>
          <w:rStyle w:val="a"/>
          <w:sz w:val="28"/>
          <w:szCs w:val="28"/>
        </w:rPr>
        <w:t xml:space="preserve"> </w:t>
      </w:r>
      <w:r w:rsidR="003B2F53">
        <w:rPr>
          <w:rStyle w:val="a"/>
          <w:b w:val="0"/>
          <w:color w:val="auto"/>
          <w:sz w:val="28"/>
          <w:szCs w:val="28"/>
        </w:rPr>
        <w:t>1640</w:t>
      </w:r>
      <w:r w:rsidRPr="003A2CED">
        <w:rPr>
          <w:rStyle w:val="a"/>
          <w:b w:val="0"/>
          <w:color w:val="auto"/>
          <w:sz w:val="28"/>
          <w:szCs w:val="28"/>
        </w:rPr>
        <w:t xml:space="preserve"> рублей </w:t>
      </w:r>
      <w:r w:rsidR="003B2F53">
        <w:rPr>
          <w:rStyle w:val="a"/>
          <w:b w:val="0"/>
          <w:color w:val="auto"/>
          <w:sz w:val="28"/>
          <w:szCs w:val="28"/>
        </w:rPr>
        <w:t>7</w:t>
      </w:r>
      <w:r w:rsidRPr="003A2CED" w:rsidR="00886607">
        <w:rPr>
          <w:rStyle w:val="a"/>
          <w:b w:val="0"/>
          <w:color w:val="auto"/>
          <w:sz w:val="28"/>
          <w:szCs w:val="28"/>
        </w:rPr>
        <w:t>1</w:t>
      </w:r>
      <w:r w:rsidRPr="003A2CED">
        <w:rPr>
          <w:rStyle w:val="a"/>
          <w:b w:val="0"/>
          <w:color w:val="auto"/>
          <w:sz w:val="28"/>
          <w:szCs w:val="28"/>
        </w:rPr>
        <w:t xml:space="preserve"> коп</w:t>
      </w:r>
      <w:r w:rsidR="003B2F53">
        <w:rPr>
          <w:rStyle w:val="a"/>
          <w:b w:val="0"/>
          <w:color w:val="auto"/>
          <w:sz w:val="28"/>
          <w:szCs w:val="28"/>
        </w:rPr>
        <w:t>.</w:t>
      </w:r>
      <w:r w:rsidRPr="003A2CED">
        <w:rPr>
          <w:rStyle w:val="a"/>
          <w:b w:val="0"/>
          <w:color w:val="auto"/>
          <w:sz w:val="28"/>
          <w:szCs w:val="28"/>
        </w:rPr>
        <w:t xml:space="preserve"> (</w:t>
      </w:r>
      <w:r w:rsidRPr="003A2CED">
        <w:rPr>
          <w:rStyle w:val="a"/>
          <w:b w:val="0"/>
          <w:color w:val="auto"/>
          <w:sz w:val="28"/>
          <w:szCs w:val="28"/>
        </w:rPr>
        <w:t>л</w:t>
      </w:r>
      <w:r w:rsidRPr="003A2CED">
        <w:rPr>
          <w:rStyle w:val="a"/>
          <w:b w:val="0"/>
          <w:color w:val="auto"/>
          <w:sz w:val="28"/>
          <w:szCs w:val="28"/>
        </w:rPr>
        <w:t>.д.</w:t>
      </w:r>
      <w:r w:rsidRPr="003A2CED" w:rsidR="00886607">
        <w:rPr>
          <w:rStyle w:val="a"/>
          <w:b w:val="0"/>
          <w:color w:val="auto"/>
          <w:sz w:val="28"/>
          <w:szCs w:val="28"/>
        </w:rPr>
        <w:t>6</w:t>
      </w:r>
      <w:r w:rsidRPr="003A2CED">
        <w:rPr>
          <w:rStyle w:val="a"/>
          <w:b w:val="0"/>
          <w:color w:val="auto"/>
          <w:sz w:val="28"/>
          <w:szCs w:val="28"/>
        </w:rPr>
        <w:t>).</w:t>
      </w:r>
    </w:p>
    <w:p w:rsidR="003B2F53" w:rsidP="00C96A9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Учитывая размер доли в праве собственности на квартиру ответчика </w:t>
      </w:r>
      <w:r>
        <w:rPr>
          <w:sz w:val="28"/>
          <w:szCs w:val="28"/>
        </w:rPr>
        <w:t>Шпачука</w:t>
      </w:r>
      <w:r>
        <w:rPr>
          <w:sz w:val="28"/>
          <w:szCs w:val="28"/>
        </w:rPr>
        <w:t xml:space="preserve"> Артура Федоровича (1/3), он обязан оплатить истцу пеню по состоянию на 30.04.2023г. в размере 546 рублей 90 коп.</w:t>
      </w:r>
    </w:p>
    <w:p w:rsidR="005E7085" w:rsidRPr="003B2F53" w:rsidP="005E7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2F53">
        <w:rPr>
          <w:sz w:val="28"/>
          <w:szCs w:val="28"/>
        </w:rPr>
        <w:t>Учитывая</w:t>
      </w:r>
      <w:r w:rsidRPr="003B2F53" w:rsidR="003B2F53">
        <w:rPr>
          <w:sz w:val="28"/>
          <w:szCs w:val="28"/>
        </w:rPr>
        <w:t xml:space="preserve"> вышеизложенное и то</w:t>
      </w:r>
      <w:r w:rsidRPr="003B2F53">
        <w:rPr>
          <w:sz w:val="28"/>
          <w:szCs w:val="28"/>
        </w:rPr>
        <w:t xml:space="preserve">, что требования истца заявлены изначально к </w:t>
      </w:r>
      <w:r w:rsidRPr="003B2F53">
        <w:rPr>
          <w:sz w:val="28"/>
          <w:szCs w:val="28"/>
        </w:rPr>
        <w:t>Шпачуку</w:t>
      </w:r>
      <w:r w:rsidRPr="003B2F53">
        <w:rPr>
          <w:sz w:val="28"/>
          <w:szCs w:val="28"/>
        </w:rPr>
        <w:t xml:space="preserve"> Артуру Федоровичу, как собственнику 1/3 доли квартиры, то в этой части исковые требования </w:t>
      </w:r>
      <w:r w:rsidRPr="003B2F53" w:rsidR="003B2F53">
        <w:rPr>
          <w:sz w:val="28"/>
          <w:szCs w:val="28"/>
        </w:rPr>
        <w:t xml:space="preserve">о взыскании со </w:t>
      </w:r>
      <w:r w:rsidRPr="003B2F53" w:rsidR="003B2F53">
        <w:rPr>
          <w:sz w:val="28"/>
          <w:szCs w:val="28"/>
        </w:rPr>
        <w:t>Шпачука</w:t>
      </w:r>
      <w:r w:rsidRPr="003B2F53" w:rsidR="003B2F53">
        <w:rPr>
          <w:sz w:val="28"/>
          <w:szCs w:val="28"/>
        </w:rPr>
        <w:t xml:space="preserve"> Артура Федоровича задолженности по оплате взносов на капитальный ремонт общего имущества многоквартирного жилого дома по адресу: </w:t>
      </w:r>
      <w:r w:rsidR="00EF11FE">
        <w:t>&lt;данные изъяты&gt;</w:t>
      </w:r>
      <w:r w:rsidRPr="003B2F53" w:rsidR="003B2F53">
        <w:rPr>
          <w:sz w:val="28"/>
          <w:szCs w:val="28"/>
        </w:rPr>
        <w:t>, за период с июня 2018 года по апрель 2023 года в размере 8</w:t>
      </w:r>
      <w:r w:rsidRPr="003B2F53" w:rsidR="003B2F53">
        <w:rPr>
          <w:sz w:val="28"/>
          <w:szCs w:val="28"/>
        </w:rPr>
        <w:t> 764 рублей 16 коп., и пени по состоянию на 30.04.2023г. в размере 546 рублей 90 коп</w:t>
      </w:r>
      <w:r w:rsidRPr="003B2F53" w:rsidR="003B2F53">
        <w:rPr>
          <w:sz w:val="28"/>
          <w:szCs w:val="28"/>
        </w:rPr>
        <w:t>.</w:t>
      </w:r>
      <w:r w:rsidRPr="003B2F53" w:rsidR="003B2F53">
        <w:rPr>
          <w:sz w:val="28"/>
          <w:szCs w:val="28"/>
        </w:rPr>
        <w:t xml:space="preserve"> </w:t>
      </w:r>
      <w:r w:rsidRPr="003B2F53">
        <w:rPr>
          <w:sz w:val="28"/>
          <w:szCs w:val="28"/>
        </w:rPr>
        <w:t>я</w:t>
      </w:r>
      <w:r w:rsidRPr="003B2F53">
        <w:rPr>
          <w:sz w:val="28"/>
          <w:szCs w:val="28"/>
        </w:rPr>
        <w:t xml:space="preserve">вляются обоснованными и подлежат удовлетворению, а требования  к соответчику </w:t>
      </w:r>
      <w:r w:rsidRPr="003B2F53">
        <w:rPr>
          <w:sz w:val="28"/>
          <w:szCs w:val="28"/>
        </w:rPr>
        <w:t>Шпачук</w:t>
      </w:r>
      <w:r w:rsidRPr="003B2F53">
        <w:rPr>
          <w:sz w:val="28"/>
          <w:szCs w:val="28"/>
        </w:rPr>
        <w:t xml:space="preserve"> Алине Федоровне удовлетворению не подлежат, и в этой части в иске надлежит отказать.</w:t>
      </w:r>
    </w:p>
    <w:p w:rsidR="00C96A9B" w:rsidRPr="003A2CED" w:rsidP="00F46E2A">
      <w:pPr>
        <w:ind w:firstLine="709"/>
        <w:jc w:val="both"/>
        <w:rPr>
          <w:sz w:val="28"/>
          <w:szCs w:val="28"/>
        </w:rPr>
      </w:pPr>
      <w:r w:rsidRPr="003A2CED">
        <w:rPr>
          <w:sz w:val="28"/>
          <w:szCs w:val="28"/>
        </w:rPr>
        <w:t xml:space="preserve">В соответствии со </w:t>
      </w:r>
      <w:hyperlink r:id="rId7" w:anchor="LkLOwCRCsU55" w:tgtFrame="_blank" w:tooltip="Статья 98. Распределение судебных расходов между сторонами" w:history="1">
        <w:r w:rsidRPr="003A2CED">
          <w:rPr>
            <w:rStyle w:val="Hyperlink"/>
            <w:color w:val="auto"/>
            <w:sz w:val="28"/>
            <w:szCs w:val="28"/>
            <w:u w:val="none"/>
          </w:rPr>
          <w:t>ст.98</w:t>
        </w:r>
      </w:hyperlink>
      <w:r w:rsidRPr="003A2CED">
        <w:rPr>
          <w:sz w:val="28"/>
          <w:szCs w:val="28"/>
        </w:rPr>
        <w:t xml:space="preserve"> ч.1 ГПК РФ, с ответчика в пользу истца подлежат взысканию расходы по оплате госпошлины.</w:t>
      </w:r>
    </w:p>
    <w:p w:rsidR="009E6B0F" w:rsidRPr="003A2CED" w:rsidP="00C054C7">
      <w:pPr>
        <w:pStyle w:val="NoSpacing"/>
        <w:ind w:firstLine="708"/>
        <w:jc w:val="both"/>
        <w:rPr>
          <w:sz w:val="28"/>
          <w:szCs w:val="28"/>
        </w:rPr>
      </w:pPr>
      <w:r w:rsidRPr="003A2CED">
        <w:rPr>
          <w:sz w:val="28"/>
          <w:szCs w:val="28"/>
          <w:lang w:eastAsia="ru-RU"/>
        </w:rPr>
        <w:t>Р</w:t>
      </w:r>
      <w:r w:rsidRPr="003A2CED" w:rsidR="00A07694">
        <w:rPr>
          <w:sz w:val="28"/>
          <w:szCs w:val="28"/>
          <w:lang w:eastAsia="ru-RU"/>
        </w:rPr>
        <w:t>уководствуясь статьями 194-19</w:t>
      </w:r>
      <w:r w:rsidRPr="003A2CED" w:rsidR="009E2C11">
        <w:rPr>
          <w:sz w:val="28"/>
          <w:szCs w:val="28"/>
          <w:lang w:eastAsia="ru-RU"/>
        </w:rPr>
        <w:t>9</w:t>
      </w:r>
      <w:r w:rsidRPr="003A2CED" w:rsidR="00204672">
        <w:rPr>
          <w:sz w:val="28"/>
          <w:szCs w:val="28"/>
          <w:lang w:eastAsia="ru-RU"/>
        </w:rPr>
        <w:t xml:space="preserve"> </w:t>
      </w:r>
      <w:r w:rsidRPr="003A2CED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3A2CED" w:rsidR="00954FB7">
        <w:rPr>
          <w:sz w:val="28"/>
          <w:szCs w:val="28"/>
        </w:rPr>
        <w:t xml:space="preserve">, </w:t>
      </w:r>
    </w:p>
    <w:p w:rsidR="00707818" w:rsidRPr="003A2CED" w:rsidP="000718A5">
      <w:pPr>
        <w:pStyle w:val="NoSpacing"/>
        <w:jc w:val="center"/>
        <w:rPr>
          <w:b/>
          <w:sz w:val="28"/>
          <w:szCs w:val="28"/>
        </w:rPr>
      </w:pPr>
      <w:r w:rsidRPr="003A2CED">
        <w:rPr>
          <w:b/>
          <w:sz w:val="28"/>
          <w:szCs w:val="28"/>
        </w:rPr>
        <w:t>решил:</w:t>
      </w:r>
    </w:p>
    <w:p w:rsidR="00CA0DC0" w:rsidRPr="003A2CED" w:rsidP="000718A5">
      <w:pPr>
        <w:pStyle w:val="NoSpacing"/>
        <w:jc w:val="center"/>
        <w:rPr>
          <w:b/>
          <w:sz w:val="28"/>
          <w:szCs w:val="28"/>
        </w:rPr>
      </w:pPr>
    </w:p>
    <w:p w:rsidR="007E0507" w:rsidRPr="003A2CED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3A2CED">
        <w:rPr>
          <w:sz w:val="28"/>
          <w:szCs w:val="28"/>
          <w:lang w:eastAsia="ru-RU"/>
        </w:rPr>
        <w:t xml:space="preserve">Иск </w:t>
      </w:r>
      <w:r w:rsidRPr="003A2CED" w:rsidR="000718A5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3A2CED" w:rsidR="003A2CED">
        <w:rPr>
          <w:sz w:val="28"/>
          <w:szCs w:val="28"/>
        </w:rPr>
        <w:t xml:space="preserve">к </w:t>
      </w:r>
      <w:r w:rsidRPr="003A2CED" w:rsidR="003A2CED">
        <w:rPr>
          <w:sz w:val="28"/>
          <w:szCs w:val="28"/>
        </w:rPr>
        <w:t>Шпачук</w:t>
      </w:r>
      <w:r w:rsidRPr="003A2CED" w:rsidR="003A2CED">
        <w:rPr>
          <w:sz w:val="28"/>
          <w:szCs w:val="28"/>
        </w:rPr>
        <w:t xml:space="preserve"> Артуру Федоровичу, </w:t>
      </w:r>
      <w:r w:rsidRPr="003A2CED" w:rsidR="003A2CED">
        <w:rPr>
          <w:sz w:val="28"/>
          <w:szCs w:val="28"/>
        </w:rPr>
        <w:t>Шпачук</w:t>
      </w:r>
      <w:r w:rsidRPr="003A2CED" w:rsidR="003A2CED">
        <w:rPr>
          <w:sz w:val="28"/>
          <w:szCs w:val="28"/>
        </w:rPr>
        <w:t xml:space="preserve"> Алине Фёдоровне о взыскании задолженности по оплате взносов на капитальный ремонт общего имущества многоквартирного жилого дома</w:t>
      </w:r>
      <w:r w:rsidRPr="003A2CED" w:rsidR="00C805B7">
        <w:rPr>
          <w:sz w:val="28"/>
          <w:szCs w:val="28"/>
          <w:lang w:eastAsia="ru-RU"/>
        </w:rPr>
        <w:t xml:space="preserve"> </w:t>
      </w:r>
      <w:r w:rsidRPr="003A2CED" w:rsidR="006A6808">
        <w:rPr>
          <w:sz w:val="28"/>
          <w:szCs w:val="28"/>
          <w:lang w:eastAsia="ru-RU"/>
        </w:rPr>
        <w:t>–</w:t>
      </w:r>
      <w:r w:rsidRPr="003A2CED">
        <w:rPr>
          <w:sz w:val="28"/>
          <w:szCs w:val="28"/>
          <w:lang w:eastAsia="ru-RU"/>
        </w:rPr>
        <w:t xml:space="preserve"> удовлетворить</w:t>
      </w:r>
      <w:r w:rsidRPr="003A2CED" w:rsidR="00E27A84">
        <w:rPr>
          <w:sz w:val="28"/>
          <w:szCs w:val="28"/>
          <w:lang w:eastAsia="ru-RU"/>
        </w:rPr>
        <w:t xml:space="preserve"> частично</w:t>
      </w:r>
      <w:r w:rsidRPr="003A2CED">
        <w:rPr>
          <w:sz w:val="28"/>
          <w:szCs w:val="28"/>
          <w:lang w:eastAsia="ru-RU"/>
        </w:rPr>
        <w:t>.</w:t>
      </w:r>
    </w:p>
    <w:p w:rsidR="00E27A84" w:rsidRPr="00785734" w:rsidP="00785734">
      <w:pPr>
        <w:autoSpaceDE w:val="0"/>
        <w:autoSpaceDN w:val="0"/>
        <w:adjustRightInd w:val="0"/>
        <w:ind w:firstLine="539"/>
        <w:jc w:val="both"/>
        <w:outlineLvl w:val="2"/>
        <w:rPr>
          <w:color w:val="FF0000"/>
          <w:sz w:val="28"/>
          <w:szCs w:val="28"/>
        </w:rPr>
      </w:pPr>
      <w:r w:rsidRPr="003A2CED">
        <w:rPr>
          <w:sz w:val="28"/>
          <w:szCs w:val="28"/>
        </w:rPr>
        <w:t xml:space="preserve">Взыскать с </w:t>
      </w:r>
      <w:r w:rsidRPr="003A2CED" w:rsidR="003A2CED">
        <w:rPr>
          <w:sz w:val="28"/>
          <w:szCs w:val="28"/>
        </w:rPr>
        <w:t>Шпачук</w:t>
      </w:r>
      <w:r w:rsidRPr="003A2CED" w:rsidR="003A2CED">
        <w:rPr>
          <w:sz w:val="28"/>
          <w:szCs w:val="28"/>
        </w:rPr>
        <w:t xml:space="preserve"> Артура Федоровича (паспорт: </w:t>
      </w:r>
      <w:r w:rsidR="00EF11FE">
        <w:t>&lt;данные изъяты&gt;</w:t>
      </w:r>
      <w:r w:rsidRPr="003A2CED" w:rsidR="003A2CED">
        <w:rPr>
          <w:sz w:val="28"/>
          <w:szCs w:val="28"/>
        </w:rPr>
        <w:t>)</w:t>
      </w:r>
      <w:r w:rsidRPr="003A2CED">
        <w:rPr>
          <w:sz w:val="28"/>
          <w:szCs w:val="28"/>
        </w:rPr>
        <w:t xml:space="preserve"> в пользу </w:t>
      </w:r>
      <w:r w:rsidRPr="003A2CED" w:rsidR="00F655B6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3A2CED" w:rsidR="003A2CED">
        <w:rPr>
          <w:sz w:val="28"/>
          <w:szCs w:val="28"/>
        </w:rPr>
        <w:t xml:space="preserve"> (ИНН </w:t>
      </w:r>
      <w:r w:rsidR="00EF11FE">
        <w:t>&lt;данные изъяты&gt;</w:t>
      </w:r>
      <w:r w:rsidRPr="003A2CED" w:rsidR="003A2CED">
        <w:rPr>
          <w:sz w:val="28"/>
          <w:szCs w:val="28"/>
        </w:rPr>
        <w:t xml:space="preserve">, ОГРН </w:t>
      </w:r>
      <w:r w:rsidR="00EF11FE">
        <w:t>&lt;данные изъяты&gt;</w:t>
      </w:r>
      <w:r w:rsidRPr="003A2CED" w:rsidR="003A2CED">
        <w:rPr>
          <w:sz w:val="28"/>
          <w:szCs w:val="28"/>
        </w:rPr>
        <w:t>)</w:t>
      </w:r>
      <w:r w:rsidRPr="003A2CED">
        <w:rPr>
          <w:sz w:val="28"/>
          <w:szCs w:val="28"/>
        </w:rPr>
        <w:t xml:space="preserve"> </w:t>
      </w:r>
      <w:r w:rsidRPr="003A2CED" w:rsidR="002133CC">
        <w:rPr>
          <w:sz w:val="28"/>
          <w:szCs w:val="28"/>
        </w:rPr>
        <w:t>задолженност</w:t>
      </w:r>
      <w:r w:rsidRPr="003A2CED" w:rsidR="00F655B6">
        <w:rPr>
          <w:sz w:val="28"/>
          <w:szCs w:val="28"/>
        </w:rPr>
        <w:t>ь</w:t>
      </w:r>
      <w:r w:rsidRPr="003A2CED" w:rsidR="002133CC">
        <w:rPr>
          <w:sz w:val="28"/>
          <w:szCs w:val="28"/>
        </w:rPr>
        <w:t xml:space="preserve"> по оплате </w:t>
      </w:r>
      <w:r w:rsidRPr="003A2CED" w:rsidR="00F655B6">
        <w:rPr>
          <w:sz w:val="28"/>
          <w:szCs w:val="28"/>
        </w:rPr>
        <w:t xml:space="preserve">взносов на капитальный ремонт общего имущества многоквартирного жилого дома по адресу: </w:t>
      </w:r>
      <w:r w:rsidR="00EF11FE">
        <w:t>&lt;данные изъяты&gt;</w:t>
      </w:r>
      <w:r w:rsidR="003A2CED">
        <w:rPr>
          <w:sz w:val="28"/>
          <w:szCs w:val="28"/>
        </w:rPr>
        <w:t>,</w:t>
      </w:r>
      <w:r w:rsidRPr="003A2CED">
        <w:rPr>
          <w:sz w:val="28"/>
          <w:szCs w:val="28"/>
        </w:rPr>
        <w:t xml:space="preserve"> за период с </w:t>
      </w:r>
      <w:r w:rsidR="003A2CED">
        <w:rPr>
          <w:sz w:val="28"/>
          <w:szCs w:val="28"/>
        </w:rPr>
        <w:t>июня 2018 года</w:t>
      </w:r>
      <w:r w:rsidRPr="003A2CED" w:rsidR="002133CC">
        <w:rPr>
          <w:sz w:val="28"/>
          <w:szCs w:val="28"/>
        </w:rPr>
        <w:t xml:space="preserve"> </w:t>
      </w:r>
      <w:r w:rsidRPr="003A2CED">
        <w:rPr>
          <w:sz w:val="28"/>
          <w:szCs w:val="28"/>
        </w:rPr>
        <w:t xml:space="preserve">по </w:t>
      </w:r>
      <w:r w:rsidR="003A2CED">
        <w:rPr>
          <w:sz w:val="28"/>
          <w:szCs w:val="28"/>
        </w:rPr>
        <w:t>апрель</w:t>
      </w:r>
      <w:r w:rsidRPr="003A2CED" w:rsidR="00F655B6">
        <w:rPr>
          <w:sz w:val="28"/>
          <w:szCs w:val="28"/>
        </w:rPr>
        <w:t xml:space="preserve"> 20</w:t>
      </w:r>
      <w:r w:rsidRPr="003A2CED" w:rsidR="00946F06">
        <w:rPr>
          <w:sz w:val="28"/>
          <w:szCs w:val="28"/>
        </w:rPr>
        <w:t>23</w:t>
      </w:r>
      <w:r w:rsidRPr="003A2CED" w:rsidR="002133CC">
        <w:rPr>
          <w:sz w:val="28"/>
          <w:szCs w:val="28"/>
        </w:rPr>
        <w:t xml:space="preserve"> года</w:t>
      </w:r>
      <w:r w:rsidRPr="003A2CED">
        <w:rPr>
          <w:sz w:val="28"/>
          <w:szCs w:val="28"/>
        </w:rPr>
        <w:t xml:space="preserve"> в размере </w:t>
      </w:r>
      <w:r w:rsidRPr="003A2CED" w:rsidR="00946F06">
        <w:rPr>
          <w:sz w:val="28"/>
          <w:szCs w:val="28"/>
        </w:rPr>
        <w:t>8</w:t>
      </w:r>
      <w:r w:rsidR="005811BC">
        <w:rPr>
          <w:sz w:val="28"/>
          <w:szCs w:val="28"/>
        </w:rPr>
        <w:t> 764 рублей</w:t>
      </w:r>
      <w:r w:rsidRPr="003A2CED" w:rsidR="00F84DC5">
        <w:rPr>
          <w:sz w:val="28"/>
          <w:szCs w:val="28"/>
        </w:rPr>
        <w:t xml:space="preserve"> </w:t>
      </w:r>
      <w:r w:rsidR="005811BC">
        <w:rPr>
          <w:sz w:val="28"/>
          <w:szCs w:val="28"/>
        </w:rPr>
        <w:t>16</w:t>
      </w:r>
      <w:r w:rsidRPr="003A2CED" w:rsidR="00F84DC5">
        <w:rPr>
          <w:sz w:val="28"/>
          <w:szCs w:val="28"/>
        </w:rPr>
        <w:t xml:space="preserve"> коп</w:t>
      </w:r>
      <w:r w:rsidRPr="003A2CED" w:rsidR="00946F06">
        <w:rPr>
          <w:sz w:val="28"/>
          <w:szCs w:val="28"/>
        </w:rPr>
        <w:t>.</w:t>
      </w:r>
      <w:r w:rsidR="005811BC">
        <w:rPr>
          <w:sz w:val="28"/>
          <w:szCs w:val="28"/>
        </w:rPr>
        <w:t>,</w:t>
      </w:r>
      <w:r w:rsidRPr="003A2CED" w:rsidR="00FC25E1">
        <w:rPr>
          <w:sz w:val="28"/>
          <w:szCs w:val="28"/>
        </w:rPr>
        <w:t xml:space="preserve"> и</w:t>
      </w:r>
      <w:r w:rsidRPr="003A2CED" w:rsidR="00FC25E1">
        <w:rPr>
          <w:sz w:val="28"/>
          <w:szCs w:val="28"/>
        </w:rPr>
        <w:t xml:space="preserve"> пеню </w:t>
      </w:r>
      <w:r w:rsidR="00785734">
        <w:rPr>
          <w:sz w:val="28"/>
          <w:szCs w:val="28"/>
        </w:rPr>
        <w:t xml:space="preserve">по состоянию на 30.04.2023г. </w:t>
      </w:r>
      <w:r w:rsidRPr="003A2CED" w:rsidR="00FC25E1">
        <w:rPr>
          <w:sz w:val="28"/>
          <w:szCs w:val="28"/>
        </w:rPr>
        <w:t xml:space="preserve">в размере </w:t>
      </w:r>
      <w:r w:rsidRPr="003A2CED" w:rsidR="00946F06">
        <w:rPr>
          <w:sz w:val="28"/>
          <w:szCs w:val="28"/>
        </w:rPr>
        <w:t>5</w:t>
      </w:r>
      <w:r w:rsidR="00785734">
        <w:rPr>
          <w:sz w:val="28"/>
          <w:szCs w:val="28"/>
        </w:rPr>
        <w:t>46</w:t>
      </w:r>
      <w:r w:rsidRPr="003A2CED" w:rsidR="00946F06">
        <w:rPr>
          <w:sz w:val="28"/>
          <w:szCs w:val="28"/>
        </w:rPr>
        <w:t xml:space="preserve"> рублей</w:t>
      </w:r>
      <w:r w:rsidR="00785734">
        <w:rPr>
          <w:sz w:val="28"/>
          <w:szCs w:val="28"/>
        </w:rPr>
        <w:t xml:space="preserve"> 90 коп</w:t>
      </w:r>
      <w:r w:rsidRPr="003A2CED" w:rsidR="00FC25E1">
        <w:rPr>
          <w:sz w:val="28"/>
          <w:szCs w:val="28"/>
        </w:rPr>
        <w:t>.</w:t>
      </w:r>
      <w:r w:rsidR="00785734">
        <w:rPr>
          <w:sz w:val="28"/>
          <w:szCs w:val="28"/>
        </w:rPr>
        <w:t>, а также</w:t>
      </w:r>
      <w:r w:rsidR="00785734">
        <w:rPr>
          <w:color w:val="FF0000"/>
          <w:sz w:val="28"/>
          <w:szCs w:val="28"/>
        </w:rPr>
        <w:t xml:space="preserve"> </w:t>
      </w:r>
      <w:r w:rsidRPr="003A2CED">
        <w:rPr>
          <w:sz w:val="28"/>
          <w:szCs w:val="28"/>
        </w:rPr>
        <w:t>расходы по оплате гос</w:t>
      </w:r>
      <w:r w:rsidRPr="003A2CED" w:rsidR="002133CC">
        <w:rPr>
          <w:sz w:val="28"/>
          <w:szCs w:val="28"/>
        </w:rPr>
        <w:t xml:space="preserve">ударственной </w:t>
      </w:r>
      <w:r w:rsidRPr="003A2CED">
        <w:rPr>
          <w:sz w:val="28"/>
          <w:szCs w:val="28"/>
        </w:rPr>
        <w:t xml:space="preserve">пошлины в </w:t>
      </w:r>
      <w:r w:rsidR="003C0A96">
        <w:rPr>
          <w:sz w:val="28"/>
          <w:szCs w:val="28"/>
        </w:rPr>
        <w:t>размере</w:t>
      </w:r>
      <w:r w:rsidRPr="003A2CED">
        <w:rPr>
          <w:sz w:val="28"/>
          <w:szCs w:val="28"/>
        </w:rPr>
        <w:t xml:space="preserve"> </w:t>
      </w:r>
      <w:r w:rsidRPr="003A2CED" w:rsidR="00946F06">
        <w:rPr>
          <w:sz w:val="28"/>
          <w:szCs w:val="28"/>
        </w:rPr>
        <w:t>4</w:t>
      </w:r>
      <w:r w:rsidRPr="003A2CED" w:rsidR="00562FC9">
        <w:rPr>
          <w:sz w:val="28"/>
          <w:szCs w:val="28"/>
        </w:rPr>
        <w:t>00</w:t>
      </w:r>
      <w:r w:rsidRPr="003A2CED">
        <w:rPr>
          <w:sz w:val="28"/>
          <w:szCs w:val="28"/>
        </w:rPr>
        <w:t xml:space="preserve"> руб</w:t>
      </w:r>
      <w:r w:rsidRPr="003A2CED" w:rsidR="002133CC">
        <w:rPr>
          <w:sz w:val="28"/>
          <w:szCs w:val="28"/>
        </w:rPr>
        <w:t>л</w:t>
      </w:r>
      <w:r w:rsidRPr="003A2CED" w:rsidR="00562FC9">
        <w:rPr>
          <w:sz w:val="28"/>
          <w:szCs w:val="28"/>
        </w:rPr>
        <w:t>ей</w:t>
      </w:r>
      <w:r w:rsidRPr="003A2CED">
        <w:rPr>
          <w:sz w:val="28"/>
          <w:szCs w:val="28"/>
        </w:rPr>
        <w:t>.</w:t>
      </w:r>
    </w:p>
    <w:p w:rsidR="00E27A84" w:rsidRPr="003A2CED" w:rsidP="00E27A84">
      <w:pPr>
        <w:pStyle w:val="NoSpacing"/>
        <w:jc w:val="both"/>
        <w:rPr>
          <w:sz w:val="28"/>
          <w:szCs w:val="28"/>
          <w:lang w:eastAsia="ru-RU"/>
        </w:rPr>
      </w:pPr>
      <w:r w:rsidRPr="003A2CED">
        <w:rPr>
          <w:sz w:val="28"/>
          <w:szCs w:val="28"/>
          <w:lang w:eastAsia="ru-RU"/>
        </w:rPr>
        <w:t xml:space="preserve">        В </w:t>
      </w:r>
      <w:r w:rsidRPr="003A2CED" w:rsidR="00F655B6">
        <w:rPr>
          <w:sz w:val="28"/>
          <w:szCs w:val="28"/>
          <w:lang w:eastAsia="ru-RU"/>
        </w:rPr>
        <w:t xml:space="preserve">удовлетворении </w:t>
      </w:r>
      <w:r w:rsidRPr="003A2CED">
        <w:rPr>
          <w:sz w:val="28"/>
          <w:szCs w:val="28"/>
          <w:lang w:eastAsia="ru-RU"/>
        </w:rPr>
        <w:t>остальной части иска отказать.</w:t>
      </w:r>
    </w:p>
    <w:p w:rsidR="000430BE" w:rsidRPr="003A2CE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3A2CED">
        <w:rPr>
          <w:sz w:val="28"/>
          <w:szCs w:val="28"/>
          <w:shd w:val="clear" w:color="auto" w:fill="FFFFFF"/>
        </w:rPr>
        <w:t xml:space="preserve">        Разъяснить, что </w:t>
      </w:r>
      <w:r w:rsidRPr="003A2CED" w:rsidR="009766E3">
        <w:rPr>
          <w:sz w:val="28"/>
          <w:szCs w:val="28"/>
          <w:shd w:val="clear" w:color="auto" w:fill="FFFFFF"/>
        </w:rPr>
        <w:t>м</w:t>
      </w:r>
      <w:r w:rsidRPr="003A2CE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3A2CE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3A2CE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3A2CE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3A2CE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3A2CE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3A2CED">
        <w:rPr>
          <w:color w:val="auto"/>
          <w:sz w:val="28"/>
          <w:szCs w:val="28"/>
          <w:bdr w:val="none" w:sz="0" w:space="0" w:color="auto" w:frame="1"/>
        </w:rPr>
        <w:t>делу</w:t>
      </w:r>
      <w:r w:rsidRPr="003A2CE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3A2CE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3A2CE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3A2CE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3A2CE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3A2CE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3A2CE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3A2CE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3A2CED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3A2CED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3A2CE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3A2CE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3A2CE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3A2CE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3A2CE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3A2CE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3A2CE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3A2CE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3A2CE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3A2CE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3A2CE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3A2CE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3A2CED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3A2CE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3A2CE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3A2CE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3A2CE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3A2CED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3A2CED" w:rsidR="00463693">
        <w:rPr>
          <w:color w:val="auto"/>
          <w:sz w:val="28"/>
          <w:szCs w:val="28"/>
          <w:shd w:val="clear" w:color="auto" w:fill="FFFFFF"/>
        </w:rPr>
        <w:t xml:space="preserve"> м</w:t>
      </w:r>
      <w:r w:rsidRPr="003A2CED">
        <w:rPr>
          <w:color w:val="auto"/>
          <w:sz w:val="28"/>
          <w:szCs w:val="28"/>
          <w:shd w:val="clear" w:color="auto" w:fill="FFFFFF"/>
        </w:rPr>
        <w:t>отивированного</w:t>
      </w:r>
      <w:r w:rsidRPr="003A2CE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3A2CED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3A2CED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3A2CED">
        <w:rPr>
          <w:color w:val="auto"/>
          <w:sz w:val="28"/>
          <w:szCs w:val="28"/>
          <w:shd w:val="clear" w:color="auto" w:fill="FFFFFF"/>
        </w:rPr>
        <w:t>суда.</w:t>
      </w:r>
    </w:p>
    <w:p w:rsidR="002E2013" w:rsidP="002E20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A2CED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E2013" w:rsidP="002E20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</w:p>
    <w:p w:rsidR="00026937" w:rsidRPr="003A2CED" w:rsidP="002E2013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sz w:val="28"/>
          <w:szCs w:val="28"/>
          <w:lang w:eastAsia="ru-RU"/>
        </w:rPr>
        <w:t>.</w:t>
      </w:r>
      <w:r w:rsidRPr="003A2CED">
        <w:rPr>
          <w:sz w:val="28"/>
          <w:szCs w:val="28"/>
        </w:rPr>
        <w:t xml:space="preserve"> </w:t>
      </w:r>
    </w:p>
    <w:p w:rsidR="006126FC" w:rsidRPr="003A2CED" w:rsidP="00026937">
      <w:pPr>
        <w:pStyle w:val="NoSpacing"/>
        <w:jc w:val="both"/>
        <w:rPr>
          <w:sz w:val="28"/>
          <w:szCs w:val="28"/>
        </w:rPr>
      </w:pPr>
      <w:r w:rsidRPr="003A2CED">
        <w:rPr>
          <w:sz w:val="28"/>
          <w:szCs w:val="28"/>
        </w:rPr>
        <w:t xml:space="preserve">        Моти</w:t>
      </w:r>
      <w:r w:rsidRPr="003A2CED" w:rsidR="00315849">
        <w:rPr>
          <w:sz w:val="28"/>
          <w:szCs w:val="28"/>
        </w:rPr>
        <w:t xml:space="preserve">вированное решение составлено </w:t>
      </w:r>
      <w:r w:rsidR="002E2013">
        <w:rPr>
          <w:sz w:val="28"/>
          <w:szCs w:val="28"/>
        </w:rPr>
        <w:t>20 декабря</w:t>
      </w:r>
      <w:r w:rsidRPr="003A2CED" w:rsidR="00315849">
        <w:rPr>
          <w:sz w:val="28"/>
          <w:szCs w:val="28"/>
        </w:rPr>
        <w:t xml:space="preserve"> 2023 года.</w:t>
      </w:r>
    </w:p>
    <w:p w:rsidR="006126FC" w:rsidRPr="003A2CED" w:rsidP="00026937">
      <w:pPr>
        <w:pStyle w:val="NoSpacing"/>
        <w:jc w:val="both"/>
        <w:rPr>
          <w:sz w:val="28"/>
          <w:szCs w:val="28"/>
        </w:rPr>
      </w:pPr>
    </w:p>
    <w:p w:rsidR="00026937" w:rsidRPr="003A2CED" w:rsidP="0007717A">
      <w:pPr>
        <w:ind w:right="-1"/>
        <w:jc w:val="both"/>
        <w:rPr>
          <w:rFonts w:eastAsia="MS Mincho"/>
          <w:sz w:val="28"/>
          <w:szCs w:val="28"/>
        </w:rPr>
      </w:pPr>
      <w:r w:rsidRPr="003A2CED">
        <w:rPr>
          <w:sz w:val="28"/>
          <w:szCs w:val="28"/>
        </w:rPr>
        <w:t xml:space="preserve">Мировой судья:            </w:t>
      </w:r>
      <w:r w:rsidRPr="003A2CED">
        <w:rPr>
          <w:i/>
          <w:sz w:val="28"/>
          <w:szCs w:val="28"/>
        </w:rPr>
        <w:t xml:space="preserve"> </w:t>
      </w:r>
      <w:r w:rsidRPr="003A2CED">
        <w:rPr>
          <w:sz w:val="28"/>
          <w:szCs w:val="28"/>
        </w:rPr>
        <w:t xml:space="preserve"> </w:t>
      </w:r>
      <w:r w:rsidRPr="0080716E">
        <w:rPr>
          <w:i/>
          <w:sz w:val="22"/>
          <w:szCs w:val="28"/>
        </w:rPr>
        <w:t xml:space="preserve"> </w:t>
      </w:r>
      <w:r w:rsidRPr="0080716E">
        <w:rPr>
          <w:sz w:val="22"/>
          <w:szCs w:val="28"/>
        </w:rPr>
        <w:t xml:space="preserve">  </w:t>
      </w:r>
      <w:r w:rsidRPr="003A2CED">
        <w:rPr>
          <w:sz w:val="28"/>
          <w:szCs w:val="28"/>
        </w:rPr>
        <w:t xml:space="preserve">                                                 </w:t>
      </w:r>
      <w:r w:rsidRPr="003A2CED" w:rsidR="006126FC">
        <w:rPr>
          <w:sz w:val="28"/>
          <w:szCs w:val="28"/>
        </w:rPr>
        <w:t xml:space="preserve"> </w:t>
      </w:r>
      <w:r w:rsidRPr="003A2CED">
        <w:rPr>
          <w:rFonts w:eastAsia="MS Mincho"/>
          <w:sz w:val="28"/>
          <w:szCs w:val="28"/>
        </w:rPr>
        <w:t xml:space="preserve">С.Г. </w:t>
      </w:r>
      <w:r w:rsidRPr="003A2CED">
        <w:rPr>
          <w:rFonts w:eastAsia="MS Mincho"/>
          <w:sz w:val="28"/>
          <w:szCs w:val="28"/>
        </w:rPr>
        <w:t>Ломанов</w:t>
      </w:r>
    </w:p>
    <w:p w:rsidR="006126FC" w:rsidRPr="003A2CED" w:rsidP="0007717A">
      <w:pPr>
        <w:ind w:right="-1"/>
        <w:jc w:val="both"/>
        <w:rPr>
          <w:sz w:val="28"/>
          <w:szCs w:val="28"/>
        </w:rPr>
      </w:pPr>
    </w:p>
    <w:p w:rsidR="00562FC9" w:rsidRPr="003A2CED" w:rsidP="00026937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3A2CED">
        <w:rPr>
          <w:sz w:val="28"/>
          <w:szCs w:val="28"/>
        </w:rPr>
        <w:t xml:space="preserve">     </w:t>
      </w:r>
    </w:p>
    <w:sectPr w:rsidSect="00215D45">
      <w:pgSz w:w="11906" w:h="16838"/>
      <w:pgMar w:top="568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6937"/>
    <w:rsid w:val="00030D7C"/>
    <w:rsid w:val="000401ED"/>
    <w:rsid w:val="000430BE"/>
    <w:rsid w:val="00045E6D"/>
    <w:rsid w:val="000718A5"/>
    <w:rsid w:val="00075B7C"/>
    <w:rsid w:val="0007717A"/>
    <w:rsid w:val="000B2E48"/>
    <w:rsid w:val="000D5F72"/>
    <w:rsid w:val="000E448A"/>
    <w:rsid w:val="00111A41"/>
    <w:rsid w:val="00112715"/>
    <w:rsid w:val="001247E9"/>
    <w:rsid w:val="00133E1E"/>
    <w:rsid w:val="001457CC"/>
    <w:rsid w:val="00155ADA"/>
    <w:rsid w:val="00166BC2"/>
    <w:rsid w:val="00171FAA"/>
    <w:rsid w:val="0017490F"/>
    <w:rsid w:val="001A27A3"/>
    <w:rsid w:val="001C3EBD"/>
    <w:rsid w:val="001E3188"/>
    <w:rsid w:val="001E4492"/>
    <w:rsid w:val="00204672"/>
    <w:rsid w:val="0021305C"/>
    <w:rsid w:val="002133CC"/>
    <w:rsid w:val="00215D45"/>
    <w:rsid w:val="002229EB"/>
    <w:rsid w:val="0022333C"/>
    <w:rsid w:val="00231580"/>
    <w:rsid w:val="002438FE"/>
    <w:rsid w:val="00244A1F"/>
    <w:rsid w:val="00247B83"/>
    <w:rsid w:val="0025288E"/>
    <w:rsid w:val="00293214"/>
    <w:rsid w:val="002A585C"/>
    <w:rsid w:val="002B3932"/>
    <w:rsid w:val="002E2013"/>
    <w:rsid w:val="00303C76"/>
    <w:rsid w:val="0030563B"/>
    <w:rsid w:val="00313F34"/>
    <w:rsid w:val="00315849"/>
    <w:rsid w:val="003172A9"/>
    <w:rsid w:val="003423B2"/>
    <w:rsid w:val="003463F3"/>
    <w:rsid w:val="00374634"/>
    <w:rsid w:val="00381F7F"/>
    <w:rsid w:val="00382F85"/>
    <w:rsid w:val="00392FED"/>
    <w:rsid w:val="003945AB"/>
    <w:rsid w:val="003A2CED"/>
    <w:rsid w:val="003B2F53"/>
    <w:rsid w:val="003B6DF9"/>
    <w:rsid w:val="003C0A96"/>
    <w:rsid w:val="003C2589"/>
    <w:rsid w:val="003E2E8C"/>
    <w:rsid w:val="00401EDD"/>
    <w:rsid w:val="00406746"/>
    <w:rsid w:val="00407BE7"/>
    <w:rsid w:val="00420051"/>
    <w:rsid w:val="00435D91"/>
    <w:rsid w:val="00440BF1"/>
    <w:rsid w:val="00460826"/>
    <w:rsid w:val="00463545"/>
    <w:rsid w:val="00463693"/>
    <w:rsid w:val="00464A90"/>
    <w:rsid w:val="00467238"/>
    <w:rsid w:val="0047454D"/>
    <w:rsid w:val="004848C0"/>
    <w:rsid w:val="004A1445"/>
    <w:rsid w:val="004D4F58"/>
    <w:rsid w:val="004F4E6B"/>
    <w:rsid w:val="00503F0F"/>
    <w:rsid w:val="00516454"/>
    <w:rsid w:val="00525FCA"/>
    <w:rsid w:val="00541670"/>
    <w:rsid w:val="00546398"/>
    <w:rsid w:val="00554E9A"/>
    <w:rsid w:val="00557213"/>
    <w:rsid w:val="00562FC9"/>
    <w:rsid w:val="00563430"/>
    <w:rsid w:val="005811BC"/>
    <w:rsid w:val="0059460A"/>
    <w:rsid w:val="005C1C8B"/>
    <w:rsid w:val="005C54DB"/>
    <w:rsid w:val="005C6E59"/>
    <w:rsid w:val="005E7085"/>
    <w:rsid w:val="006126FC"/>
    <w:rsid w:val="00623DB8"/>
    <w:rsid w:val="00664D60"/>
    <w:rsid w:val="0066620E"/>
    <w:rsid w:val="0068488A"/>
    <w:rsid w:val="006A6808"/>
    <w:rsid w:val="006B1425"/>
    <w:rsid w:val="006B699A"/>
    <w:rsid w:val="006B6A1B"/>
    <w:rsid w:val="006C405F"/>
    <w:rsid w:val="006D31B7"/>
    <w:rsid w:val="006F5128"/>
    <w:rsid w:val="00707818"/>
    <w:rsid w:val="007234AF"/>
    <w:rsid w:val="00727B02"/>
    <w:rsid w:val="00785734"/>
    <w:rsid w:val="00796B13"/>
    <w:rsid w:val="007B1DEC"/>
    <w:rsid w:val="007B3082"/>
    <w:rsid w:val="007C225D"/>
    <w:rsid w:val="007E0507"/>
    <w:rsid w:val="007E441A"/>
    <w:rsid w:val="007E6185"/>
    <w:rsid w:val="0080716E"/>
    <w:rsid w:val="00836198"/>
    <w:rsid w:val="00886607"/>
    <w:rsid w:val="00887176"/>
    <w:rsid w:val="008A0295"/>
    <w:rsid w:val="008B603B"/>
    <w:rsid w:val="008D4795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E2C11"/>
    <w:rsid w:val="009E6B0F"/>
    <w:rsid w:val="00A07694"/>
    <w:rsid w:val="00A10BE4"/>
    <w:rsid w:val="00A11924"/>
    <w:rsid w:val="00A37790"/>
    <w:rsid w:val="00A46DEF"/>
    <w:rsid w:val="00A52AE8"/>
    <w:rsid w:val="00A532D6"/>
    <w:rsid w:val="00A61920"/>
    <w:rsid w:val="00A77057"/>
    <w:rsid w:val="00A95F17"/>
    <w:rsid w:val="00AA036F"/>
    <w:rsid w:val="00AA580B"/>
    <w:rsid w:val="00AB0CD6"/>
    <w:rsid w:val="00AC7390"/>
    <w:rsid w:val="00AE4FE5"/>
    <w:rsid w:val="00AE5B4E"/>
    <w:rsid w:val="00B151F3"/>
    <w:rsid w:val="00B43BE3"/>
    <w:rsid w:val="00B67359"/>
    <w:rsid w:val="00B67E84"/>
    <w:rsid w:val="00B72FE4"/>
    <w:rsid w:val="00B92309"/>
    <w:rsid w:val="00B92FC6"/>
    <w:rsid w:val="00BA2F64"/>
    <w:rsid w:val="00BB4F31"/>
    <w:rsid w:val="00C054C7"/>
    <w:rsid w:val="00C064F3"/>
    <w:rsid w:val="00C100B0"/>
    <w:rsid w:val="00C364CE"/>
    <w:rsid w:val="00C5056E"/>
    <w:rsid w:val="00C577FB"/>
    <w:rsid w:val="00C6780B"/>
    <w:rsid w:val="00C709F4"/>
    <w:rsid w:val="00C71A34"/>
    <w:rsid w:val="00C72B4E"/>
    <w:rsid w:val="00C72DE5"/>
    <w:rsid w:val="00C733AC"/>
    <w:rsid w:val="00C805B7"/>
    <w:rsid w:val="00C96A9B"/>
    <w:rsid w:val="00CA09B3"/>
    <w:rsid w:val="00CA0DC0"/>
    <w:rsid w:val="00CA69EE"/>
    <w:rsid w:val="00CA7D72"/>
    <w:rsid w:val="00CC7216"/>
    <w:rsid w:val="00CE5C97"/>
    <w:rsid w:val="00D0619A"/>
    <w:rsid w:val="00D25655"/>
    <w:rsid w:val="00D356E0"/>
    <w:rsid w:val="00D36E32"/>
    <w:rsid w:val="00D42A04"/>
    <w:rsid w:val="00D65F33"/>
    <w:rsid w:val="00D8258B"/>
    <w:rsid w:val="00D95E57"/>
    <w:rsid w:val="00DB57A2"/>
    <w:rsid w:val="00DD37E7"/>
    <w:rsid w:val="00DE22BF"/>
    <w:rsid w:val="00DE7EF3"/>
    <w:rsid w:val="00DF3E26"/>
    <w:rsid w:val="00DF5380"/>
    <w:rsid w:val="00E10F34"/>
    <w:rsid w:val="00E27A84"/>
    <w:rsid w:val="00E508CF"/>
    <w:rsid w:val="00E523D0"/>
    <w:rsid w:val="00E53E98"/>
    <w:rsid w:val="00E55E71"/>
    <w:rsid w:val="00E63807"/>
    <w:rsid w:val="00E64758"/>
    <w:rsid w:val="00E7764A"/>
    <w:rsid w:val="00E92565"/>
    <w:rsid w:val="00EC33C9"/>
    <w:rsid w:val="00EC58EB"/>
    <w:rsid w:val="00EC7180"/>
    <w:rsid w:val="00ED7A8F"/>
    <w:rsid w:val="00EE0FE2"/>
    <w:rsid w:val="00EE2BA7"/>
    <w:rsid w:val="00EE34CA"/>
    <w:rsid w:val="00EF11FE"/>
    <w:rsid w:val="00F114A8"/>
    <w:rsid w:val="00F3593F"/>
    <w:rsid w:val="00F45D97"/>
    <w:rsid w:val="00F46E2A"/>
    <w:rsid w:val="00F5089E"/>
    <w:rsid w:val="00F515C0"/>
    <w:rsid w:val="00F60871"/>
    <w:rsid w:val="00F655B6"/>
    <w:rsid w:val="00F6685E"/>
    <w:rsid w:val="00F7335F"/>
    <w:rsid w:val="00F763A2"/>
    <w:rsid w:val="00F828C2"/>
    <w:rsid w:val="00F84DC5"/>
    <w:rsid w:val="00FA6351"/>
    <w:rsid w:val="00FB1DEB"/>
    <w:rsid w:val="00FB68AF"/>
    <w:rsid w:val="00FC25E1"/>
    <w:rsid w:val="00FE160C"/>
    <w:rsid w:val="00FE3B6E"/>
    <w:rsid w:val="00FF12BB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customStyle="1" w:styleId="2">
    <w:name w:val="Основной текст2"/>
    <w:basedOn w:val="Normal"/>
    <w:rsid w:val="00C96A9B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character" w:customStyle="1" w:styleId="a">
    <w:name w:val="Основной текст + Полужирный"/>
    <w:rsid w:val="00C96A9B"/>
    <w:rPr>
      <w:rFonts w:ascii="Times New Roman" w:eastAsia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rsid w:val="00C96A9B"/>
    <w:rPr>
      <w:rFonts w:ascii="Times New Roman" w:eastAsia="Times New Roman" w:hAnsi="Times New Roman" w:cs="Times New Roman" w:hint="default"/>
      <w:sz w:val="24"/>
      <w:szCs w:val="24"/>
      <w:shd w:val="clear" w:color="auto" w:fill="FFFFFF"/>
    </w:rPr>
  </w:style>
  <w:style w:type="paragraph" w:styleId="BalloonText">
    <w:name w:val="Balloon Text"/>
    <w:basedOn w:val="Normal"/>
    <w:link w:val="a0"/>
    <w:uiPriority w:val="99"/>
    <w:semiHidden/>
    <w:unhideWhenUsed/>
    <w:rsid w:val="00CA69E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A69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8038F8AD96128928B3FBDB83F7101563589C2A0FFE5D545B5FEB76655C2BEA6F47547E3303EB6F13BB19CA2F83DA9DE20A33F6CCC25359EuCq2M" TargetMode="External" /><Relationship Id="rId6" Type="http://schemas.openxmlformats.org/officeDocument/2006/relationships/hyperlink" Target="consultantplus://offline/ref=E7172026C55A986F10AC65AB090D527DF8E42CACE7DFFCA80D8B83EA8601E74454AAAE79B0FB1C028AD3F010EE29D0BF0FB4F53E0CLFV0K" TargetMode="External" /><Relationship Id="rId7" Type="http://schemas.openxmlformats.org/officeDocument/2006/relationships/hyperlink" Target="http://sudact.ru/law/doc/lXxzXgsTzl5/001/007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BC846-3063-4097-AAA2-59B9F68D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