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DA25A2" w:rsidR="005C1C8B">
        <w:rPr>
          <w:rFonts w:ascii="Times New Roman" w:hAnsi="Times New Roman" w:cs="Times New Roman"/>
          <w:sz w:val="24"/>
          <w:szCs w:val="24"/>
        </w:rPr>
        <w:t>02-0</w:t>
      </w:r>
      <w:r w:rsidR="00796C30">
        <w:rPr>
          <w:rFonts w:ascii="Times New Roman" w:hAnsi="Times New Roman" w:cs="Times New Roman"/>
          <w:sz w:val="24"/>
          <w:szCs w:val="24"/>
        </w:rPr>
        <w:t>5</w:t>
      </w:r>
      <w:r w:rsidR="005075B1">
        <w:rPr>
          <w:rFonts w:ascii="Times New Roman" w:hAnsi="Times New Roman" w:cs="Times New Roman"/>
          <w:sz w:val="24"/>
          <w:szCs w:val="24"/>
        </w:rPr>
        <w:t>64</w:t>
      </w:r>
      <w:r w:rsidRPr="00DA25A2" w:rsidR="005C1C8B">
        <w:rPr>
          <w:rFonts w:ascii="Times New Roman" w:hAnsi="Times New Roman" w:cs="Times New Roman"/>
          <w:sz w:val="24"/>
          <w:szCs w:val="24"/>
        </w:rPr>
        <w:t>/20/20</w:t>
      </w:r>
      <w:r w:rsidR="00796C30">
        <w:rPr>
          <w:rFonts w:ascii="Times New Roman" w:hAnsi="Times New Roman" w:cs="Times New Roman"/>
          <w:sz w:val="24"/>
          <w:szCs w:val="24"/>
        </w:rPr>
        <w:t>22</w:t>
      </w:r>
    </w:p>
    <w:p w:rsidR="00954FB7" w:rsidRPr="0070452A" w:rsidP="00DA25A2">
      <w:pPr>
        <w:pStyle w:val="NoSpacing"/>
        <w:jc w:val="center"/>
        <w:rPr>
          <w:b/>
          <w:color w:val="auto"/>
          <w:sz w:val="28"/>
        </w:rPr>
      </w:pPr>
      <w:r w:rsidRPr="0070452A">
        <w:rPr>
          <w:b/>
          <w:color w:val="auto"/>
          <w:sz w:val="28"/>
        </w:rPr>
        <w:t>РЕШЕНИЕ</w:t>
      </w:r>
    </w:p>
    <w:p w:rsidR="005C1C8B" w:rsidRPr="004D1A62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ИМЕНЕМ  РОССИЙСКОЙ  ФЕДЕРАЦИИ</w:t>
      </w:r>
    </w:p>
    <w:p w:rsidR="00703B63" w:rsidP="00DA25A2">
      <w:pPr>
        <w:pStyle w:val="NoSpacing"/>
        <w:jc w:val="both"/>
        <w:rPr>
          <w:b/>
          <w:color w:val="auto"/>
          <w:sz w:val="28"/>
          <w:szCs w:val="28"/>
        </w:rPr>
      </w:pPr>
    </w:p>
    <w:p w:rsidR="00954FB7" w:rsidRPr="004D1A62" w:rsidP="00DA25A2">
      <w:pPr>
        <w:pStyle w:val="NoSpacing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 w:rsidR="004D1A62">
        <w:rPr>
          <w:color w:val="auto"/>
          <w:sz w:val="28"/>
          <w:szCs w:val="28"/>
        </w:rPr>
        <w:t>12 сентября 2022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 w:rsidR="004D1A62">
        <w:rPr>
          <w:color w:val="auto"/>
          <w:sz w:val="28"/>
          <w:szCs w:val="28"/>
        </w:rPr>
        <w:t xml:space="preserve">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5C1C8B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4D1A62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секретаре – Зинченко М.В.,</w:t>
      </w:r>
    </w:p>
    <w:p w:rsidR="004D1A62" w:rsidP="004D1A62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A10043">
        <w:rPr>
          <w:color w:val="000000" w:themeColor="text1"/>
          <w:sz w:val="28"/>
          <w:szCs w:val="28"/>
          <w:shd w:val="clear" w:color="auto" w:fill="FFFFFF"/>
        </w:rPr>
        <w:t xml:space="preserve">» к </w:t>
      </w:r>
      <w:r w:rsidRPr="00A10043">
        <w:rPr>
          <w:color w:val="000000" w:themeColor="text1"/>
          <w:sz w:val="28"/>
          <w:szCs w:val="28"/>
        </w:rPr>
        <w:t>Петухову Александру Констант</w:t>
      </w:r>
      <w:r w:rsidRPr="004D1A62">
        <w:rPr>
          <w:sz w:val="28"/>
          <w:szCs w:val="28"/>
        </w:rPr>
        <w:t xml:space="preserve">иновичу, Глухову Даниилу Александровичу, Петуховой Елене </w:t>
      </w:r>
      <w:r w:rsidRPr="004D1A62">
        <w:rPr>
          <w:sz w:val="28"/>
          <w:szCs w:val="28"/>
        </w:rPr>
        <w:t>Джоновне</w:t>
      </w:r>
      <w:r w:rsidRPr="004D1A62">
        <w:rPr>
          <w:sz w:val="28"/>
          <w:szCs w:val="28"/>
        </w:rPr>
        <w:t>, треть</w:t>
      </w:r>
      <w:r>
        <w:rPr>
          <w:sz w:val="28"/>
          <w:szCs w:val="28"/>
        </w:rPr>
        <w:t>и</w:t>
      </w:r>
      <w:r w:rsidRPr="004D1A62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>, не заявляющ</w:t>
      </w:r>
      <w:r>
        <w:rPr>
          <w:sz w:val="28"/>
          <w:szCs w:val="28"/>
        </w:rPr>
        <w:t>и</w:t>
      </w:r>
      <w:r w:rsidRPr="004D1A62">
        <w:rPr>
          <w:sz w:val="28"/>
          <w:szCs w:val="28"/>
        </w:rPr>
        <w:t xml:space="preserve">е самостоятельных требований относительно предмета спора: МУП «Центральный </w:t>
      </w:r>
      <w:r w:rsidRPr="004D1A62">
        <w:rPr>
          <w:sz w:val="28"/>
          <w:szCs w:val="28"/>
        </w:rPr>
        <w:t>Жилсервис</w:t>
      </w:r>
      <w:r w:rsidRPr="004D1A62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Муниципальное казенное учреждение Департамент труда и социальной защиты </w:t>
      </w:r>
      <w:r>
        <w:rPr>
          <w:sz w:val="28"/>
          <w:szCs w:val="28"/>
          <w:shd w:val="clear" w:color="auto" w:fill="FFFFFF"/>
        </w:rPr>
        <w:t>населения администрации города Симферополя Республики</w:t>
      </w:r>
      <w:r>
        <w:rPr>
          <w:sz w:val="28"/>
          <w:szCs w:val="28"/>
          <w:shd w:val="clear" w:color="auto" w:fill="FFFFFF"/>
        </w:rPr>
        <w:t xml:space="preserve"> Крым</w:t>
      </w:r>
      <w:r w:rsidRPr="004D1A62">
        <w:rPr>
          <w:sz w:val="28"/>
          <w:szCs w:val="28"/>
        </w:rPr>
        <w:t xml:space="preserve"> о взыскании задолженности за потребленную тепловую энергию</w:t>
      </w:r>
    </w:p>
    <w:p w:rsidR="00B5763F" w:rsidP="004D1A62">
      <w:pPr>
        <w:pStyle w:val="NoSpacing"/>
        <w:ind w:firstLine="708"/>
        <w:jc w:val="both"/>
        <w:rPr>
          <w:sz w:val="28"/>
          <w:szCs w:val="28"/>
        </w:rPr>
      </w:pPr>
    </w:p>
    <w:p w:rsidR="00B5763F" w:rsidP="00B5763F">
      <w:pPr>
        <w:pStyle w:val="NoSpacing"/>
        <w:jc w:val="center"/>
        <w:rPr>
          <w:b/>
          <w:color w:val="auto"/>
          <w:sz w:val="28"/>
          <w:szCs w:val="28"/>
          <w:shd w:val="clear" w:color="auto" w:fill="FFFFFF"/>
          <w:lang w:eastAsia="ru-RU"/>
        </w:rPr>
      </w:pPr>
      <w:r>
        <w:rPr>
          <w:b/>
          <w:color w:val="auto"/>
          <w:sz w:val="28"/>
          <w:szCs w:val="28"/>
          <w:shd w:val="clear" w:color="auto" w:fill="FFFFFF"/>
          <w:lang w:eastAsia="ru-RU"/>
        </w:rPr>
        <w:t>установил:</w:t>
      </w:r>
    </w:p>
    <w:p w:rsidR="00B5763F" w:rsidP="00B5763F">
      <w:pPr>
        <w:pStyle w:val="NoSpacing"/>
        <w:jc w:val="center"/>
        <w:rPr>
          <w:b/>
          <w:color w:val="auto"/>
          <w:sz w:val="28"/>
          <w:szCs w:val="28"/>
          <w:shd w:val="clear" w:color="auto" w:fill="FFFFFF"/>
          <w:lang w:eastAsia="ru-RU"/>
        </w:rPr>
      </w:pPr>
    </w:p>
    <w:p w:rsidR="00B5763F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20.04.2022 года Государственное унитарное предприятие Республики Крым «</w:t>
      </w:r>
      <w:r>
        <w:rPr>
          <w:bCs/>
          <w:sz w:val="28"/>
          <w:szCs w:val="28"/>
        </w:rPr>
        <w:t>Крымтеплокоммунэнерго</w:t>
      </w:r>
      <w:r>
        <w:rPr>
          <w:bCs/>
          <w:sz w:val="28"/>
          <w:szCs w:val="28"/>
        </w:rPr>
        <w:t xml:space="preserve">» обратилось в суд с иском </w:t>
      </w:r>
      <w:r>
        <w:rPr>
          <w:sz w:val="28"/>
          <w:szCs w:val="28"/>
          <w:shd w:val="clear" w:color="auto" w:fill="FFFFFF"/>
        </w:rPr>
        <w:t>к ответчикам о взыскании задолженности за потребленную тепловую энергию</w:t>
      </w:r>
      <w:r>
        <w:rPr>
          <w:bCs/>
          <w:sz w:val="28"/>
          <w:szCs w:val="28"/>
        </w:rPr>
        <w:t xml:space="preserve"> за период </w:t>
      </w:r>
      <w:r>
        <w:rPr>
          <w:sz w:val="28"/>
          <w:szCs w:val="28"/>
        </w:rPr>
        <w:t xml:space="preserve">с 01.03.2019 г. по 31.05.2020 г. в размере 31 372 рублей 28 коп. </w:t>
      </w:r>
      <w:r>
        <w:rPr>
          <w:bCs/>
          <w:sz w:val="28"/>
          <w:szCs w:val="28"/>
        </w:rPr>
        <w:t xml:space="preserve">Исковые требования мотивированы тем, что истец является централизованным поставщиком тепловой энергии, осуществляет поставку тепловой энергии ответчикам. </w:t>
      </w:r>
      <w:r>
        <w:rPr>
          <w:bCs/>
          <w:sz w:val="28"/>
          <w:szCs w:val="28"/>
        </w:rPr>
        <w:t xml:space="preserve">Ответчики являются потребителями тепловой энергии, проживающими в квартире многоквартирного дома, подключенного к системе централизованного теплоснабжения по адресу: </w:t>
      </w:r>
      <w:r w:rsidR="00852283">
        <w:t>&lt;данные изъяты&gt;</w:t>
      </w:r>
      <w:r>
        <w:rPr>
          <w:bCs/>
          <w:sz w:val="28"/>
          <w:szCs w:val="28"/>
        </w:rPr>
        <w:t xml:space="preserve">. В связи с ненадлежащим исполнением ответчиками своих обязательств по оплате тепловой энергии, сумма долга </w:t>
      </w:r>
      <w:r>
        <w:rPr>
          <w:sz w:val="28"/>
          <w:szCs w:val="28"/>
        </w:rPr>
        <w:t xml:space="preserve">за период с </w:t>
      </w:r>
      <w:r w:rsidR="00544978">
        <w:rPr>
          <w:sz w:val="28"/>
          <w:szCs w:val="28"/>
        </w:rPr>
        <w:t xml:space="preserve">01.03.2019 г. по 31.05.2020 </w:t>
      </w:r>
      <w:r>
        <w:rPr>
          <w:sz w:val="28"/>
          <w:szCs w:val="28"/>
        </w:rPr>
        <w:t>г.</w:t>
      </w:r>
      <w:r w:rsidR="00544978">
        <w:rPr>
          <w:bCs/>
          <w:sz w:val="28"/>
          <w:szCs w:val="28"/>
        </w:rPr>
        <w:t xml:space="preserve"> </w:t>
      </w:r>
      <w:r w:rsidR="00544978">
        <w:rPr>
          <w:sz w:val="28"/>
          <w:szCs w:val="28"/>
        </w:rPr>
        <w:t>составила 31 372 рубля 28</w:t>
      </w:r>
      <w:r>
        <w:rPr>
          <w:sz w:val="28"/>
          <w:szCs w:val="28"/>
        </w:rPr>
        <w:t xml:space="preserve"> коп.</w:t>
      </w:r>
      <w:r w:rsidR="00544978">
        <w:rPr>
          <w:sz w:val="28"/>
          <w:szCs w:val="28"/>
        </w:rPr>
        <w:t xml:space="preserve">, поэтому истец обратился в суд и просит взыскать указанную </w:t>
      </w:r>
      <w:r w:rsidR="00375408">
        <w:rPr>
          <w:sz w:val="28"/>
          <w:szCs w:val="28"/>
        </w:rPr>
        <w:t xml:space="preserve">сумму </w:t>
      </w:r>
      <w:r w:rsidR="00544978">
        <w:rPr>
          <w:sz w:val="28"/>
          <w:szCs w:val="28"/>
        </w:rPr>
        <w:t>задолженности и расходы</w:t>
      </w:r>
      <w:r w:rsidR="00544978">
        <w:rPr>
          <w:sz w:val="28"/>
          <w:szCs w:val="28"/>
        </w:rPr>
        <w:t xml:space="preserve"> по оплате государственной пошлины</w:t>
      </w:r>
      <w:r>
        <w:rPr>
          <w:bCs/>
          <w:sz w:val="28"/>
          <w:szCs w:val="28"/>
        </w:rPr>
        <w:t>.</w:t>
      </w:r>
    </w:p>
    <w:p w:rsidR="00375408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Представитель истца Кривошеев А.Г. в судебное заседание не явился, о времени и месте рассмотрения дела извещен надлежащим образом, направил в адрес суда заявление, в котором просил рассмотреть дело в его отсутствие, исковые требования поддержал в полном объеме. </w:t>
      </w:r>
    </w:p>
    <w:p w:rsidR="00B5763F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Ответчик </w:t>
      </w:r>
      <w:r w:rsidR="00375408">
        <w:rPr>
          <w:sz w:val="28"/>
          <w:szCs w:val="28"/>
        </w:rPr>
        <w:t>Петухов А.К.</w:t>
      </w:r>
      <w:r>
        <w:rPr>
          <w:sz w:val="28"/>
          <w:szCs w:val="28"/>
        </w:rPr>
        <w:t xml:space="preserve"> </w:t>
      </w:r>
      <w:r w:rsidR="00375408">
        <w:rPr>
          <w:bCs/>
          <w:sz w:val="28"/>
          <w:szCs w:val="28"/>
        </w:rPr>
        <w:t>в судебное заседание не явился</w:t>
      </w:r>
      <w:r>
        <w:rPr>
          <w:bCs/>
          <w:sz w:val="28"/>
          <w:szCs w:val="28"/>
        </w:rPr>
        <w:t>, о времени и ме</w:t>
      </w:r>
      <w:r w:rsidR="00375408">
        <w:rPr>
          <w:bCs/>
          <w:sz w:val="28"/>
          <w:szCs w:val="28"/>
        </w:rPr>
        <w:t>сте рассмотрения дела извещался</w:t>
      </w:r>
      <w:r>
        <w:rPr>
          <w:bCs/>
          <w:sz w:val="28"/>
          <w:szCs w:val="28"/>
        </w:rPr>
        <w:t xml:space="preserve"> надлежащим образом, в заявлении от </w:t>
      </w:r>
      <w:r w:rsidR="00375408">
        <w:rPr>
          <w:bCs/>
          <w:sz w:val="28"/>
          <w:szCs w:val="28"/>
        </w:rPr>
        <w:t>12.09.2022 г. просил</w:t>
      </w:r>
      <w:r>
        <w:rPr>
          <w:bCs/>
          <w:sz w:val="28"/>
          <w:szCs w:val="28"/>
        </w:rPr>
        <w:t xml:space="preserve"> рассмот</w:t>
      </w:r>
      <w:r w:rsidR="00375408">
        <w:rPr>
          <w:bCs/>
          <w:sz w:val="28"/>
          <w:szCs w:val="28"/>
        </w:rPr>
        <w:t>реть дело в его</w:t>
      </w:r>
      <w:r>
        <w:rPr>
          <w:bCs/>
          <w:sz w:val="28"/>
          <w:szCs w:val="28"/>
        </w:rPr>
        <w:t xml:space="preserve"> отсутствие,</w:t>
      </w:r>
      <w:r w:rsidR="00375408">
        <w:rPr>
          <w:bCs/>
          <w:sz w:val="28"/>
          <w:szCs w:val="28"/>
        </w:rPr>
        <w:t xml:space="preserve"> </w:t>
      </w:r>
      <w:r w:rsidR="00555314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письменных возражениях, имеющихс</w:t>
      </w:r>
      <w:r w:rsidR="00375408">
        <w:rPr>
          <w:bCs/>
          <w:sz w:val="28"/>
          <w:szCs w:val="28"/>
        </w:rPr>
        <w:t>я в материалах дела (л.д. 104-107</w:t>
      </w:r>
      <w:r w:rsidR="00555314">
        <w:rPr>
          <w:bCs/>
          <w:sz w:val="28"/>
          <w:szCs w:val="28"/>
        </w:rPr>
        <w:t>) исковые требования не признал в полном объеме, указав, что с 2000 года является нанимателем спорной квартиры, зарегистрирован в ней  вместе с</w:t>
      </w:r>
      <w:r w:rsidR="00555314">
        <w:rPr>
          <w:bCs/>
          <w:sz w:val="28"/>
          <w:szCs w:val="28"/>
        </w:rPr>
        <w:t xml:space="preserve"> </w:t>
      </w:r>
      <w:r w:rsidR="00555314">
        <w:rPr>
          <w:bCs/>
          <w:sz w:val="28"/>
          <w:szCs w:val="28"/>
        </w:rPr>
        <w:t xml:space="preserve">сыном – Глуховым Д.А., однако с марта 2001 года не проживает там, поскольку находится в разводе с </w:t>
      </w:r>
      <w:r w:rsidR="00D1047E">
        <w:rPr>
          <w:bCs/>
          <w:sz w:val="28"/>
          <w:szCs w:val="28"/>
        </w:rPr>
        <w:t xml:space="preserve">бывшей супругой - </w:t>
      </w:r>
      <w:r w:rsidR="00555314">
        <w:rPr>
          <w:bCs/>
          <w:sz w:val="28"/>
          <w:szCs w:val="28"/>
        </w:rPr>
        <w:t>Петуховой Е.Д</w:t>
      </w:r>
      <w:r>
        <w:rPr>
          <w:sz w:val="28"/>
          <w:szCs w:val="28"/>
        </w:rPr>
        <w:t>.</w:t>
      </w:r>
      <w:r w:rsidR="00555314">
        <w:rPr>
          <w:sz w:val="28"/>
          <w:szCs w:val="28"/>
        </w:rPr>
        <w:t>, которая совместно с Глуховым Д.А. чинят ему препятствия в доступе в квартиру</w:t>
      </w:r>
      <w:r w:rsidR="00741275">
        <w:rPr>
          <w:sz w:val="28"/>
          <w:szCs w:val="28"/>
        </w:rPr>
        <w:t xml:space="preserve"> и оформлении договора социального найма на его имя</w:t>
      </w:r>
      <w:r w:rsidR="00977B90">
        <w:rPr>
          <w:sz w:val="28"/>
          <w:szCs w:val="28"/>
        </w:rPr>
        <w:t xml:space="preserve">, посчитав </w:t>
      </w:r>
      <w:r w:rsidR="003645CD">
        <w:rPr>
          <w:sz w:val="28"/>
          <w:szCs w:val="28"/>
        </w:rPr>
        <w:t xml:space="preserve">при этом, </w:t>
      </w:r>
      <w:r w:rsidR="00977B90">
        <w:rPr>
          <w:sz w:val="28"/>
          <w:szCs w:val="28"/>
        </w:rPr>
        <w:t xml:space="preserve">что они должны </w:t>
      </w:r>
      <w:r w:rsidR="00977B90">
        <w:rPr>
          <w:sz w:val="28"/>
          <w:szCs w:val="28"/>
        </w:rPr>
        <w:t>самостоятельно оплачивать коммунальные услуги.</w:t>
      </w:r>
      <w:r w:rsidR="00977B90">
        <w:rPr>
          <w:sz w:val="28"/>
          <w:szCs w:val="28"/>
        </w:rPr>
        <w:t xml:space="preserve"> Также Петухов А.К. указал, что имеет льготу в размере 75% по оплате коммунальных услуг, как участник боевых действий</w:t>
      </w:r>
      <w:r w:rsidR="001F60DB">
        <w:rPr>
          <w:sz w:val="28"/>
          <w:szCs w:val="28"/>
        </w:rPr>
        <w:t xml:space="preserve">, просит </w:t>
      </w:r>
      <w:r w:rsidR="003645CD">
        <w:rPr>
          <w:sz w:val="28"/>
          <w:szCs w:val="28"/>
        </w:rPr>
        <w:t xml:space="preserve">также </w:t>
      </w:r>
      <w:r w:rsidR="001F60DB">
        <w:rPr>
          <w:sz w:val="28"/>
          <w:szCs w:val="28"/>
        </w:rPr>
        <w:t>применить последствия пропуска срока исковой давности в отношении требований о взыскании задолженности за март 2019 года</w:t>
      </w:r>
      <w:r w:rsidR="00555314">
        <w:rPr>
          <w:sz w:val="28"/>
          <w:szCs w:val="28"/>
        </w:rPr>
        <w:t>.</w:t>
      </w:r>
    </w:p>
    <w:p w:rsidR="00B5763F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</w:t>
      </w:r>
      <w:r w:rsidR="0073330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33300">
        <w:rPr>
          <w:bCs/>
          <w:sz w:val="28"/>
          <w:szCs w:val="28"/>
        </w:rPr>
        <w:t>Петухова Е.Д</w:t>
      </w:r>
      <w:r w:rsidR="00733300">
        <w:rPr>
          <w:sz w:val="28"/>
          <w:szCs w:val="28"/>
        </w:rPr>
        <w:t>., Глухов Д.А.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судебное заседание не явил</w:t>
      </w:r>
      <w:r w:rsidR="00733300">
        <w:rPr>
          <w:bCs/>
          <w:sz w:val="28"/>
          <w:szCs w:val="28"/>
        </w:rPr>
        <w:t>ись</w:t>
      </w:r>
      <w:r>
        <w:rPr>
          <w:bCs/>
          <w:sz w:val="28"/>
          <w:szCs w:val="28"/>
        </w:rPr>
        <w:t>, о времени и месте рассмотрения дела извещал</w:t>
      </w:r>
      <w:r w:rsidR="00733300">
        <w:rPr>
          <w:bCs/>
          <w:sz w:val="28"/>
          <w:szCs w:val="28"/>
        </w:rPr>
        <w:t>ись</w:t>
      </w:r>
      <w:r>
        <w:rPr>
          <w:bCs/>
          <w:sz w:val="28"/>
          <w:szCs w:val="28"/>
        </w:rPr>
        <w:t xml:space="preserve"> надлежащим образом, </w:t>
      </w:r>
      <w:r w:rsidR="00733300">
        <w:rPr>
          <w:bCs/>
          <w:sz w:val="28"/>
          <w:szCs w:val="28"/>
        </w:rPr>
        <w:t>о причинах неявки суду не сообщили, каких-либо заявлений или ходатайств в адрес суда не поступало</w:t>
      </w:r>
      <w:r>
        <w:rPr>
          <w:bCs/>
          <w:sz w:val="28"/>
          <w:szCs w:val="28"/>
        </w:rPr>
        <w:t>.</w:t>
      </w:r>
    </w:p>
    <w:p w:rsidR="00B5763F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 167 Гражданского процессуального кодекса Российской Федерации, суд считает возможным рассмотреть дело без участия сторон.</w:t>
      </w:r>
    </w:p>
    <w:p w:rsidR="00B5763F" w:rsidRPr="00692D48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92D48">
        <w:rPr>
          <w:bCs/>
          <w:sz w:val="28"/>
          <w:szCs w:val="28"/>
        </w:rPr>
        <w:t>Исследовав материалы дела, суд пришел к выводу о том, что исковые требования подлежат частичному удовлетворению по следующим основаниям.</w:t>
      </w:r>
    </w:p>
    <w:p w:rsidR="00391DB5" w:rsidP="00391DB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абзацем 1 пункта 1 ст. 8 Гражданского кодекса Российской Федерации,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391DB5" w:rsidP="00391DB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следует из ч. 1 ст. 540 Гражданского кодекса Российской Федерации,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ст. 546 настоящего Кодекса.</w:t>
      </w:r>
    </w:p>
    <w:p w:rsidR="005D2EE4" w:rsidP="00391DB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ч. 1 ст. 541 Гражданского кодекса Российской Федерации, </w:t>
      </w:r>
      <w:r>
        <w:rPr>
          <w:bCs/>
          <w:sz w:val="28"/>
          <w:szCs w:val="28"/>
        </w:rPr>
        <w:t>энергоснабжающая</w:t>
      </w:r>
      <w:r>
        <w:rPr>
          <w:bCs/>
          <w:sz w:val="28"/>
          <w:szCs w:val="28"/>
        </w:rPr>
        <w:t xml:space="preserve">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</w:t>
      </w:r>
    </w:p>
    <w:p w:rsidR="00391DB5" w:rsidP="00391DB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ч. 1 ст. 543 Гражданского кодекса Российской Федерации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 (ч. 1 ст. 544 Гражданского кодекса Российской Федерации).</w:t>
      </w:r>
    </w:p>
    <w:p w:rsidR="00391DB5" w:rsidP="00391DB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п. 1 ст. 548 Гражданского кодекса Российской Федерации правила, предусмотренные ст. ст. 539 - 547 настоящего Кодекса, применяются к отношениям, связанным со снабжением тепловой энергией через присоединенную сеть.</w:t>
      </w:r>
    </w:p>
    <w:p w:rsidR="00457B7E" w:rsidP="00457B7E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ч.4 ст. 157 Жилищного кодекса Российской Федерации,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F06DE0" w:rsidRPr="000126C5" w:rsidP="00F06DE0">
      <w:pPr>
        <w:ind w:firstLine="540"/>
        <w:jc w:val="both"/>
        <w:rPr>
          <w:sz w:val="28"/>
          <w:szCs w:val="28"/>
        </w:rPr>
      </w:pPr>
      <w:r w:rsidRPr="000126C5">
        <w:rPr>
          <w:sz w:val="28"/>
          <w:szCs w:val="28"/>
        </w:rPr>
        <w:t xml:space="preserve">В силу п.5. ч.3 ст. 67 </w:t>
      </w:r>
      <w:r w:rsidRPr="000126C5">
        <w:rPr>
          <w:bCs/>
          <w:sz w:val="28"/>
          <w:szCs w:val="28"/>
        </w:rPr>
        <w:t xml:space="preserve">Жилищного кодекса Российской Федерации  </w:t>
      </w:r>
      <w:r w:rsidRPr="000126C5">
        <w:rPr>
          <w:sz w:val="28"/>
          <w:szCs w:val="28"/>
        </w:rPr>
        <w:t>н</w:t>
      </w:r>
      <w:r w:rsidRPr="00F06DE0">
        <w:rPr>
          <w:sz w:val="28"/>
          <w:szCs w:val="28"/>
        </w:rPr>
        <w:t>аниматель жилого помещения по договору социального найма обязан</w:t>
      </w:r>
      <w:r w:rsidRPr="000126C5">
        <w:rPr>
          <w:sz w:val="28"/>
          <w:szCs w:val="28"/>
        </w:rPr>
        <w:t xml:space="preserve"> </w:t>
      </w:r>
      <w:r w:rsidRPr="00F06DE0">
        <w:rPr>
          <w:sz w:val="28"/>
          <w:szCs w:val="28"/>
        </w:rPr>
        <w:t xml:space="preserve">своевременно вносить плату за жилое </w:t>
      </w:r>
      <w:r w:rsidRPr="000126C5">
        <w:rPr>
          <w:sz w:val="28"/>
          <w:szCs w:val="28"/>
        </w:rPr>
        <w:t>помещение и коммунальные услуги.</w:t>
      </w:r>
    </w:p>
    <w:p w:rsidR="000126C5" w:rsidRPr="00692D48" w:rsidP="000126C5">
      <w:pPr>
        <w:ind w:firstLine="540"/>
        <w:jc w:val="both"/>
        <w:rPr>
          <w:sz w:val="28"/>
          <w:szCs w:val="28"/>
        </w:rPr>
      </w:pPr>
      <w:r w:rsidRPr="000126C5">
        <w:rPr>
          <w:sz w:val="28"/>
          <w:szCs w:val="28"/>
        </w:rPr>
        <w:t xml:space="preserve">Согласно п.2 ст. 672 ГК </w:t>
      </w:r>
      <w:r w:rsidRPr="000126C5">
        <w:rPr>
          <w:sz w:val="28"/>
          <w:szCs w:val="28"/>
        </w:rPr>
        <w:t>РФ</w:t>
      </w:r>
      <w:r w:rsidRPr="000126C5">
        <w:rPr>
          <w:sz w:val="28"/>
          <w:szCs w:val="28"/>
        </w:rPr>
        <w:t xml:space="preserve">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нанимателем.</w:t>
      </w:r>
    </w:p>
    <w:p w:rsidR="00F06DE0" w:rsidRPr="00457B7E" w:rsidP="000126C5">
      <w:pPr>
        <w:ind w:firstLine="851"/>
        <w:jc w:val="both"/>
        <w:rPr>
          <w:sz w:val="28"/>
          <w:szCs w:val="28"/>
        </w:rPr>
      </w:pPr>
      <w:r w:rsidRPr="00F06DE0">
        <w:rPr>
          <w:bCs/>
          <w:sz w:val="28"/>
          <w:szCs w:val="28"/>
        </w:rPr>
        <w:t>Частями 2 и 4 ст. 69 Жилищного кодекса Российской Федерации предусмотрено, что ч</w:t>
      </w:r>
      <w:r w:rsidRPr="00F06DE0">
        <w:rPr>
          <w:sz w:val="28"/>
          <w:szCs w:val="28"/>
        </w:rPr>
        <w:t>лены семьи нанимателя жилого помещения по договору социального найма имеют равные с нанимателем права и обязанности.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обязательствам, вытекающим из договора социального найма.</w:t>
      </w:r>
      <w:r w:rsidRPr="00F06DE0">
        <w:rPr>
          <w:bCs/>
          <w:sz w:val="28"/>
          <w:szCs w:val="28"/>
        </w:rPr>
        <w:t xml:space="preserve"> </w:t>
      </w:r>
      <w:r w:rsidRPr="00457B7E">
        <w:rPr>
          <w:sz w:val="28"/>
          <w:szCs w:val="28"/>
        </w:rPr>
        <w:t>Если гражданин перестал быть членом семьи нанимателя жилого помещения по договору социального найма, но продолжает проживать в занимаемом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соответствующего договора социального найма.</w:t>
      </w:r>
    </w:p>
    <w:p w:rsidR="000C5A1F" w:rsidRPr="008034E0" w:rsidP="008034E0">
      <w:pPr>
        <w:ind w:firstLine="540"/>
        <w:jc w:val="both"/>
        <w:rPr>
          <w:sz w:val="28"/>
          <w:szCs w:val="28"/>
        </w:rPr>
      </w:pPr>
      <w:r w:rsidRPr="00FD3C00">
        <w:rPr>
          <w:sz w:val="28"/>
          <w:szCs w:val="28"/>
        </w:rPr>
        <w:t>В п. 24 Постановления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внесение платы за</w:t>
      </w:r>
      <w:r w:rsidRPr="000C5A1F">
        <w:rPr>
          <w:sz w:val="28"/>
          <w:szCs w:val="28"/>
        </w:rPr>
        <w:t xml:space="preserve"> жилое помещение и коммунальные услуги является обязанностью не только нанимателя, но и проживающих с ним</w:t>
      </w:r>
      <w:r w:rsidRPr="000C5A1F">
        <w:rPr>
          <w:sz w:val="28"/>
          <w:szCs w:val="28"/>
        </w:rPr>
        <w:t xml:space="preserve"> членов его семьи (дееспособных и ограниченных судом в дееспособности), имеющих равное с нанимателем право на жилое помещение, независимо от указания их в договоре социального найма жилого помещения (пункт 5 части 3 статьи 67, части 2, 3 статьи 69 и статья 153 ЖК РФ).</w:t>
      </w:r>
      <w:r w:rsidR="00AC7AAE">
        <w:rPr>
          <w:sz w:val="28"/>
          <w:szCs w:val="28"/>
        </w:rPr>
        <w:t xml:space="preserve"> </w:t>
      </w:r>
      <w:r w:rsidRPr="000C5A1F">
        <w:rPr>
          <w:sz w:val="28"/>
          <w:szCs w:val="28"/>
        </w:rPr>
        <w:t>Названные лица несут солидарную с нанимателем ответственность за невыполнение обязанности по внесению платы за жилое помещение и коммунальные услуги.</w:t>
      </w:r>
    </w:p>
    <w:p w:rsidR="00B5763F" w:rsidP="00B5763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Статьей 309 ГК РФ установлено, что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B5763F" w:rsidP="00B5763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anchor="vXffobYHhGWR" w:tgtFrame="_blank" w:tooltip="Статья 310. Недопустимость одностороннего отказа от исполнения обязательства" w:history="1">
        <w:r w:rsidRPr="00ED12CD">
          <w:rPr>
            <w:rStyle w:val="Hyperlink"/>
            <w:color w:val="auto"/>
            <w:sz w:val="28"/>
            <w:szCs w:val="28"/>
            <w:u w:val="none"/>
          </w:rPr>
          <w:t>ст. 310</w:t>
        </w:r>
      </w:hyperlink>
      <w:r>
        <w:rPr>
          <w:sz w:val="28"/>
          <w:szCs w:val="28"/>
        </w:rPr>
        <w:t xml:space="preserve">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B5763F" w:rsidRPr="00A14811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A14811">
        <w:rPr>
          <w:bCs/>
          <w:sz w:val="28"/>
          <w:szCs w:val="28"/>
        </w:rPr>
        <w:t>Судом установлено, что ГУП РК «</w:t>
      </w:r>
      <w:r w:rsidRPr="00A14811">
        <w:rPr>
          <w:bCs/>
          <w:sz w:val="28"/>
          <w:szCs w:val="28"/>
        </w:rPr>
        <w:t>Крымтеплокоммунэнерго</w:t>
      </w:r>
      <w:r w:rsidRPr="00A14811">
        <w:rPr>
          <w:bCs/>
          <w:sz w:val="28"/>
          <w:szCs w:val="28"/>
        </w:rPr>
        <w:t xml:space="preserve">» является централизованным поставщиком тепловой энергии в </w:t>
      </w:r>
      <w:r w:rsidRPr="00A14811">
        <w:rPr>
          <w:bCs/>
          <w:sz w:val="28"/>
          <w:szCs w:val="28"/>
        </w:rPr>
        <w:t>г</w:t>
      </w:r>
      <w:r w:rsidRPr="00A14811">
        <w:rPr>
          <w:bCs/>
          <w:sz w:val="28"/>
          <w:szCs w:val="28"/>
        </w:rPr>
        <w:t xml:space="preserve">. Симферополе, осуществляет поставку тепловой энергии </w:t>
      </w:r>
      <w:r w:rsidRPr="00A14811">
        <w:rPr>
          <w:sz w:val="28"/>
          <w:szCs w:val="28"/>
        </w:rPr>
        <w:t xml:space="preserve">в многоквартирный дом </w:t>
      </w:r>
      <w:r w:rsidR="00852283">
        <w:t>&lt;данные изъяты&gt;</w:t>
      </w:r>
      <w:r w:rsidRPr="00A14811">
        <w:rPr>
          <w:bCs/>
          <w:sz w:val="28"/>
          <w:szCs w:val="28"/>
        </w:rPr>
        <w:t>.</w:t>
      </w:r>
    </w:p>
    <w:p w:rsidR="00B5763F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Нанимателем</w:t>
      </w:r>
      <w:r>
        <w:rPr>
          <w:bCs/>
          <w:sz w:val="28"/>
          <w:szCs w:val="28"/>
        </w:rPr>
        <w:t xml:space="preserve"> квартиры </w:t>
      </w:r>
      <w:r>
        <w:rPr>
          <w:sz w:val="28"/>
          <w:szCs w:val="28"/>
        </w:rPr>
        <w:t xml:space="preserve"> </w:t>
      </w:r>
      <w:r w:rsidR="00852283">
        <w:t>&lt;данные изъяты&gt;</w:t>
      </w:r>
      <w:r>
        <w:rPr>
          <w:sz w:val="28"/>
          <w:szCs w:val="28"/>
        </w:rPr>
        <w:t xml:space="preserve">, в том числе в спорный период, </w:t>
      </w:r>
      <w:r>
        <w:rPr>
          <w:bCs/>
          <w:sz w:val="28"/>
          <w:szCs w:val="28"/>
        </w:rPr>
        <w:t>явля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тся </w:t>
      </w:r>
      <w:r w:rsidR="00A14811">
        <w:rPr>
          <w:sz w:val="28"/>
          <w:szCs w:val="28"/>
          <w:shd w:val="clear" w:color="auto" w:fill="FFFFFF"/>
        </w:rPr>
        <w:t>Петухов</w:t>
      </w:r>
      <w:r>
        <w:rPr>
          <w:sz w:val="28"/>
          <w:szCs w:val="28"/>
          <w:shd w:val="clear" w:color="auto" w:fill="FFFFFF"/>
        </w:rPr>
        <w:t xml:space="preserve"> А.К.</w:t>
      </w:r>
      <w:r>
        <w:rPr>
          <w:bCs/>
          <w:sz w:val="28"/>
          <w:szCs w:val="28"/>
        </w:rPr>
        <w:t xml:space="preserve">, что подтверждается </w:t>
      </w:r>
      <w:r w:rsidR="00A14811">
        <w:rPr>
          <w:sz w:val="28"/>
          <w:szCs w:val="28"/>
        </w:rPr>
        <w:t>лицевым счетом</w:t>
      </w:r>
      <w:r w:rsidR="006A53D3">
        <w:rPr>
          <w:sz w:val="28"/>
          <w:szCs w:val="28"/>
        </w:rPr>
        <w:t>, оформленным на его имя</w:t>
      </w: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.д. </w:t>
      </w:r>
      <w:r w:rsidR="00A14811">
        <w:rPr>
          <w:sz w:val="28"/>
          <w:szCs w:val="28"/>
        </w:rPr>
        <w:t>45</w:t>
      </w:r>
      <w:r>
        <w:rPr>
          <w:sz w:val="28"/>
          <w:szCs w:val="28"/>
        </w:rPr>
        <w:t>)</w:t>
      </w:r>
      <w:r w:rsidR="0058055C">
        <w:rPr>
          <w:sz w:val="28"/>
          <w:szCs w:val="28"/>
        </w:rPr>
        <w:t xml:space="preserve">, и </w:t>
      </w:r>
      <w:r w:rsidR="003663AB">
        <w:rPr>
          <w:sz w:val="28"/>
          <w:szCs w:val="28"/>
        </w:rPr>
        <w:t>самим</w:t>
      </w:r>
      <w:r w:rsidR="0058055C">
        <w:rPr>
          <w:sz w:val="28"/>
          <w:szCs w:val="28"/>
        </w:rPr>
        <w:t xml:space="preserve"> Петуховым А.К. в его письменных возражениях (л.д. 104-107)</w:t>
      </w:r>
      <w:r>
        <w:rPr>
          <w:bCs/>
          <w:sz w:val="28"/>
          <w:szCs w:val="28"/>
        </w:rPr>
        <w:t>.</w:t>
      </w:r>
    </w:p>
    <w:p w:rsidR="00B5763F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лицевого счета </w:t>
      </w:r>
      <w:r>
        <w:rPr>
          <w:sz w:val="28"/>
          <w:szCs w:val="28"/>
        </w:rPr>
        <w:t xml:space="preserve"> и </w:t>
      </w:r>
      <w:r w:rsidR="00D03595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 МВД по РК усматривается</w:t>
      </w:r>
      <w:r w:rsidR="001D260A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соответчики  Глухов Д.А. и Петухова Е.Д. зарегистрированы </w:t>
      </w:r>
      <w:r>
        <w:rPr>
          <w:bCs/>
          <w:sz w:val="28"/>
          <w:szCs w:val="28"/>
        </w:rPr>
        <w:t xml:space="preserve">по адресу: </w:t>
      </w:r>
      <w:r w:rsidR="00852283">
        <w:t>&lt;данные изъяты&gt;</w:t>
      </w:r>
      <w:r w:rsidR="004E4AAD">
        <w:rPr>
          <w:sz w:val="28"/>
          <w:szCs w:val="28"/>
        </w:rPr>
        <w:t>, и приходятся Петухову А.К. сыном и бывшей супругой</w:t>
      </w:r>
      <w:r w:rsidR="001D260A">
        <w:rPr>
          <w:sz w:val="28"/>
          <w:szCs w:val="28"/>
        </w:rPr>
        <w:t xml:space="preserve"> (</w:t>
      </w:r>
      <w:r w:rsidR="001D260A">
        <w:rPr>
          <w:sz w:val="28"/>
          <w:szCs w:val="28"/>
        </w:rPr>
        <w:t>л</w:t>
      </w:r>
      <w:r w:rsidR="001D260A">
        <w:rPr>
          <w:sz w:val="28"/>
          <w:szCs w:val="28"/>
        </w:rPr>
        <w:t>.д</w:t>
      </w:r>
      <w:r w:rsidR="001D260A">
        <w:rPr>
          <w:sz w:val="28"/>
          <w:szCs w:val="28"/>
        </w:rPr>
        <w:t xml:space="preserve"> </w:t>
      </w:r>
      <w:r w:rsidR="001D260A">
        <w:rPr>
          <w:sz w:val="28"/>
          <w:szCs w:val="28"/>
        </w:rPr>
        <w:t>45, 129,130)</w:t>
      </w:r>
      <w:r w:rsidR="004E4AAD">
        <w:rPr>
          <w:sz w:val="28"/>
          <w:szCs w:val="28"/>
        </w:rPr>
        <w:t>, что также подтверждено Петуховым А.К. в его письменных возражениях (л.д. 104-107)</w:t>
      </w:r>
      <w:r w:rsidR="001D260A">
        <w:rPr>
          <w:sz w:val="28"/>
          <w:szCs w:val="28"/>
        </w:rPr>
        <w:t>.</w:t>
      </w:r>
    </w:p>
    <w:p w:rsidR="00B5763F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акт</w:t>
      </w:r>
      <w:r w:rsidR="00130258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 готовности системы теплоснабжения потребителя система теплоснабжения жилого дома </w:t>
      </w:r>
      <w:r w:rsidR="00852283">
        <w:t xml:space="preserve">&lt;данные </w:t>
      </w:r>
      <w:r w:rsidR="00852283">
        <w:t>изъяты</w:t>
      </w:r>
      <w:r w:rsidR="00852283">
        <w:t>&gt;</w:t>
      </w:r>
      <w:r>
        <w:rPr>
          <w:bCs/>
          <w:sz w:val="28"/>
          <w:szCs w:val="28"/>
        </w:rPr>
        <w:t xml:space="preserve"> </w:t>
      </w:r>
      <w:r w:rsidR="00130258">
        <w:rPr>
          <w:bCs/>
          <w:sz w:val="28"/>
          <w:szCs w:val="28"/>
        </w:rPr>
        <w:t>готова к эксплуатации в осенне-зимний период</w:t>
      </w:r>
      <w:r>
        <w:rPr>
          <w:bCs/>
          <w:sz w:val="28"/>
          <w:szCs w:val="28"/>
        </w:rPr>
        <w:t xml:space="preserve"> </w:t>
      </w:r>
      <w:r w:rsidR="00130258">
        <w:rPr>
          <w:bCs/>
          <w:sz w:val="28"/>
          <w:szCs w:val="28"/>
        </w:rPr>
        <w:t xml:space="preserve">2018-2020 г.г. </w:t>
      </w:r>
      <w:r>
        <w:rPr>
          <w:bCs/>
          <w:sz w:val="28"/>
          <w:szCs w:val="28"/>
        </w:rPr>
        <w:t>(л.д. 5-</w:t>
      </w:r>
      <w:r w:rsidR="0013025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). </w:t>
      </w:r>
    </w:p>
    <w:p w:rsidR="00B5763F" w:rsidP="00B5763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сторон по делу отсутствует спор о надлежащем исполнении обязательств по поставке тепловой энергии для отопления</w:t>
      </w:r>
      <w:r w:rsidR="00130258">
        <w:rPr>
          <w:bCs/>
          <w:sz w:val="28"/>
          <w:szCs w:val="28"/>
        </w:rPr>
        <w:t xml:space="preserve"> и горячего водоснабжения</w:t>
      </w:r>
      <w:r>
        <w:rPr>
          <w:bCs/>
          <w:sz w:val="28"/>
          <w:szCs w:val="28"/>
        </w:rPr>
        <w:t xml:space="preserve"> квартиры.</w:t>
      </w:r>
    </w:p>
    <w:p w:rsidR="00650EEB" w:rsidRPr="001C5696" w:rsidP="00650EE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C5696">
        <w:rPr>
          <w:bCs/>
          <w:sz w:val="28"/>
          <w:szCs w:val="28"/>
        </w:rPr>
        <w:t xml:space="preserve">Какие-либо льготы в отношении соответчиков обоснованно не применялись в спорный период, что подтверждено </w:t>
      </w:r>
      <w:r>
        <w:rPr>
          <w:bCs/>
          <w:sz w:val="28"/>
          <w:szCs w:val="28"/>
        </w:rPr>
        <w:t>информацией</w:t>
      </w:r>
      <w:r w:rsidRPr="001C5696">
        <w:rPr>
          <w:bCs/>
          <w:sz w:val="28"/>
          <w:szCs w:val="28"/>
        </w:rPr>
        <w:t xml:space="preserve"> </w:t>
      </w:r>
      <w:r w:rsidRPr="001C5696">
        <w:rPr>
          <w:sz w:val="28"/>
          <w:szCs w:val="28"/>
          <w:shd w:val="clear" w:color="auto" w:fill="FFFFFF"/>
        </w:rPr>
        <w:t xml:space="preserve">Департамента труда и социальной защиты </w:t>
      </w:r>
      <w:r w:rsidRPr="001C5696">
        <w:rPr>
          <w:sz w:val="28"/>
          <w:szCs w:val="28"/>
          <w:shd w:val="clear" w:color="auto" w:fill="FFFFFF"/>
        </w:rPr>
        <w:t>населения администрации города Симферополя Республики</w:t>
      </w:r>
      <w:r w:rsidRPr="001C5696">
        <w:rPr>
          <w:sz w:val="28"/>
          <w:szCs w:val="28"/>
          <w:shd w:val="clear" w:color="auto" w:fill="FFFFFF"/>
        </w:rPr>
        <w:t xml:space="preserve"> Крым</w:t>
      </w:r>
      <w:r>
        <w:rPr>
          <w:bCs/>
          <w:sz w:val="28"/>
          <w:szCs w:val="28"/>
        </w:rPr>
        <w:t xml:space="preserve"> и</w:t>
      </w:r>
      <w:r w:rsidRPr="001C5696">
        <w:rPr>
          <w:bCs/>
          <w:sz w:val="28"/>
          <w:szCs w:val="28"/>
        </w:rPr>
        <w:t xml:space="preserve"> </w:t>
      </w:r>
      <w:r w:rsidRPr="001C5696">
        <w:rPr>
          <w:sz w:val="28"/>
          <w:szCs w:val="28"/>
          <w:shd w:val="clear" w:color="auto" w:fill="FFFFFF"/>
        </w:rPr>
        <w:t>ГУП РК «</w:t>
      </w:r>
      <w:r w:rsidRPr="001C5696">
        <w:rPr>
          <w:sz w:val="28"/>
          <w:szCs w:val="28"/>
          <w:shd w:val="clear" w:color="auto" w:fill="FFFFFF"/>
        </w:rPr>
        <w:t>Крымтеплокоммунэнерго</w:t>
      </w:r>
      <w:r w:rsidRPr="001C5696">
        <w:rPr>
          <w:sz w:val="28"/>
          <w:szCs w:val="28"/>
          <w:shd w:val="clear" w:color="auto" w:fill="FFFFFF"/>
        </w:rPr>
        <w:t>», имеющ</w:t>
      </w:r>
      <w:r>
        <w:rPr>
          <w:sz w:val="28"/>
          <w:szCs w:val="28"/>
          <w:shd w:val="clear" w:color="auto" w:fill="FFFFFF"/>
        </w:rPr>
        <w:t>ей</w:t>
      </w:r>
      <w:r w:rsidRPr="001C5696">
        <w:rPr>
          <w:sz w:val="28"/>
          <w:szCs w:val="28"/>
          <w:shd w:val="clear" w:color="auto" w:fill="FFFFFF"/>
        </w:rPr>
        <w:t>ся в деле (л.д. 164-165, 169).</w:t>
      </w:r>
      <w:r w:rsidRPr="001C5696">
        <w:rPr>
          <w:bCs/>
          <w:sz w:val="28"/>
          <w:szCs w:val="28"/>
        </w:rPr>
        <w:t xml:space="preserve"> </w:t>
      </w:r>
    </w:p>
    <w:p w:rsidR="00B5763F" w:rsidP="00B5763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расчетом  представленным истцом</w:t>
      </w:r>
      <w:r w:rsidR="00BC1DF2">
        <w:rPr>
          <w:bCs/>
          <w:sz w:val="28"/>
          <w:szCs w:val="28"/>
        </w:rPr>
        <w:t xml:space="preserve"> (л.д. 4),</w:t>
      </w:r>
      <w:r>
        <w:rPr>
          <w:bCs/>
          <w:sz w:val="28"/>
          <w:szCs w:val="28"/>
        </w:rPr>
        <w:t xml:space="preserve"> сумма задолженности потребителя за потребленную тепловую энергию (отопление и горячее водоснабжение) за период </w:t>
      </w:r>
      <w:r>
        <w:rPr>
          <w:sz w:val="28"/>
          <w:szCs w:val="28"/>
        </w:rPr>
        <w:t>с 01.03.201</w:t>
      </w:r>
      <w:r w:rsidR="00BC1DF2">
        <w:rPr>
          <w:sz w:val="28"/>
          <w:szCs w:val="28"/>
        </w:rPr>
        <w:t>9</w:t>
      </w:r>
      <w:r>
        <w:rPr>
          <w:sz w:val="28"/>
          <w:szCs w:val="28"/>
        </w:rPr>
        <w:t xml:space="preserve"> г. до 31.</w:t>
      </w:r>
      <w:r w:rsidR="00BC1DF2">
        <w:rPr>
          <w:sz w:val="28"/>
          <w:szCs w:val="28"/>
        </w:rPr>
        <w:t>05.2020 г.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составляет </w:t>
      </w:r>
      <w:r w:rsidR="00BC1DF2">
        <w:rPr>
          <w:bCs/>
          <w:sz w:val="28"/>
          <w:szCs w:val="28"/>
        </w:rPr>
        <w:t>31</w:t>
      </w:r>
      <w:r w:rsidR="000A62DF">
        <w:rPr>
          <w:bCs/>
          <w:sz w:val="28"/>
          <w:szCs w:val="28"/>
        </w:rPr>
        <w:t xml:space="preserve"> </w:t>
      </w:r>
      <w:r w:rsidR="00BC1DF2">
        <w:rPr>
          <w:bCs/>
          <w:sz w:val="28"/>
          <w:szCs w:val="28"/>
        </w:rPr>
        <w:t>372</w:t>
      </w:r>
      <w:r>
        <w:rPr>
          <w:bCs/>
          <w:sz w:val="28"/>
          <w:szCs w:val="28"/>
        </w:rPr>
        <w:t xml:space="preserve"> рубл</w:t>
      </w:r>
      <w:r w:rsidR="000A62DF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 w:rsidR="00BC1DF2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 коп</w:t>
      </w:r>
      <w:r w:rsidR="000A62DF">
        <w:rPr>
          <w:bCs/>
          <w:sz w:val="28"/>
          <w:szCs w:val="28"/>
        </w:rPr>
        <w:t>еек</w:t>
      </w:r>
      <w:r>
        <w:rPr>
          <w:bCs/>
          <w:sz w:val="28"/>
          <w:szCs w:val="28"/>
        </w:rPr>
        <w:t>.</w:t>
      </w:r>
    </w:p>
    <w:p w:rsidR="00B5763F" w:rsidP="005F3CF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 соглашается с указанным расчетом истца.</w:t>
      </w:r>
      <w:r w:rsidR="005F3C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Расчет </w:t>
      </w:r>
      <w:r w:rsidR="005F3CFA">
        <w:rPr>
          <w:bCs/>
          <w:sz w:val="28"/>
          <w:szCs w:val="28"/>
        </w:rPr>
        <w:t xml:space="preserve"> произведен</w:t>
      </w:r>
      <w:r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пределах</w:t>
      </w:r>
      <w:r>
        <w:rPr>
          <w:bCs/>
          <w:sz w:val="28"/>
          <w:szCs w:val="28"/>
        </w:rPr>
        <w:t xml:space="preserve"> действующих в спорный период тарифов, установленных соответствующими приказами </w:t>
      </w:r>
      <w:r>
        <w:rPr>
          <w:sz w:val="28"/>
          <w:szCs w:val="28"/>
        </w:rPr>
        <w:t xml:space="preserve">Государственного комитета по ценам и тарифам Республики Крым, являющимися общедоступной информацией и размещенными на официальном сайте Государственного комитета по ценам и тарифам Республики Крым в сети «Интернет» - </w:t>
      </w:r>
      <w:hyperlink r:id="rId6" w:history="1">
        <w:r w:rsidRPr="00D1047E" w:rsidR="00D1047E">
          <w:rPr>
            <w:rStyle w:val="Hyperlink"/>
            <w:color w:val="auto"/>
            <w:sz w:val="28"/>
            <w:szCs w:val="28"/>
            <w:u w:val="none"/>
          </w:rPr>
          <w:t>https://gkz.rk.gov.ru/ru/structure/947</w:t>
        </w:r>
      </w:hyperlink>
      <w:r w:rsidRPr="00D1047E">
        <w:rPr>
          <w:bCs/>
          <w:sz w:val="28"/>
          <w:szCs w:val="28"/>
        </w:rPr>
        <w:t xml:space="preserve">. </w:t>
      </w:r>
    </w:p>
    <w:p w:rsidR="00B5763F" w:rsidP="00B5763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Ссылку ответчик</w:t>
      </w:r>
      <w:r w:rsidR="00AA671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на то обстоятельство, что </w:t>
      </w:r>
      <w:r w:rsidR="00CE400B">
        <w:rPr>
          <w:bCs/>
          <w:sz w:val="28"/>
          <w:szCs w:val="28"/>
        </w:rPr>
        <w:t xml:space="preserve">он не проживал в квартире в спорный период, в </w:t>
      </w:r>
      <w:r w:rsidR="00CE400B">
        <w:rPr>
          <w:bCs/>
          <w:sz w:val="28"/>
          <w:szCs w:val="28"/>
        </w:rPr>
        <w:t>связи</w:t>
      </w:r>
      <w:r w:rsidR="00CE400B">
        <w:rPr>
          <w:bCs/>
          <w:sz w:val="28"/>
          <w:szCs w:val="28"/>
        </w:rPr>
        <w:t xml:space="preserve"> с чем не должен оплачивать теплоснабжение</w:t>
      </w:r>
      <w:r>
        <w:rPr>
          <w:bCs/>
          <w:sz w:val="28"/>
          <w:szCs w:val="28"/>
        </w:rPr>
        <w:t xml:space="preserve">, суд считает несостоятельной </w:t>
      </w:r>
      <w:r w:rsidR="00497DEF">
        <w:rPr>
          <w:bCs/>
          <w:sz w:val="28"/>
          <w:szCs w:val="28"/>
        </w:rPr>
        <w:t>поскольку, являясь нанимателем квартиры он обязан оплачивать услуги теплоснабжения квартиры, как и зарегистрированные в ней члены его семьи, в том числе бывшая супруга</w:t>
      </w:r>
      <w:r w:rsidR="003A08AE">
        <w:rPr>
          <w:bCs/>
          <w:sz w:val="28"/>
          <w:szCs w:val="28"/>
        </w:rPr>
        <w:t>, которые в рассматриваемой ситуации являются солидарными должниками</w:t>
      </w:r>
      <w:r>
        <w:rPr>
          <w:bCs/>
          <w:sz w:val="28"/>
          <w:szCs w:val="28"/>
        </w:rPr>
        <w:t>.</w:t>
      </w:r>
    </w:p>
    <w:p w:rsidR="00B5763F" w:rsidP="00B5763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с</w:t>
      </w:r>
      <w:r>
        <w:rPr>
          <w:bCs/>
          <w:sz w:val="28"/>
          <w:szCs w:val="28"/>
        </w:rPr>
        <w:t xml:space="preserve">уд учитывает довод </w:t>
      </w:r>
      <w:r>
        <w:rPr>
          <w:bCs/>
          <w:sz w:val="28"/>
          <w:szCs w:val="28"/>
        </w:rPr>
        <w:t>Петухова А.К.</w:t>
      </w:r>
      <w:r>
        <w:rPr>
          <w:bCs/>
          <w:sz w:val="28"/>
          <w:szCs w:val="28"/>
        </w:rPr>
        <w:t xml:space="preserve"> о пропуске истцом срока исковой давности</w:t>
      </w:r>
      <w:r>
        <w:rPr>
          <w:bCs/>
          <w:sz w:val="28"/>
          <w:szCs w:val="28"/>
        </w:rPr>
        <w:t xml:space="preserve"> по оплате задолженности за март 2019 года</w:t>
      </w:r>
      <w:r>
        <w:rPr>
          <w:bCs/>
          <w:sz w:val="28"/>
          <w:szCs w:val="28"/>
        </w:rPr>
        <w:t>, в связи со следующим.</w:t>
      </w:r>
    </w:p>
    <w:p w:rsidR="00B5763F" w:rsidP="00B5763F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В соответствии со </w:t>
      </w:r>
      <w:r>
        <w:rPr>
          <w:rFonts w:eastAsia="Calibri"/>
          <w:bCs/>
          <w:sz w:val="28"/>
          <w:szCs w:val="28"/>
        </w:rPr>
        <w:t xml:space="preserve">ст.ст. 195, 196 ГК РФ </w:t>
      </w:r>
      <w:r>
        <w:rPr>
          <w:rFonts w:eastAsia="Calibri"/>
          <w:sz w:val="28"/>
          <w:szCs w:val="28"/>
        </w:rPr>
        <w:t xml:space="preserve">исковой давностью признается срок для защиты права по иску лица, право которого нарушено. Общий срок исковой давности составляет три года со дня, определяемого в соответствии со </w:t>
      </w:r>
      <w:hyperlink r:id="rId7" w:history="1">
        <w:r w:rsidRPr="007D274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200</w:t>
        </w:r>
      </w:hyperlink>
      <w:r>
        <w:rPr>
          <w:rFonts w:eastAsia="Calibri"/>
          <w:sz w:val="28"/>
          <w:szCs w:val="28"/>
        </w:rPr>
        <w:t xml:space="preserve"> настоящего Кодекса.</w:t>
      </w:r>
    </w:p>
    <w:p w:rsidR="00B5763F" w:rsidP="00B576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 xml:space="preserve">ч.1 ст. 200 ГК </w:t>
      </w:r>
      <w:r>
        <w:rPr>
          <w:bCs/>
          <w:sz w:val="28"/>
          <w:szCs w:val="28"/>
        </w:rPr>
        <w:t>РФ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B5763F" w:rsidRPr="007D274B" w:rsidP="00B576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D274B">
        <w:rPr>
          <w:rFonts w:eastAsia="Calibri"/>
          <w:sz w:val="28"/>
          <w:szCs w:val="28"/>
        </w:rPr>
        <w:t xml:space="preserve">           В соответствии с ч. 1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</w:t>
      </w:r>
      <w:r w:rsidRPr="007D274B">
        <w:rPr>
          <w:rFonts w:eastAsia="Calibri"/>
          <w:sz w:val="28"/>
          <w:szCs w:val="28"/>
        </w:rPr>
        <w:t>домом</w:t>
      </w:r>
      <w:r w:rsidRPr="007D274B">
        <w:rPr>
          <w:rFonts w:eastAsia="Calibri"/>
          <w:sz w:val="28"/>
          <w:szCs w:val="28"/>
        </w:rPr>
        <w:t xml:space="preserve"> либо решением общего собрания членов товарищества собственников жилья.</w:t>
      </w:r>
    </w:p>
    <w:p w:rsidR="00B5763F" w:rsidP="00B576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Таким образом, установленный ГК РФ срок исковой давности по требованию об оплате задолженности </w:t>
      </w:r>
      <w:r>
        <w:rPr>
          <w:sz w:val="28"/>
          <w:szCs w:val="28"/>
        </w:rPr>
        <w:t xml:space="preserve">за потребленную тепловую энергию в </w:t>
      </w:r>
      <w:r>
        <w:rPr>
          <w:sz w:val="28"/>
          <w:szCs w:val="28"/>
        </w:rPr>
        <w:t>период до 3</w:t>
      </w:r>
      <w:r>
        <w:rPr>
          <w:rFonts w:eastAsiaTheme="minorHAnsi"/>
          <w:sz w:val="28"/>
          <w:szCs w:val="28"/>
          <w:lang w:eastAsia="en-US"/>
        </w:rPr>
        <w:t>1 марта 201</w:t>
      </w:r>
      <w:r w:rsidR="007D274B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г.</w:t>
      </w:r>
      <w:r>
        <w:rPr>
          <w:sz w:val="28"/>
          <w:szCs w:val="28"/>
        </w:rPr>
        <w:t>, с учетом</w:t>
      </w:r>
      <w:r>
        <w:rPr>
          <w:rFonts w:eastAsia="Calibri"/>
          <w:sz w:val="28"/>
          <w:szCs w:val="28"/>
        </w:rPr>
        <w:t xml:space="preserve"> ч. 1 ст. 155 ЖК РФ,</w:t>
      </w:r>
      <w:r>
        <w:rPr>
          <w:sz w:val="28"/>
          <w:szCs w:val="28"/>
        </w:rPr>
        <w:t xml:space="preserve"> истекает </w:t>
      </w:r>
      <w:r>
        <w:rPr>
          <w:rFonts w:eastAsiaTheme="minorHAnsi"/>
          <w:sz w:val="28"/>
          <w:szCs w:val="28"/>
          <w:lang w:eastAsia="en-US"/>
        </w:rPr>
        <w:t>11 апреля 202</w:t>
      </w:r>
      <w:r w:rsidR="007D274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</w:p>
    <w:p w:rsidR="00B5763F" w:rsidP="00B576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Истец обратился  в суд с заявлением о вынесении судебного приказа о взыскании задолженности с ответчика </w:t>
      </w:r>
      <w:r w:rsidR="007D274B">
        <w:rPr>
          <w:rFonts w:eastAsiaTheme="minorHAnsi"/>
          <w:sz w:val="28"/>
          <w:szCs w:val="28"/>
          <w:lang w:eastAsia="en-US"/>
        </w:rPr>
        <w:t>Петухова А.К</w:t>
      </w:r>
      <w:r>
        <w:rPr>
          <w:rFonts w:eastAsiaTheme="minorHAnsi"/>
          <w:sz w:val="28"/>
          <w:szCs w:val="28"/>
          <w:lang w:eastAsia="en-US"/>
        </w:rPr>
        <w:t xml:space="preserve"> за период с 1.03.201</w:t>
      </w:r>
      <w:r w:rsidR="007D274B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г. по 31.</w:t>
      </w:r>
      <w:r w:rsidR="007D274B">
        <w:rPr>
          <w:rFonts w:eastAsiaTheme="minorHAnsi"/>
          <w:sz w:val="28"/>
          <w:szCs w:val="28"/>
          <w:lang w:eastAsia="en-US"/>
        </w:rPr>
        <w:t>05</w:t>
      </w:r>
      <w:r>
        <w:rPr>
          <w:rFonts w:eastAsiaTheme="minorHAnsi"/>
          <w:sz w:val="28"/>
          <w:szCs w:val="28"/>
          <w:lang w:eastAsia="en-US"/>
        </w:rPr>
        <w:t xml:space="preserve">.2020г. </w:t>
      </w:r>
      <w:r w:rsidR="007D274B">
        <w:rPr>
          <w:rFonts w:eastAsiaTheme="minorHAnsi"/>
          <w:sz w:val="28"/>
          <w:szCs w:val="28"/>
          <w:lang w:eastAsia="en-US"/>
        </w:rPr>
        <w:t xml:space="preserve">– 20 апреля 2022 года, т.е. с пропуском срока исковой давности </w:t>
      </w:r>
      <w:r w:rsidR="007D274B">
        <w:rPr>
          <w:bCs/>
          <w:sz w:val="28"/>
          <w:szCs w:val="28"/>
        </w:rPr>
        <w:t xml:space="preserve">по требованию об оплате задолженности </w:t>
      </w:r>
      <w:r w:rsidR="007D274B">
        <w:rPr>
          <w:sz w:val="28"/>
          <w:szCs w:val="28"/>
        </w:rPr>
        <w:t>за потребленную тепловую энергию за</w:t>
      </w:r>
      <w:r w:rsidR="007D274B">
        <w:rPr>
          <w:rFonts w:eastAsiaTheme="minorHAnsi"/>
          <w:sz w:val="28"/>
          <w:szCs w:val="28"/>
          <w:lang w:eastAsia="en-US"/>
        </w:rPr>
        <w:t xml:space="preserve"> март 2019г. </w:t>
      </w:r>
      <w:r>
        <w:rPr>
          <w:rFonts w:eastAsiaTheme="minorHAnsi"/>
          <w:sz w:val="28"/>
          <w:szCs w:val="28"/>
          <w:lang w:eastAsia="en-US"/>
        </w:rPr>
        <w:t xml:space="preserve">(л.д. </w:t>
      </w:r>
      <w:r w:rsidR="007D274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B5763F" w:rsidRPr="005324E3" w:rsidP="005324E3">
      <w:pPr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5324E3">
        <w:rPr>
          <w:rFonts w:eastAsia="Calibri"/>
          <w:sz w:val="28"/>
          <w:szCs w:val="28"/>
        </w:rPr>
        <w:t xml:space="preserve">В п. 10 </w:t>
      </w:r>
      <w:r w:rsidRPr="005324E3">
        <w:rPr>
          <w:sz w:val="28"/>
          <w:szCs w:val="28"/>
        </w:rPr>
        <w:t>Постановления Пленума Верховного Суда РФ от 29.09.2015 N 43 (ред. от 22.06.2021) "О некоторых вопросах, связанных с применением норм Гражданского кодекса Российской Федерации об исковой давности"</w:t>
      </w:r>
      <w:r w:rsidRPr="005324E3">
        <w:rPr>
          <w:rFonts w:eastAsia="Calibri"/>
          <w:sz w:val="28"/>
          <w:szCs w:val="28"/>
        </w:rPr>
        <w:t xml:space="preserve"> </w:t>
      </w:r>
      <w:r w:rsidRPr="005324E3">
        <w:rPr>
          <w:bCs/>
          <w:sz w:val="28"/>
          <w:szCs w:val="28"/>
        </w:rPr>
        <w:t xml:space="preserve">указано, что </w:t>
      </w:r>
      <w:r w:rsidRPr="005324E3">
        <w:rPr>
          <w:sz w:val="28"/>
          <w:szCs w:val="28"/>
        </w:rPr>
        <w:t>в силу части 3 статьи 40 ГПК РФ, части 3 статьи 46 АПК РФ, пункта 1 статьи 308 ГК РФ заявление о применении исковой давности, сделанное одним из соответчиков</w:t>
      </w:r>
      <w:r w:rsidRPr="005324E3">
        <w:rPr>
          <w:sz w:val="28"/>
          <w:szCs w:val="28"/>
        </w:rPr>
        <w:t>, не распространяется на других соответчиков, в том числе и при солидарной обязанности (ответственности).</w:t>
      </w:r>
    </w:p>
    <w:p w:rsidR="00B5763F" w:rsidP="00B5763F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суд пришел к выводу о частичном удовлетворении иска, в связи с чем, установленная судом задолженность </w:t>
      </w:r>
      <w:r w:rsidR="005324E3">
        <w:rPr>
          <w:sz w:val="28"/>
          <w:szCs w:val="28"/>
        </w:rPr>
        <w:t>за март 2019 года</w:t>
      </w:r>
      <w:r>
        <w:rPr>
          <w:sz w:val="28"/>
          <w:szCs w:val="28"/>
        </w:rPr>
        <w:t xml:space="preserve"> подлеж</w:t>
      </w:r>
      <w:r w:rsidR="005324E3">
        <w:rPr>
          <w:sz w:val="28"/>
          <w:szCs w:val="28"/>
        </w:rPr>
        <w:t>и</w:t>
      </w:r>
      <w:r>
        <w:rPr>
          <w:sz w:val="28"/>
          <w:szCs w:val="28"/>
        </w:rPr>
        <w:t xml:space="preserve">т </w:t>
      </w:r>
      <w:r w:rsidR="005324E3">
        <w:rPr>
          <w:sz w:val="28"/>
          <w:szCs w:val="28"/>
        </w:rPr>
        <w:t xml:space="preserve">солидарному </w:t>
      </w:r>
      <w:r>
        <w:rPr>
          <w:sz w:val="28"/>
          <w:szCs w:val="28"/>
        </w:rPr>
        <w:t>взысканию с ответчиков</w:t>
      </w:r>
      <w:r w:rsidR="005324E3">
        <w:rPr>
          <w:sz w:val="28"/>
          <w:szCs w:val="28"/>
        </w:rPr>
        <w:t xml:space="preserve"> Глухова Д.А. и Петуховой Е.Д., а имеющаяся задолженность за период с 1 апреля 2019 года по 31 мая 2020 года подлежит солидарному взысканию со всех трёх соответчиков</w:t>
      </w:r>
      <w:r>
        <w:rPr>
          <w:sz w:val="28"/>
          <w:szCs w:val="28"/>
        </w:rPr>
        <w:t>.</w:t>
      </w:r>
    </w:p>
    <w:p w:rsidR="00B5763F" w:rsidP="009D7E1E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8" w:anchor="LkLOwCRCsU55" w:tgtFrame="_blank" w:tooltip="Статья 98. Распределение судебных расходов между сторонами" w:history="1">
        <w:r w:rsidRPr="009D7E1E">
          <w:rPr>
            <w:rStyle w:val="Hyperlink"/>
            <w:color w:val="auto"/>
            <w:sz w:val="28"/>
            <w:szCs w:val="28"/>
            <w:u w:val="none"/>
          </w:rPr>
          <w:t>ст.98</w:t>
        </w:r>
      </w:hyperlink>
      <w:r w:rsidRPr="009D7E1E">
        <w:rPr>
          <w:sz w:val="28"/>
          <w:szCs w:val="28"/>
        </w:rPr>
        <w:t xml:space="preserve"> </w:t>
      </w:r>
      <w:r>
        <w:rPr>
          <w:sz w:val="28"/>
          <w:szCs w:val="28"/>
        </w:rPr>
        <w:t>ч.1 ГПК РФ, с ответчиков в пользу истца подлежат взысканию расходы по оплате госпошлины пропорционально удовлетворенным требованиям.</w:t>
      </w:r>
    </w:p>
    <w:p w:rsidR="00A10043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>Р</w:t>
      </w:r>
      <w:r w:rsidRPr="004D1A62" w:rsidR="00954FB7">
        <w:rPr>
          <w:color w:val="auto"/>
          <w:sz w:val="28"/>
          <w:szCs w:val="28"/>
        </w:rPr>
        <w:t xml:space="preserve">уководствуясь </w:t>
      </w:r>
      <w:r w:rsidRPr="004D1A62" w:rsidR="00954FB7">
        <w:rPr>
          <w:color w:val="auto"/>
          <w:sz w:val="28"/>
          <w:szCs w:val="28"/>
        </w:rPr>
        <w:t>ст</w:t>
      </w:r>
      <w:r w:rsidRPr="004D1A62" w:rsidR="00954FB7">
        <w:rPr>
          <w:color w:val="auto"/>
          <w:sz w:val="28"/>
          <w:szCs w:val="28"/>
        </w:rPr>
        <w:t>.с</w:t>
      </w:r>
      <w:r w:rsidRPr="004D1A62" w:rsidR="00954FB7">
        <w:rPr>
          <w:color w:val="auto"/>
          <w:sz w:val="28"/>
          <w:szCs w:val="28"/>
        </w:rPr>
        <w:t>т</w:t>
      </w:r>
      <w:r w:rsidRPr="004D1A62" w:rsidR="00DD37E7">
        <w:rPr>
          <w:color w:val="auto"/>
          <w:sz w:val="28"/>
          <w:szCs w:val="28"/>
        </w:rPr>
        <w:t xml:space="preserve"> </w:t>
      </w:r>
      <w:r w:rsidRPr="004D1A62" w:rsidR="00954FB7">
        <w:rPr>
          <w:color w:val="auto"/>
          <w:sz w:val="28"/>
          <w:szCs w:val="28"/>
        </w:rPr>
        <w:t>194-19</w:t>
      </w:r>
      <w:r w:rsidRPr="004D1A62" w:rsidR="00392FED">
        <w:rPr>
          <w:color w:val="auto"/>
          <w:sz w:val="28"/>
          <w:szCs w:val="28"/>
        </w:rPr>
        <w:t>9</w:t>
      </w:r>
      <w:r w:rsidRPr="004D1A62" w:rsidR="0056605B">
        <w:rPr>
          <w:color w:val="auto"/>
          <w:sz w:val="28"/>
          <w:szCs w:val="28"/>
        </w:rPr>
        <w:t xml:space="preserve"> </w:t>
      </w:r>
      <w:r w:rsidRPr="004D1A62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4D1A62" w:rsidR="00954FB7">
        <w:rPr>
          <w:color w:val="auto"/>
          <w:sz w:val="28"/>
          <w:szCs w:val="28"/>
        </w:rPr>
        <w:t xml:space="preserve">, </w:t>
      </w:r>
      <w:r w:rsidRPr="004D1A62" w:rsidR="00924DA3">
        <w:rPr>
          <w:color w:val="auto"/>
          <w:sz w:val="28"/>
          <w:szCs w:val="28"/>
        </w:rPr>
        <w:t xml:space="preserve">мировой </w:t>
      </w:r>
      <w:r w:rsidRPr="004D1A62" w:rsidR="00954FB7">
        <w:rPr>
          <w:color w:val="auto"/>
          <w:sz w:val="28"/>
          <w:szCs w:val="28"/>
        </w:rPr>
        <w:t>суд</w:t>
      </w:r>
      <w:r w:rsidRPr="004D1A62" w:rsidR="00924DA3">
        <w:rPr>
          <w:color w:val="auto"/>
          <w:sz w:val="28"/>
          <w:szCs w:val="28"/>
        </w:rPr>
        <w:t>ья</w:t>
      </w:r>
      <w:r w:rsidRPr="004D1A62" w:rsidR="00954FB7">
        <w:rPr>
          <w:color w:val="auto"/>
          <w:sz w:val="28"/>
          <w:szCs w:val="28"/>
        </w:rPr>
        <w:t>,</w:t>
      </w:r>
    </w:p>
    <w:p w:rsidR="002206F0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707818" w:rsidP="002206F0">
      <w:pPr>
        <w:pStyle w:val="NoSpacing"/>
        <w:jc w:val="center"/>
        <w:rPr>
          <w:b/>
          <w:sz w:val="28"/>
          <w:szCs w:val="28"/>
        </w:rPr>
      </w:pPr>
      <w:r w:rsidRPr="004D1A62">
        <w:rPr>
          <w:b/>
          <w:sz w:val="28"/>
          <w:szCs w:val="28"/>
        </w:rPr>
        <w:t>решил:</w:t>
      </w:r>
    </w:p>
    <w:p w:rsidR="00776B88" w:rsidRPr="004D1A62" w:rsidP="002206F0">
      <w:pPr>
        <w:pStyle w:val="NoSpacing"/>
        <w:jc w:val="center"/>
        <w:rPr>
          <w:b/>
          <w:sz w:val="28"/>
          <w:szCs w:val="28"/>
        </w:rPr>
      </w:pPr>
    </w:p>
    <w:p w:rsidR="00B72FE4" w:rsidRPr="004D1A62" w:rsidP="00075B7C">
      <w:pPr>
        <w:pStyle w:val="NoSpacing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4D1A62" w:rsidR="0076749C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 «</w:t>
      </w:r>
      <w:r w:rsidRPr="004D1A62" w:rsidR="0076749C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4D1A62" w:rsidR="0076749C">
        <w:rPr>
          <w:color w:val="auto"/>
          <w:sz w:val="28"/>
          <w:szCs w:val="28"/>
          <w:shd w:val="clear" w:color="auto" w:fill="FFFFFF"/>
          <w:lang w:eastAsia="ru-RU"/>
        </w:rPr>
        <w:t xml:space="preserve">» </w:t>
      </w:r>
      <w:r w:rsidRPr="00A10043" w:rsidR="00A10043">
        <w:rPr>
          <w:color w:val="000000" w:themeColor="text1"/>
          <w:sz w:val="28"/>
          <w:szCs w:val="28"/>
          <w:shd w:val="clear" w:color="auto" w:fill="FFFFFF"/>
        </w:rPr>
        <w:t xml:space="preserve">к </w:t>
      </w:r>
      <w:r w:rsidRPr="00A10043" w:rsidR="00A10043">
        <w:rPr>
          <w:color w:val="000000" w:themeColor="text1"/>
          <w:sz w:val="28"/>
          <w:szCs w:val="28"/>
        </w:rPr>
        <w:t>Петухову Александру Констант</w:t>
      </w:r>
      <w:r w:rsidRPr="004D1A62" w:rsidR="00A10043">
        <w:rPr>
          <w:sz w:val="28"/>
          <w:szCs w:val="28"/>
        </w:rPr>
        <w:t xml:space="preserve">иновичу, Глухову Даниилу Александровичу, Петуховой Елене </w:t>
      </w:r>
      <w:r w:rsidRPr="004D1A62" w:rsidR="00A10043">
        <w:rPr>
          <w:sz w:val="28"/>
          <w:szCs w:val="28"/>
        </w:rPr>
        <w:t>Джоновне</w:t>
      </w:r>
      <w:r w:rsidRPr="004D1A62" w:rsidR="00A10043">
        <w:rPr>
          <w:sz w:val="28"/>
          <w:szCs w:val="28"/>
        </w:rPr>
        <w:t>, треть</w:t>
      </w:r>
      <w:r w:rsidR="00A10043">
        <w:rPr>
          <w:sz w:val="28"/>
          <w:szCs w:val="28"/>
        </w:rPr>
        <w:t>и</w:t>
      </w:r>
      <w:r w:rsidRPr="004D1A62" w:rsidR="00A10043">
        <w:rPr>
          <w:sz w:val="28"/>
          <w:szCs w:val="28"/>
        </w:rPr>
        <w:t xml:space="preserve"> лиц</w:t>
      </w:r>
      <w:r w:rsidR="00A10043">
        <w:rPr>
          <w:sz w:val="28"/>
          <w:szCs w:val="28"/>
        </w:rPr>
        <w:t>а</w:t>
      </w:r>
      <w:r w:rsidRPr="004D1A62" w:rsidR="00A10043">
        <w:rPr>
          <w:sz w:val="28"/>
          <w:szCs w:val="28"/>
        </w:rPr>
        <w:t>, не заявляющ</w:t>
      </w:r>
      <w:r w:rsidR="00A10043">
        <w:rPr>
          <w:sz w:val="28"/>
          <w:szCs w:val="28"/>
        </w:rPr>
        <w:t>и</w:t>
      </w:r>
      <w:r w:rsidRPr="004D1A62" w:rsidR="00A10043">
        <w:rPr>
          <w:sz w:val="28"/>
          <w:szCs w:val="28"/>
        </w:rPr>
        <w:t xml:space="preserve">е самостоятельных требований относительно предмета спора: МУП «Центральный </w:t>
      </w:r>
      <w:r w:rsidRPr="004D1A62" w:rsidR="00A10043">
        <w:rPr>
          <w:sz w:val="28"/>
          <w:szCs w:val="28"/>
        </w:rPr>
        <w:t>Жилсервис</w:t>
      </w:r>
      <w:r w:rsidRPr="004D1A62" w:rsidR="00A10043">
        <w:rPr>
          <w:sz w:val="28"/>
          <w:szCs w:val="28"/>
        </w:rPr>
        <w:t>»,</w:t>
      </w:r>
      <w:r w:rsidR="00A10043">
        <w:rPr>
          <w:sz w:val="28"/>
          <w:szCs w:val="28"/>
        </w:rPr>
        <w:t xml:space="preserve"> </w:t>
      </w:r>
      <w:r w:rsidR="00A10043">
        <w:rPr>
          <w:sz w:val="28"/>
          <w:szCs w:val="28"/>
          <w:shd w:val="clear" w:color="auto" w:fill="FFFFFF"/>
        </w:rPr>
        <w:t xml:space="preserve">Муниципальное казенное учреждение Департамент труда и социальной защиты </w:t>
      </w:r>
      <w:r w:rsidR="00A10043">
        <w:rPr>
          <w:sz w:val="28"/>
          <w:szCs w:val="28"/>
          <w:shd w:val="clear" w:color="auto" w:fill="FFFFFF"/>
        </w:rPr>
        <w:t>населения администрации города Симферополя Республики</w:t>
      </w:r>
      <w:r w:rsidR="00A10043">
        <w:rPr>
          <w:sz w:val="28"/>
          <w:szCs w:val="28"/>
          <w:shd w:val="clear" w:color="auto" w:fill="FFFFFF"/>
        </w:rPr>
        <w:t xml:space="preserve"> Крым</w:t>
      </w:r>
      <w:r w:rsidRPr="004D1A62" w:rsidR="00A10043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</w:t>
      </w:r>
      <w:r w:rsidRPr="004D1A62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A10043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4D1A62" w:rsidR="00E63807">
        <w:rPr>
          <w:sz w:val="28"/>
          <w:szCs w:val="28"/>
          <w:shd w:val="clear" w:color="auto" w:fill="FFFFFF"/>
          <w:lang w:eastAsia="fr-FR"/>
        </w:rPr>
        <w:t>.</w:t>
      </w:r>
      <w:r w:rsidRPr="004D1A62">
        <w:rPr>
          <w:sz w:val="28"/>
          <w:szCs w:val="28"/>
          <w:highlight w:val="none"/>
        </w:rPr>
        <w:t xml:space="preserve"> </w:t>
      </w:r>
    </w:p>
    <w:p w:rsidR="0096552A" w:rsidP="0096552A">
      <w:pPr>
        <w:ind w:right="43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 w:rsidR="0003260D">
        <w:rPr>
          <w:sz w:val="28"/>
          <w:szCs w:val="28"/>
        </w:rPr>
        <w:t xml:space="preserve">солидарно </w:t>
      </w:r>
      <w:r w:rsidRPr="004D1A62">
        <w:rPr>
          <w:sz w:val="28"/>
          <w:szCs w:val="28"/>
        </w:rPr>
        <w:t xml:space="preserve">с </w:t>
      </w:r>
      <w:r w:rsidRPr="004D1A62" w:rsidR="0003260D">
        <w:rPr>
          <w:sz w:val="28"/>
          <w:szCs w:val="28"/>
        </w:rPr>
        <w:t>Глухов</w:t>
      </w:r>
      <w:r w:rsidR="0003260D">
        <w:rPr>
          <w:sz w:val="28"/>
          <w:szCs w:val="28"/>
        </w:rPr>
        <w:t>а</w:t>
      </w:r>
      <w:r w:rsidRPr="004D1A62" w:rsidR="0003260D">
        <w:rPr>
          <w:sz w:val="28"/>
          <w:szCs w:val="28"/>
        </w:rPr>
        <w:t xml:space="preserve"> Даниил</w:t>
      </w:r>
      <w:r w:rsidR="0003260D">
        <w:rPr>
          <w:sz w:val="28"/>
          <w:szCs w:val="28"/>
        </w:rPr>
        <w:t>а</w:t>
      </w:r>
      <w:r w:rsidRPr="004D1A62" w:rsidR="0003260D">
        <w:rPr>
          <w:sz w:val="28"/>
          <w:szCs w:val="28"/>
        </w:rPr>
        <w:t xml:space="preserve"> Александрович</w:t>
      </w:r>
      <w:r w:rsidR="0003260D">
        <w:rPr>
          <w:sz w:val="28"/>
          <w:szCs w:val="28"/>
        </w:rPr>
        <w:t>а</w:t>
      </w:r>
      <w:r w:rsidRPr="004D1A62" w:rsidR="0003260D">
        <w:rPr>
          <w:sz w:val="28"/>
          <w:szCs w:val="28"/>
        </w:rPr>
        <w:t>, Петуховой Елен</w:t>
      </w:r>
      <w:r w:rsidR="0003260D">
        <w:rPr>
          <w:sz w:val="28"/>
          <w:szCs w:val="28"/>
        </w:rPr>
        <w:t>ы</w:t>
      </w:r>
      <w:r w:rsidRPr="004D1A62" w:rsidR="0003260D">
        <w:rPr>
          <w:sz w:val="28"/>
          <w:szCs w:val="28"/>
        </w:rPr>
        <w:t xml:space="preserve"> </w:t>
      </w:r>
      <w:r w:rsidRPr="004D1A62" w:rsidR="0003260D">
        <w:rPr>
          <w:sz w:val="28"/>
          <w:szCs w:val="28"/>
        </w:rPr>
        <w:t>Джоновн</w:t>
      </w:r>
      <w:r w:rsidR="0003260D"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>»</w:t>
      </w:r>
      <w:r w:rsidRPr="004D1A62" w:rsidR="004E34CB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 xml:space="preserve">задолженность за </w:t>
      </w:r>
      <w:r w:rsidRPr="004D1A62" w:rsidR="00645079">
        <w:rPr>
          <w:sz w:val="28"/>
          <w:szCs w:val="28"/>
          <w:shd w:val="clear" w:color="auto" w:fill="FFFFFF"/>
        </w:rPr>
        <w:t>услуги по теплоснабжению</w:t>
      </w:r>
      <w:r w:rsidRPr="004D1A62">
        <w:rPr>
          <w:sz w:val="28"/>
          <w:szCs w:val="28"/>
        </w:rPr>
        <w:t xml:space="preserve"> за </w:t>
      </w:r>
      <w:r w:rsidR="0003260D">
        <w:rPr>
          <w:sz w:val="28"/>
          <w:szCs w:val="28"/>
        </w:rPr>
        <w:t>март 2019 года</w:t>
      </w:r>
      <w:r w:rsidRPr="004D1A62">
        <w:rPr>
          <w:sz w:val="28"/>
          <w:szCs w:val="28"/>
        </w:rPr>
        <w:t xml:space="preserve"> в размере </w:t>
      </w:r>
      <w:r w:rsidR="0003260D">
        <w:rPr>
          <w:sz w:val="28"/>
          <w:szCs w:val="28"/>
        </w:rPr>
        <w:t>5 186 рублей 19 копеек.</w:t>
      </w:r>
      <w:r w:rsidRPr="004D1A62">
        <w:rPr>
          <w:sz w:val="28"/>
          <w:szCs w:val="28"/>
        </w:rPr>
        <w:t xml:space="preserve"> </w:t>
      </w:r>
    </w:p>
    <w:p w:rsidR="0003260D" w:rsidP="0096552A">
      <w:pPr>
        <w:ind w:right="43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</w:t>
      </w:r>
      <w:r w:rsidRPr="004D1A62">
        <w:rPr>
          <w:sz w:val="28"/>
          <w:szCs w:val="28"/>
        </w:rPr>
        <w:t xml:space="preserve">с </w:t>
      </w:r>
      <w:r w:rsidRPr="00A10043">
        <w:rPr>
          <w:color w:val="000000" w:themeColor="text1"/>
          <w:sz w:val="28"/>
          <w:szCs w:val="28"/>
        </w:rPr>
        <w:t>Петухов</w:t>
      </w:r>
      <w:r>
        <w:rPr>
          <w:color w:val="000000" w:themeColor="text1"/>
          <w:sz w:val="28"/>
          <w:szCs w:val="28"/>
        </w:rPr>
        <w:t>а</w:t>
      </w:r>
      <w:r w:rsidRPr="00A10043">
        <w:rPr>
          <w:color w:val="000000" w:themeColor="text1"/>
          <w:sz w:val="28"/>
          <w:szCs w:val="28"/>
        </w:rPr>
        <w:t xml:space="preserve"> Александр</w:t>
      </w:r>
      <w:r>
        <w:rPr>
          <w:color w:val="000000" w:themeColor="text1"/>
          <w:sz w:val="28"/>
          <w:szCs w:val="28"/>
        </w:rPr>
        <w:t>а</w:t>
      </w:r>
      <w:r w:rsidRPr="00A10043">
        <w:rPr>
          <w:color w:val="000000" w:themeColor="text1"/>
          <w:sz w:val="28"/>
          <w:szCs w:val="28"/>
        </w:rPr>
        <w:t xml:space="preserve"> Констант</w:t>
      </w:r>
      <w:r w:rsidRPr="004D1A62">
        <w:rPr>
          <w:sz w:val="28"/>
          <w:szCs w:val="28"/>
        </w:rPr>
        <w:t>инович</w:t>
      </w:r>
      <w:r>
        <w:rPr>
          <w:sz w:val="28"/>
          <w:szCs w:val="28"/>
        </w:rPr>
        <w:t>а,</w:t>
      </w:r>
      <w:r w:rsidRPr="004D1A62">
        <w:rPr>
          <w:sz w:val="28"/>
          <w:szCs w:val="28"/>
        </w:rPr>
        <w:t xml:space="preserve"> Глухов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 xml:space="preserve"> Даниил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>, Петуховой Елен</w:t>
      </w:r>
      <w:r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>Джоновн</w:t>
      </w:r>
      <w:r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 xml:space="preserve">» задолженность за </w:t>
      </w:r>
      <w:r w:rsidRPr="004D1A62">
        <w:rPr>
          <w:sz w:val="28"/>
          <w:szCs w:val="28"/>
          <w:shd w:val="clear" w:color="auto" w:fill="FFFFFF"/>
        </w:rPr>
        <w:t>услуги по теплоснабжению</w:t>
      </w:r>
      <w:r w:rsidRPr="004D1A62">
        <w:rPr>
          <w:sz w:val="28"/>
          <w:szCs w:val="28"/>
        </w:rPr>
        <w:t xml:space="preserve"> за </w:t>
      </w:r>
      <w:r w:rsidR="002C54E4">
        <w:rPr>
          <w:sz w:val="28"/>
          <w:szCs w:val="28"/>
        </w:rPr>
        <w:t>период с 1 апреля 2019 года по 31 мая 2020 года</w:t>
      </w:r>
      <w:r w:rsidRPr="004D1A62">
        <w:rPr>
          <w:sz w:val="28"/>
          <w:szCs w:val="28"/>
        </w:rPr>
        <w:t xml:space="preserve"> в размере </w:t>
      </w:r>
      <w:r w:rsidR="002C54E4">
        <w:rPr>
          <w:sz w:val="28"/>
          <w:szCs w:val="28"/>
        </w:rPr>
        <w:t>26 186</w:t>
      </w:r>
      <w:r>
        <w:rPr>
          <w:sz w:val="28"/>
          <w:szCs w:val="28"/>
        </w:rPr>
        <w:t xml:space="preserve"> рублей </w:t>
      </w:r>
      <w:r w:rsidR="002C54E4">
        <w:rPr>
          <w:sz w:val="28"/>
          <w:szCs w:val="28"/>
        </w:rPr>
        <w:t>0</w:t>
      </w:r>
      <w:r>
        <w:rPr>
          <w:sz w:val="28"/>
          <w:szCs w:val="28"/>
        </w:rPr>
        <w:t>9 копеек.</w:t>
      </w:r>
    </w:p>
    <w:p w:rsidR="00CC5C22" w:rsidRPr="00CC5C22" w:rsidP="00CC5C22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</w:t>
      </w:r>
      <w:r w:rsidRPr="004D1A62">
        <w:rPr>
          <w:sz w:val="28"/>
          <w:szCs w:val="28"/>
        </w:rPr>
        <w:t>с Глухов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 xml:space="preserve"> Даниил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>, Петуховой Елен</w:t>
      </w:r>
      <w:r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>Джоновн</w:t>
      </w:r>
      <w:r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в пользу Государственного унитарного предприятия </w:t>
      </w:r>
      <w:r w:rsidRPr="004D1A62">
        <w:rPr>
          <w:sz w:val="28"/>
          <w:szCs w:val="28"/>
        </w:rPr>
        <w:t>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D1A62">
        <w:rPr>
          <w:color w:val="auto"/>
          <w:sz w:val="28"/>
          <w:szCs w:val="28"/>
        </w:rPr>
        <w:t xml:space="preserve">расходы по оплате государственной пошлины в размере </w:t>
      </w:r>
      <w:r>
        <w:rPr>
          <w:color w:val="auto"/>
          <w:sz w:val="28"/>
          <w:szCs w:val="28"/>
        </w:rPr>
        <w:t>155</w:t>
      </w:r>
      <w:r w:rsidRPr="004D1A62">
        <w:rPr>
          <w:color w:val="auto"/>
          <w:sz w:val="28"/>
          <w:szCs w:val="28"/>
        </w:rPr>
        <w:t xml:space="preserve"> рублей.</w:t>
      </w:r>
    </w:p>
    <w:p w:rsidR="00E63807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Взыскать </w:t>
      </w:r>
      <w:r w:rsidR="00CC5C22">
        <w:rPr>
          <w:sz w:val="28"/>
          <w:szCs w:val="28"/>
        </w:rPr>
        <w:t xml:space="preserve">солидарно </w:t>
      </w:r>
      <w:r w:rsidRPr="004D1A62" w:rsidR="00CC5C22">
        <w:rPr>
          <w:sz w:val="28"/>
          <w:szCs w:val="28"/>
        </w:rPr>
        <w:t xml:space="preserve">с </w:t>
      </w:r>
      <w:r w:rsidRPr="00A10043" w:rsidR="00CC5C22">
        <w:rPr>
          <w:color w:val="000000" w:themeColor="text1"/>
          <w:sz w:val="28"/>
          <w:szCs w:val="28"/>
        </w:rPr>
        <w:t>Петухов</w:t>
      </w:r>
      <w:r w:rsidR="00CC5C22">
        <w:rPr>
          <w:color w:val="000000" w:themeColor="text1"/>
          <w:sz w:val="28"/>
          <w:szCs w:val="28"/>
        </w:rPr>
        <w:t>а</w:t>
      </w:r>
      <w:r w:rsidRPr="00A10043" w:rsidR="00CC5C22">
        <w:rPr>
          <w:color w:val="000000" w:themeColor="text1"/>
          <w:sz w:val="28"/>
          <w:szCs w:val="28"/>
        </w:rPr>
        <w:t xml:space="preserve"> Александр</w:t>
      </w:r>
      <w:r w:rsidR="00CC5C22">
        <w:rPr>
          <w:color w:val="000000" w:themeColor="text1"/>
          <w:sz w:val="28"/>
          <w:szCs w:val="28"/>
        </w:rPr>
        <w:t>а</w:t>
      </w:r>
      <w:r w:rsidRPr="00A10043" w:rsidR="00CC5C22">
        <w:rPr>
          <w:color w:val="000000" w:themeColor="text1"/>
          <w:sz w:val="28"/>
          <w:szCs w:val="28"/>
        </w:rPr>
        <w:t xml:space="preserve"> Констант</w:t>
      </w:r>
      <w:r w:rsidRPr="004D1A62" w:rsidR="00CC5C22">
        <w:rPr>
          <w:sz w:val="28"/>
          <w:szCs w:val="28"/>
        </w:rPr>
        <w:t>инович</w:t>
      </w:r>
      <w:r w:rsidR="00CC5C22">
        <w:rPr>
          <w:sz w:val="28"/>
          <w:szCs w:val="28"/>
        </w:rPr>
        <w:t>а,</w:t>
      </w:r>
      <w:r w:rsidRPr="004D1A62" w:rsidR="00CC5C22">
        <w:rPr>
          <w:sz w:val="28"/>
          <w:szCs w:val="28"/>
        </w:rPr>
        <w:t xml:space="preserve"> Глухов</w:t>
      </w:r>
      <w:r w:rsidR="00CC5C22">
        <w:rPr>
          <w:sz w:val="28"/>
          <w:szCs w:val="28"/>
        </w:rPr>
        <w:t>а</w:t>
      </w:r>
      <w:r w:rsidRPr="004D1A62" w:rsidR="00CC5C22">
        <w:rPr>
          <w:sz w:val="28"/>
          <w:szCs w:val="28"/>
        </w:rPr>
        <w:t xml:space="preserve"> Даниил</w:t>
      </w:r>
      <w:r w:rsidR="00CC5C22">
        <w:rPr>
          <w:sz w:val="28"/>
          <w:szCs w:val="28"/>
        </w:rPr>
        <w:t>а</w:t>
      </w:r>
      <w:r w:rsidRPr="004D1A62" w:rsidR="00CC5C22">
        <w:rPr>
          <w:sz w:val="28"/>
          <w:szCs w:val="28"/>
        </w:rPr>
        <w:t xml:space="preserve"> Александрович</w:t>
      </w:r>
      <w:r w:rsidR="00CC5C22">
        <w:rPr>
          <w:sz w:val="28"/>
          <w:szCs w:val="28"/>
        </w:rPr>
        <w:t>а</w:t>
      </w:r>
      <w:r w:rsidRPr="004D1A62" w:rsidR="00CC5C22">
        <w:rPr>
          <w:sz w:val="28"/>
          <w:szCs w:val="28"/>
        </w:rPr>
        <w:t>, Петуховой Елен</w:t>
      </w:r>
      <w:r w:rsidR="00CC5C22">
        <w:rPr>
          <w:sz w:val="28"/>
          <w:szCs w:val="28"/>
        </w:rPr>
        <w:t>ы</w:t>
      </w:r>
      <w:r w:rsidRPr="004D1A62" w:rsidR="00CC5C22">
        <w:rPr>
          <w:sz w:val="28"/>
          <w:szCs w:val="28"/>
        </w:rPr>
        <w:t xml:space="preserve"> </w:t>
      </w:r>
      <w:r w:rsidRPr="004D1A62" w:rsidR="00CC5C22">
        <w:rPr>
          <w:sz w:val="28"/>
          <w:szCs w:val="28"/>
        </w:rPr>
        <w:t>Джоновн</w:t>
      </w:r>
      <w:r w:rsidR="00CC5C22">
        <w:rPr>
          <w:sz w:val="28"/>
          <w:szCs w:val="28"/>
        </w:rPr>
        <w:t>ы</w:t>
      </w:r>
      <w:r w:rsidRPr="004D1A62" w:rsidR="00CC5C22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4D1A62" w:rsidR="00CC5C22">
        <w:rPr>
          <w:sz w:val="28"/>
          <w:szCs w:val="28"/>
        </w:rPr>
        <w:t>Крымтеплокоммунэнерго</w:t>
      </w:r>
      <w:r w:rsidRPr="004D1A62" w:rsidR="00CC5C22">
        <w:rPr>
          <w:sz w:val="28"/>
          <w:szCs w:val="28"/>
        </w:rPr>
        <w:t>»</w:t>
      </w:r>
      <w:r w:rsidRPr="004D1A62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CC5C22">
        <w:rPr>
          <w:color w:val="auto"/>
          <w:sz w:val="28"/>
          <w:szCs w:val="28"/>
        </w:rPr>
        <w:t>986</w:t>
      </w:r>
      <w:r w:rsidRPr="004D1A62" w:rsidR="004A321D">
        <w:rPr>
          <w:color w:val="auto"/>
          <w:sz w:val="28"/>
          <w:szCs w:val="28"/>
        </w:rPr>
        <w:t xml:space="preserve"> </w:t>
      </w:r>
      <w:r w:rsidRPr="004D1A62">
        <w:rPr>
          <w:color w:val="auto"/>
          <w:sz w:val="28"/>
          <w:szCs w:val="28"/>
        </w:rPr>
        <w:t>рублей.</w:t>
      </w:r>
    </w:p>
    <w:p w:rsidR="0003260D" w:rsidRPr="004D1A62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В удовлетворении остальных исковых требований - отказать.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</w:rPr>
        <w:t xml:space="preserve">        </w:t>
      </w:r>
      <w:r w:rsidRPr="004D1A62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4D1A62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703B63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  <w:r w:rsidRPr="00776B88">
        <w:rPr>
          <w:color w:val="auto"/>
          <w:sz w:val="28"/>
          <w:szCs w:val="28"/>
        </w:rPr>
        <w:t>Мотивированное решение составлено 1</w:t>
      </w:r>
      <w:r w:rsidRPr="00776B88" w:rsidR="006C246D">
        <w:rPr>
          <w:color w:val="auto"/>
          <w:sz w:val="28"/>
          <w:szCs w:val="28"/>
        </w:rPr>
        <w:t>9</w:t>
      </w:r>
      <w:r w:rsidRPr="00776B88">
        <w:rPr>
          <w:color w:val="auto"/>
          <w:sz w:val="28"/>
          <w:szCs w:val="28"/>
        </w:rPr>
        <w:t xml:space="preserve"> сентября 2022 года.</w:t>
      </w:r>
    </w:p>
    <w:p w:rsidR="00954FB7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</w:t>
      </w:r>
    </w:p>
    <w:p w:rsidR="002438FE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 w:rsidRPr="002206F0">
        <w:rPr>
          <w:szCs w:val="28"/>
        </w:rPr>
        <w:t xml:space="preserve"> </w:t>
      </w:r>
      <w:r w:rsidRPr="002206F0">
        <w:rPr>
          <w:i/>
          <w:szCs w:val="28"/>
        </w:rPr>
        <w:t xml:space="preserve"> </w:t>
      </w:r>
      <w:r w:rsidRPr="002206F0">
        <w:rPr>
          <w:szCs w:val="28"/>
        </w:rPr>
        <w:t xml:space="preserve">                                       </w:t>
      </w:r>
      <w:r w:rsidRPr="002206F0" w:rsidR="002206F0">
        <w:rPr>
          <w:szCs w:val="28"/>
        </w:rPr>
        <w:t xml:space="preserve">           </w:t>
      </w:r>
      <w:r w:rsidRPr="002206F0" w:rsidR="0047454D">
        <w:rPr>
          <w:szCs w:val="28"/>
        </w:rPr>
        <w:t xml:space="preserve">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2438FE" w:rsidRPr="00DA25A2" w:rsidP="002438FE">
      <w:pPr>
        <w:tabs>
          <w:tab w:val="left" w:pos="7552"/>
        </w:tabs>
        <w:ind w:right="850"/>
        <w:jc w:val="both"/>
      </w:pPr>
    </w:p>
    <w:p w:rsidR="00DB57A2" w:rsidP="002438FE">
      <w:pPr>
        <w:tabs>
          <w:tab w:val="left" w:pos="7552"/>
        </w:tabs>
        <w:ind w:right="850"/>
        <w:jc w:val="both"/>
      </w:pPr>
      <w:r w:rsidRPr="00DA25A2">
        <w:t xml:space="preserve">          </w:t>
      </w:r>
    </w:p>
    <w:p w:rsidR="00133EFA" w:rsidP="002438FE">
      <w:pPr>
        <w:tabs>
          <w:tab w:val="left" w:pos="7552"/>
        </w:tabs>
        <w:ind w:right="850"/>
        <w:jc w:val="both"/>
      </w:pPr>
    </w:p>
    <w:p w:rsidR="00133EFA" w:rsidRPr="00DA25A2" w:rsidP="002438FE">
      <w:pPr>
        <w:tabs>
          <w:tab w:val="left" w:pos="7552"/>
        </w:tabs>
        <w:ind w:right="850"/>
        <w:jc w:val="both"/>
      </w:pPr>
    </w:p>
    <w:p w:rsidR="00707818" w:rsidRPr="00DA25A2" w:rsidP="002438FE">
      <w:pPr>
        <w:tabs>
          <w:tab w:val="left" w:pos="7552"/>
        </w:tabs>
        <w:ind w:right="850"/>
        <w:jc w:val="both"/>
      </w:pPr>
      <w:r w:rsidRPr="00DA25A2">
        <w:t xml:space="preserve">      </w:t>
      </w:r>
    </w:p>
    <w:p w:rsidR="00DA25A2" w:rsidRPr="00DA25A2">
      <w:pPr>
        <w:tabs>
          <w:tab w:val="left" w:pos="7552"/>
        </w:tabs>
        <w:ind w:right="-1"/>
        <w:jc w:val="both"/>
      </w:pPr>
    </w:p>
    <w:sectPr w:rsidSect="000C5A1F">
      <w:pgSz w:w="11906" w:h="16838"/>
      <w:pgMar w:top="426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126C5"/>
    <w:rsid w:val="00012733"/>
    <w:rsid w:val="0003260D"/>
    <w:rsid w:val="00036FD7"/>
    <w:rsid w:val="0007421E"/>
    <w:rsid w:val="00075B7C"/>
    <w:rsid w:val="000A62DF"/>
    <w:rsid w:val="000B1BD5"/>
    <w:rsid w:val="000C5A1F"/>
    <w:rsid w:val="000D5F72"/>
    <w:rsid w:val="00112859"/>
    <w:rsid w:val="00130258"/>
    <w:rsid w:val="00133EFA"/>
    <w:rsid w:val="001457CC"/>
    <w:rsid w:val="001A6033"/>
    <w:rsid w:val="001B6E81"/>
    <w:rsid w:val="001C5696"/>
    <w:rsid w:val="001D260A"/>
    <w:rsid w:val="001E06BD"/>
    <w:rsid w:val="001E4D21"/>
    <w:rsid w:val="001F2B1C"/>
    <w:rsid w:val="001F60DB"/>
    <w:rsid w:val="0021305C"/>
    <w:rsid w:val="002206F0"/>
    <w:rsid w:val="002229EB"/>
    <w:rsid w:val="0022333C"/>
    <w:rsid w:val="00231580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C54E4"/>
    <w:rsid w:val="00303C76"/>
    <w:rsid w:val="0030563B"/>
    <w:rsid w:val="00313F34"/>
    <w:rsid w:val="003423B2"/>
    <w:rsid w:val="0035092A"/>
    <w:rsid w:val="003645CD"/>
    <w:rsid w:val="003663AB"/>
    <w:rsid w:val="00375408"/>
    <w:rsid w:val="00382F85"/>
    <w:rsid w:val="00391DB5"/>
    <w:rsid w:val="00392FED"/>
    <w:rsid w:val="003A08AE"/>
    <w:rsid w:val="003A7E2A"/>
    <w:rsid w:val="003C2589"/>
    <w:rsid w:val="00406746"/>
    <w:rsid w:val="00407BE7"/>
    <w:rsid w:val="00420B3D"/>
    <w:rsid w:val="00435D91"/>
    <w:rsid w:val="00457B7E"/>
    <w:rsid w:val="00463545"/>
    <w:rsid w:val="00467238"/>
    <w:rsid w:val="0047454D"/>
    <w:rsid w:val="00497DEF"/>
    <w:rsid w:val="004A321D"/>
    <w:rsid w:val="004B6494"/>
    <w:rsid w:val="004D1A62"/>
    <w:rsid w:val="004E34CB"/>
    <w:rsid w:val="004E384E"/>
    <w:rsid w:val="004E4AAD"/>
    <w:rsid w:val="004F091E"/>
    <w:rsid w:val="004F5441"/>
    <w:rsid w:val="005075B1"/>
    <w:rsid w:val="00514BFB"/>
    <w:rsid w:val="00515CCD"/>
    <w:rsid w:val="005324E3"/>
    <w:rsid w:val="005344E3"/>
    <w:rsid w:val="00544978"/>
    <w:rsid w:val="00546955"/>
    <w:rsid w:val="00555314"/>
    <w:rsid w:val="0056605B"/>
    <w:rsid w:val="0058055C"/>
    <w:rsid w:val="0059460A"/>
    <w:rsid w:val="005A4BDA"/>
    <w:rsid w:val="005C1C8B"/>
    <w:rsid w:val="005D2EE4"/>
    <w:rsid w:val="005D4A42"/>
    <w:rsid w:val="005F3CFA"/>
    <w:rsid w:val="005F7A4A"/>
    <w:rsid w:val="0063437D"/>
    <w:rsid w:val="00645079"/>
    <w:rsid w:val="00650EEB"/>
    <w:rsid w:val="00664D60"/>
    <w:rsid w:val="0068488A"/>
    <w:rsid w:val="00692D48"/>
    <w:rsid w:val="006A07AF"/>
    <w:rsid w:val="006A1B92"/>
    <w:rsid w:val="006A53D3"/>
    <w:rsid w:val="006B1425"/>
    <w:rsid w:val="006B3359"/>
    <w:rsid w:val="006B699A"/>
    <w:rsid w:val="006C246D"/>
    <w:rsid w:val="006E2D1F"/>
    <w:rsid w:val="006F5402"/>
    <w:rsid w:val="00701013"/>
    <w:rsid w:val="00703B63"/>
    <w:rsid w:val="0070452A"/>
    <w:rsid w:val="00707818"/>
    <w:rsid w:val="007215DA"/>
    <w:rsid w:val="007234AF"/>
    <w:rsid w:val="00733300"/>
    <w:rsid w:val="00734E5C"/>
    <w:rsid w:val="00741275"/>
    <w:rsid w:val="007428EE"/>
    <w:rsid w:val="0076749C"/>
    <w:rsid w:val="00776B88"/>
    <w:rsid w:val="00796C30"/>
    <w:rsid w:val="007B1DEC"/>
    <w:rsid w:val="007B3082"/>
    <w:rsid w:val="007C1954"/>
    <w:rsid w:val="007C225D"/>
    <w:rsid w:val="007C6ECB"/>
    <w:rsid w:val="007D274B"/>
    <w:rsid w:val="008034E0"/>
    <w:rsid w:val="00852283"/>
    <w:rsid w:val="00875485"/>
    <w:rsid w:val="008A0295"/>
    <w:rsid w:val="008E0777"/>
    <w:rsid w:val="00923495"/>
    <w:rsid w:val="00924DA3"/>
    <w:rsid w:val="00953755"/>
    <w:rsid w:val="00954FB7"/>
    <w:rsid w:val="009554A5"/>
    <w:rsid w:val="00964B74"/>
    <w:rsid w:val="0096552A"/>
    <w:rsid w:val="00974490"/>
    <w:rsid w:val="00977B90"/>
    <w:rsid w:val="0098758C"/>
    <w:rsid w:val="009D7E1E"/>
    <w:rsid w:val="009D7EEE"/>
    <w:rsid w:val="00A10043"/>
    <w:rsid w:val="00A14811"/>
    <w:rsid w:val="00A26F65"/>
    <w:rsid w:val="00A40F6F"/>
    <w:rsid w:val="00A41CEA"/>
    <w:rsid w:val="00A65907"/>
    <w:rsid w:val="00A66364"/>
    <w:rsid w:val="00AA003D"/>
    <w:rsid w:val="00AA0780"/>
    <w:rsid w:val="00AA580B"/>
    <w:rsid w:val="00AA6712"/>
    <w:rsid w:val="00AB3CCA"/>
    <w:rsid w:val="00AC7390"/>
    <w:rsid w:val="00AC7AAE"/>
    <w:rsid w:val="00B015F3"/>
    <w:rsid w:val="00B01F90"/>
    <w:rsid w:val="00B22F13"/>
    <w:rsid w:val="00B33611"/>
    <w:rsid w:val="00B5763F"/>
    <w:rsid w:val="00B57E75"/>
    <w:rsid w:val="00B67359"/>
    <w:rsid w:val="00B72FE4"/>
    <w:rsid w:val="00B92FC6"/>
    <w:rsid w:val="00BC1DF2"/>
    <w:rsid w:val="00BC7C31"/>
    <w:rsid w:val="00BD312D"/>
    <w:rsid w:val="00BF187D"/>
    <w:rsid w:val="00C100B0"/>
    <w:rsid w:val="00C12375"/>
    <w:rsid w:val="00C4311E"/>
    <w:rsid w:val="00C5056E"/>
    <w:rsid w:val="00C6780B"/>
    <w:rsid w:val="00C71C8E"/>
    <w:rsid w:val="00C72DE5"/>
    <w:rsid w:val="00C87888"/>
    <w:rsid w:val="00CC2810"/>
    <w:rsid w:val="00CC5C22"/>
    <w:rsid w:val="00CE400B"/>
    <w:rsid w:val="00D03595"/>
    <w:rsid w:val="00D0619A"/>
    <w:rsid w:val="00D1047E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D37E7"/>
    <w:rsid w:val="00E04E86"/>
    <w:rsid w:val="00E508CF"/>
    <w:rsid w:val="00E6344D"/>
    <w:rsid w:val="00E63807"/>
    <w:rsid w:val="00E7764A"/>
    <w:rsid w:val="00E83D8D"/>
    <w:rsid w:val="00EC26A5"/>
    <w:rsid w:val="00ED12CD"/>
    <w:rsid w:val="00ED7A8F"/>
    <w:rsid w:val="00EE5151"/>
    <w:rsid w:val="00F06DE0"/>
    <w:rsid w:val="00F16F6A"/>
    <w:rsid w:val="00F2356D"/>
    <w:rsid w:val="00F45D97"/>
    <w:rsid w:val="00F515C0"/>
    <w:rsid w:val="00F53249"/>
    <w:rsid w:val="00F62985"/>
    <w:rsid w:val="00F62AF1"/>
    <w:rsid w:val="00F6685E"/>
    <w:rsid w:val="00F763A2"/>
    <w:rsid w:val="00F87BD9"/>
    <w:rsid w:val="00FD1950"/>
    <w:rsid w:val="00FD3C00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Klnlpmib4PHt/003/001/?marker=fdoctlaw" TargetMode="External" /><Relationship Id="rId6" Type="http://schemas.openxmlformats.org/officeDocument/2006/relationships/hyperlink" Target="https://gkz.rk.gov.ru/ru/structure/947" TargetMode="External" /><Relationship Id="rId7" Type="http://schemas.openxmlformats.org/officeDocument/2006/relationships/hyperlink" Target="consultantplus://offline/ref=0B2B4EACAECE63E8DF72FAA51910A577A7E01A1E7A39F03470ED190043194BD39311DBF3A8E5CB11DE22932F307E649CE06A863DB5A2C719A1y5H" TargetMode="External" /><Relationship Id="rId8" Type="http://schemas.openxmlformats.org/officeDocument/2006/relationships/hyperlink" Target="http://sudact.ru/law/doc/lXxzXgsTzl5/001/007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B213-4522-4470-884F-0613CF63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