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5F0E19">
        <w:rPr>
          <w:rFonts w:ascii="Times New Roman" w:hAnsi="Times New Roman" w:cs="Times New Roman"/>
          <w:sz w:val="28"/>
          <w:szCs w:val="28"/>
        </w:rPr>
        <w:t>57</w:t>
      </w:r>
      <w:r w:rsidR="000C2B49">
        <w:rPr>
          <w:rFonts w:ascii="Times New Roman" w:hAnsi="Times New Roman" w:cs="Times New Roman"/>
          <w:sz w:val="28"/>
          <w:szCs w:val="28"/>
        </w:rPr>
        <w:t>6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5F0E19">
        <w:rPr>
          <w:sz w:val="28"/>
          <w:szCs w:val="28"/>
        </w:rPr>
        <w:t>9 августа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9A77DE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 xml:space="preserve">при </w:t>
      </w:r>
      <w:r w:rsidR="005F0E19">
        <w:rPr>
          <w:sz w:val="28"/>
          <w:szCs w:val="28"/>
        </w:rPr>
        <w:t>помощнике</w:t>
      </w:r>
      <w:r w:rsidRPr="00065B66" w:rsidR="0030563B">
        <w:rPr>
          <w:sz w:val="28"/>
          <w:szCs w:val="28"/>
        </w:rPr>
        <w:t xml:space="preserve"> – </w:t>
      </w:r>
      <w:r w:rsidR="005F0E19">
        <w:rPr>
          <w:sz w:val="28"/>
          <w:szCs w:val="28"/>
        </w:rPr>
        <w:t>Бошкове</w:t>
      </w:r>
      <w:r w:rsidR="005F0E19">
        <w:rPr>
          <w:sz w:val="28"/>
          <w:szCs w:val="28"/>
        </w:rPr>
        <w:t xml:space="preserve"> В.М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9A77DE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0C2B49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065B66" w:rsidR="00644605">
        <w:rPr>
          <w:sz w:val="28"/>
          <w:szCs w:val="28"/>
        </w:rPr>
        <w:t xml:space="preserve"> к </w:t>
      </w:r>
      <w:r w:rsidR="000C2B49">
        <w:rPr>
          <w:sz w:val="28"/>
          <w:szCs w:val="28"/>
        </w:rPr>
        <w:t>Забабуриной</w:t>
      </w:r>
      <w:r w:rsidR="000C2B49">
        <w:rPr>
          <w:sz w:val="28"/>
          <w:szCs w:val="28"/>
        </w:rPr>
        <w:t xml:space="preserve"> Елене Алексеевне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RPr="00065B66" w:rsidP="009A77DE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E0507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0C2B49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065B66" w:rsidR="000C2B49">
        <w:rPr>
          <w:sz w:val="28"/>
          <w:szCs w:val="28"/>
        </w:rPr>
        <w:t xml:space="preserve"> к </w:t>
      </w:r>
      <w:r w:rsidR="000C2B49">
        <w:rPr>
          <w:sz w:val="28"/>
          <w:szCs w:val="28"/>
        </w:rPr>
        <w:t>Забабуриной</w:t>
      </w:r>
      <w:r w:rsidR="000C2B49">
        <w:rPr>
          <w:sz w:val="28"/>
          <w:szCs w:val="28"/>
        </w:rPr>
        <w:t xml:space="preserve"> Елене Алексеевне</w:t>
      </w:r>
      <w:r w:rsidRPr="00065B66" w:rsidR="000C2B49">
        <w:rPr>
          <w:sz w:val="28"/>
          <w:szCs w:val="28"/>
        </w:rPr>
        <w:t xml:space="preserve">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75606" w:rsidRPr="00065B66" w:rsidP="009A77DE">
      <w:pPr>
        <w:pStyle w:val="BodyText"/>
        <w:tabs>
          <w:tab w:val="left" w:pos="961"/>
        </w:tabs>
        <w:spacing w:line="240" w:lineRule="auto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0C2B49">
        <w:rPr>
          <w:sz w:val="28"/>
          <w:szCs w:val="28"/>
        </w:rPr>
        <w:t>Забабуриной</w:t>
      </w:r>
      <w:r w:rsidR="000C2B49">
        <w:rPr>
          <w:sz w:val="28"/>
          <w:szCs w:val="28"/>
        </w:rPr>
        <w:t xml:space="preserve"> Елен</w:t>
      </w:r>
      <w:r w:rsidR="004F6FE2">
        <w:rPr>
          <w:sz w:val="28"/>
          <w:szCs w:val="28"/>
        </w:rPr>
        <w:t>ы</w:t>
      </w:r>
      <w:r w:rsidR="000C2B49">
        <w:rPr>
          <w:sz w:val="28"/>
          <w:szCs w:val="28"/>
        </w:rPr>
        <w:t xml:space="preserve"> Алексеевн</w:t>
      </w:r>
      <w:r w:rsidR="004F6FE2">
        <w:rPr>
          <w:sz w:val="28"/>
          <w:szCs w:val="28"/>
        </w:rPr>
        <w:t>ы</w:t>
      </w:r>
      <w:r w:rsidRPr="00065B66" w:rsidR="00C41F57">
        <w:rPr>
          <w:sz w:val="28"/>
          <w:szCs w:val="28"/>
        </w:rPr>
        <w:t xml:space="preserve"> в пользу </w:t>
      </w:r>
      <w:r w:rsidR="000C2B49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065B66" w:rsidR="0072720E">
        <w:rPr>
          <w:sz w:val="28"/>
          <w:szCs w:val="28"/>
        </w:rPr>
        <w:t xml:space="preserve"> </w:t>
      </w:r>
      <w:r w:rsidR="000C2B49">
        <w:rPr>
          <w:sz w:val="28"/>
          <w:szCs w:val="28"/>
        </w:rPr>
        <w:t>задолженность</w:t>
      </w:r>
      <w:r w:rsidRPr="00065B66" w:rsidR="00390FC9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7 </w:t>
      </w:r>
      <w:r w:rsidR="009A77DE">
        <w:rPr>
          <w:sz w:val="28"/>
          <w:szCs w:val="28"/>
        </w:rPr>
        <w:t>0</w:t>
      </w:r>
      <w:r w:rsidR="000C2B49">
        <w:rPr>
          <w:sz w:val="28"/>
          <w:szCs w:val="28"/>
        </w:rPr>
        <w:t>95</w:t>
      </w:r>
      <w:r>
        <w:rPr>
          <w:sz w:val="28"/>
          <w:szCs w:val="28"/>
        </w:rPr>
        <w:t xml:space="preserve"> </w:t>
      </w:r>
      <w:r w:rsidR="009A77DE">
        <w:rPr>
          <w:sz w:val="28"/>
          <w:szCs w:val="28"/>
        </w:rPr>
        <w:t>(семь тысяч</w:t>
      </w:r>
      <w:r w:rsidR="000C2B49">
        <w:rPr>
          <w:sz w:val="28"/>
          <w:szCs w:val="28"/>
        </w:rPr>
        <w:t xml:space="preserve"> девяносто пять</w:t>
      </w:r>
      <w:r w:rsidR="009A77DE">
        <w:rPr>
          <w:sz w:val="28"/>
          <w:szCs w:val="28"/>
        </w:rPr>
        <w:t xml:space="preserve">) </w:t>
      </w:r>
      <w:r>
        <w:rPr>
          <w:sz w:val="28"/>
          <w:szCs w:val="28"/>
        </w:rPr>
        <w:t>рублей</w:t>
      </w:r>
      <w:r w:rsidR="000C2B49">
        <w:rPr>
          <w:sz w:val="28"/>
          <w:szCs w:val="28"/>
        </w:rPr>
        <w:t xml:space="preserve"> 40 копеек</w:t>
      </w:r>
      <w:r>
        <w:rPr>
          <w:sz w:val="28"/>
          <w:szCs w:val="28"/>
        </w:rPr>
        <w:t>.</w:t>
      </w:r>
    </w:p>
    <w:p w:rsidR="00075606" w:rsidRPr="00065B66" w:rsidP="009A77DE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4F6FE2">
        <w:rPr>
          <w:sz w:val="28"/>
          <w:szCs w:val="28"/>
        </w:rPr>
        <w:t>Забабуриной</w:t>
      </w:r>
      <w:r w:rsidR="004F6FE2">
        <w:rPr>
          <w:sz w:val="28"/>
          <w:szCs w:val="28"/>
        </w:rPr>
        <w:t xml:space="preserve"> Елены Алексеевны</w:t>
      </w:r>
      <w:r w:rsidRPr="00075606">
        <w:rPr>
          <w:sz w:val="28"/>
          <w:szCs w:val="28"/>
        </w:rPr>
        <w:t xml:space="preserve"> в доход государственного бюджета государственную пошлину в размере  </w:t>
      </w:r>
      <w:r w:rsidR="009A77DE">
        <w:rPr>
          <w:sz w:val="28"/>
          <w:szCs w:val="28"/>
          <w:lang w:eastAsia="ru-RU"/>
        </w:rPr>
        <w:t>400</w:t>
      </w:r>
      <w:r w:rsidRPr="00075606">
        <w:rPr>
          <w:sz w:val="28"/>
          <w:szCs w:val="28"/>
          <w:lang w:eastAsia="ru-RU"/>
        </w:rPr>
        <w:t xml:space="preserve">  рублей.</w:t>
      </w:r>
      <w:r w:rsidRPr="00075606">
        <w:rPr>
          <w:sz w:val="28"/>
          <w:szCs w:val="28"/>
        </w:rPr>
        <w:t xml:space="preserve"> </w:t>
      </w:r>
    </w:p>
    <w:p w:rsidR="000430BE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065B66" w:rsidP="009A77DE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065B66" w:rsidP="009A77DE">
      <w:pPr>
        <w:ind w:right="-1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</w:p>
    <w:p w:rsidR="009A77DE" w:rsidP="009A77DE">
      <w:pPr>
        <w:ind w:right="-1"/>
        <w:jc w:val="both"/>
        <w:rPr>
          <w:rFonts w:eastAsia="MS Mincho"/>
          <w:sz w:val="28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4F6FE2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4F6FE2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4F6FE2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4F6FE2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4F6FE2" w:rsidRPr="009A77DE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sectPr w:rsidSect="00D96DC6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C2B49"/>
    <w:rsid w:val="000D5F72"/>
    <w:rsid w:val="001222E7"/>
    <w:rsid w:val="001308B1"/>
    <w:rsid w:val="001457CC"/>
    <w:rsid w:val="0015443F"/>
    <w:rsid w:val="001776AA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A4810"/>
    <w:rsid w:val="004F6FE2"/>
    <w:rsid w:val="00557213"/>
    <w:rsid w:val="0059460A"/>
    <w:rsid w:val="005C1C8B"/>
    <w:rsid w:val="005F0E19"/>
    <w:rsid w:val="006161C7"/>
    <w:rsid w:val="00644605"/>
    <w:rsid w:val="00664D60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A77DE"/>
    <w:rsid w:val="009E0B69"/>
    <w:rsid w:val="009E2C11"/>
    <w:rsid w:val="00A07694"/>
    <w:rsid w:val="00A106E3"/>
    <w:rsid w:val="00A11924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96DC6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2549-9BE0-4735-91D1-7D49C2F5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