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</w:t>
      </w:r>
      <w:r w:rsidR="007C0FF5">
        <w:rPr>
          <w:rFonts w:ascii="Times New Roman" w:hAnsi="Times New Roman" w:cs="Times New Roman"/>
          <w:sz w:val="28"/>
          <w:szCs w:val="28"/>
        </w:rPr>
        <w:t>1060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Pr="00065B66" w:rsidR="001C4C1D">
        <w:rPr>
          <w:rFonts w:ascii="Times New Roman" w:hAnsi="Times New Roman" w:cs="Times New Roman"/>
          <w:sz w:val="28"/>
          <w:szCs w:val="28"/>
        </w:rPr>
        <w:t>20</w:t>
      </w:r>
      <w:r w:rsidRPr="00065B66" w:rsidR="005C1C8B">
        <w:rPr>
          <w:rFonts w:ascii="Times New Roman" w:hAnsi="Times New Roman" w:cs="Times New Roman"/>
          <w:sz w:val="28"/>
          <w:szCs w:val="28"/>
        </w:rPr>
        <w:t>/20</w:t>
      </w:r>
      <w:r w:rsidR="00E65879">
        <w:rPr>
          <w:rFonts w:ascii="Times New Roman" w:hAnsi="Times New Roman" w:cs="Times New Roman"/>
          <w:sz w:val="28"/>
          <w:szCs w:val="28"/>
        </w:rPr>
        <w:t>2</w:t>
      </w:r>
      <w:r w:rsidR="007C0FF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</w:t>
      </w:r>
      <w:r w:rsidRPr="00065B66">
        <w:rPr>
          <w:b/>
          <w:sz w:val="28"/>
          <w:szCs w:val="28"/>
        </w:rPr>
        <w:t>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F74F0E" w:rsidP="00065B66">
      <w:pPr>
        <w:pStyle w:val="NoSpacing"/>
        <w:jc w:val="both"/>
        <w:rPr>
          <w:b/>
          <w:sz w:val="28"/>
          <w:szCs w:val="28"/>
        </w:rPr>
      </w:pP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="007C0FF5">
        <w:rPr>
          <w:sz w:val="28"/>
          <w:szCs w:val="28"/>
        </w:rPr>
        <w:t>14 октября</w:t>
      </w:r>
      <w:r w:rsidRPr="00065B66">
        <w:rPr>
          <w:sz w:val="28"/>
          <w:szCs w:val="28"/>
        </w:rPr>
        <w:t xml:space="preserve"> 20</w:t>
      </w:r>
      <w:r w:rsidR="00E65879">
        <w:rPr>
          <w:sz w:val="28"/>
          <w:szCs w:val="28"/>
        </w:rPr>
        <w:t>2</w:t>
      </w:r>
      <w:r w:rsidR="00447D54">
        <w:rPr>
          <w:sz w:val="28"/>
          <w:szCs w:val="28"/>
        </w:rPr>
        <w:t>2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5C1C8B" w:rsidRPr="00065B66" w:rsidP="00065B66">
      <w:pPr>
        <w:pStyle w:val="NoSpacing"/>
        <w:jc w:val="both"/>
        <w:rPr>
          <w:sz w:val="28"/>
          <w:szCs w:val="28"/>
        </w:rPr>
      </w:pPr>
    </w:p>
    <w:p w:rsidR="00954FB7" w:rsidRPr="00065B66" w:rsidP="00065B66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65B66" w:rsidR="005C1C8B">
        <w:rPr>
          <w:sz w:val="28"/>
          <w:szCs w:val="28"/>
        </w:rPr>
        <w:t>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Pr="00065B66">
        <w:rPr>
          <w:sz w:val="28"/>
          <w:szCs w:val="28"/>
        </w:rPr>
        <w:t>при секретаре</w:t>
      </w:r>
      <w:r w:rsidRPr="00065B66">
        <w:rPr>
          <w:sz w:val="28"/>
          <w:szCs w:val="28"/>
        </w:rPr>
        <w:t xml:space="preserve"> судебного заседания</w:t>
      </w:r>
      <w:r w:rsidRPr="00065B66" w:rsidR="0030563B">
        <w:rPr>
          <w:sz w:val="28"/>
          <w:szCs w:val="28"/>
        </w:rPr>
        <w:t xml:space="preserve"> – </w:t>
      </w:r>
      <w:r w:rsidR="00447D54">
        <w:rPr>
          <w:sz w:val="28"/>
          <w:szCs w:val="28"/>
        </w:rPr>
        <w:t>Зинченко М.В</w:t>
      </w:r>
      <w:r w:rsidRPr="00065B66" w:rsidR="000574F1">
        <w:rPr>
          <w:sz w:val="28"/>
          <w:szCs w:val="28"/>
        </w:rPr>
        <w:t>.</w:t>
      </w:r>
      <w:r w:rsidRPr="00065B66" w:rsidR="00C805B7">
        <w:rPr>
          <w:sz w:val="28"/>
          <w:szCs w:val="28"/>
        </w:rPr>
        <w:t xml:space="preserve">, </w:t>
      </w:r>
    </w:p>
    <w:p w:rsidR="00977AD1" w:rsidP="00065B66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065B66" w:rsidR="00644605">
        <w:rPr>
          <w:sz w:val="28"/>
          <w:szCs w:val="28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к </w:t>
      </w:r>
      <w:r w:rsidR="00447D54">
        <w:rPr>
          <w:sz w:val="28"/>
          <w:szCs w:val="28"/>
        </w:rPr>
        <w:t>Джатуевой</w:t>
      </w:r>
      <w:r w:rsidR="00447D54">
        <w:rPr>
          <w:sz w:val="28"/>
          <w:szCs w:val="28"/>
        </w:rPr>
        <w:t xml:space="preserve"> Татьяне Александровне</w:t>
      </w:r>
      <w:r w:rsidRPr="00065B66" w:rsidR="00644605">
        <w:rPr>
          <w:sz w:val="28"/>
          <w:szCs w:val="28"/>
        </w:rPr>
        <w:t xml:space="preserve"> о взыскании денежных средств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F74F0E" w:rsidRPr="00564308" w:rsidP="00564308">
      <w:pPr>
        <w:pStyle w:val="NoSpacing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установил:</w:t>
      </w:r>
    </w:p>
    <w:p w:rsidR="00F74F0E" w:rsidRPr="009D50FD" w:rsidP="009D50FD">
      <w:pPr>
        <w:pStyle w:val="BodyText"/>
        <w:spacing w:line="240" w:lineRule="auto"/>
        <w:rPr>
          <w:color w:val="000000"/>
          <w:lang w:bidi="ru-RU"/>
        </w:rPr>
      </w:pPr>
      <w:r w:rsidRPr="009E4091">
        <w:rPr>
          <w:sz w:val="28"/>
          <w:szCs w:val="28"/>
        </w:rPr>
        <w:t xml:space="preserve">МКУ Департамент труда и социальной защиты населения администрации города Симферополя </w:t>
      </w:r>
      <w:r w:rsidRPr="009E4091" w:rsidR="009E4091">
        <w:rPr>
          <w:sz w:val="28"/>
          <w:szCs w:val="28"/>
        </w:rPr>
        <w:t>(далее - Департамент)</w:t>
      </w:r>
      <w:r w:rsidRPr="009E4091">
        <w:rPr>
          <w:rStyle w:val="a0"/>
          <w:sz w:val="28"/>
          <w:szCs w:val="28"/>
        </w:rPr>
        <w:t xml:space="preserve"> </w:t>
      </w:r>
      <w:r w:rsidRPr="009E4091">
        <w:rPr>
          <w:rStyle w:val="a0"/>
          <w:rFonts w:ascii="Times New Roman" w:hAnsi="Times New Roman" w:cs="Times New Roman"/>
          <w:b w:val="0"/>
          <w:sz w:val="28"/>
          <w:szCs w:val="28"/>
        </w:rPr>
        <w:t>обратился в суд с иском</w:t>
      </w:r>
      <w:r w:rsidRPr="009E4091">
        <w:rPr>
          <w:rStyle w:val="a0"/>
          <w:sz w:val="28"/>
          <w:szCs w:val="28"/>
        </w:rPr>
        <w:t xml:space="preserve"> </w:t>
      </w:r>
      <w:r w:rsidRPr="009E4091" w:rsidR="00AD451B">
        <w:rPr>
          <w:sz w:val="28"/>
          <w:szCs w:val="28"/>
        </w:rPr>
        <w:t xml:space="preserve">к </w:t>
      </w:r>
      <w:r w:rsidRPr="009E4091" w:rsidR="00AD451B">
        <w:rPr>
          <w:sz w:val="28"/>
          <w:szCs w:val="28"/>
        </w:rPr>
        <w:t>Джатуевой</w:t>
      </w:r>
      <w:r w:rsidRPr="009E4091" w:rsidR="00AD451B">
        <w:rPr>
          <w:sz w:val="28"/>
          <w:szCs w:val="28"/>
        </w:rPr>
        <w:t xml:space="preserve"> Татьяне Александровне о взыскании денежных средств</w:t>
      </w:r>
      <w:r w:rsidRPr="009E4091">
        <w:rPr>
          <w:rStyle w:val="a0"/>
          <w:rFonts w:ascii="Times New Roman" w:hAnsi="Times New Roman" w:cs="Times New Roman"/>
          <w:b w:val="0"/>
          <w:sz w:val="28"/>
          <w:szCs w:val="28"/>
        </w:rPr>
        <w:t>, моти</w:t>
      </w:r>
      <w:r w:rsidRPr="009E4091" w:rsidR="00BA005B">
        <w:rPr>
          <w:rStyle w:val="a0"/>
          <w:rFonts w:ascii="Times New Roman" w:hAnsi="Times New Roman" w:cs="Times New Roman"/>
          <w:b w:val="0"/>
          <w:sz w:val="28"/>
          <w:szCs w:val="28"/>
        </w:rPr>
        <w:t>вируя свои требования следующим</w:t>
      </w:r>
      <w:r w:rsidRPr="009E4091">
        <w:rPr>
          <w:sz w:val="28"/>
          <w:szCs w:val="28"/>
        </w:rPr>
        <w:t>.</w:t>
      </w:r>
      <w:r w:rsidRPr="009E4091" w:rsidR="009E4091">
        <w:rPr>
          <w:sz w:val="28"/>
          <w:szCs w:val="28"/>
        </w:rPr>
        <w:t xml:space="preserve"> </w:t>
      </w:r>
      <w:r w:rsidRPr="009E4091" w:rsidR="009E4091">
        <w:rPr>
          <w:color w:val="000000"/>
          <w:sz w:val="28"/>
          <w:szCs w:val="28"/>
          <w:lang w:bidi="ru-RU"/>
        </w:rPr>
        <w:t xml:space="preserve">В отделе по вопросам опеки и попечительства Департамента (далее - Отдел опеки) на учете состоит совершеннолетний </w:t>
      </w:r>
      <w:r w:rsidR="00072302">
        <w:t>&lt;</w:t>
      </w:r>
      <w:r w:rsidR="00072302">
        <w:t>ФИО</w:t>
      </w:r>
      <w:r w:rsidR="00072302">
        <w:t>&gt;</w:t>
      </w:r>
      <w:r w:rsidRPr="009E4091" w:rsidR="009E4091">
        <w:rPr>
          <w:color w:val="000000"/>
          <w:sz w:val="28"/>
          <w:szCs w:val="28"/>
          <w:lang w:bidi="ru-RU"/>
        </w:rPr>
        <w:t xml:space="preserve">, </w:t>
      </w:r>
      <w:r w:rsidR="00072302">
        <w:t>&lt;данные изъяты&gt;</w:t>
      </w:r>
      <w:r w:rsidRPr="009E4091" w:rsidR="009E4091">
        <w:rPr>
          <w:color w:val="000000"/>
          <w:sz w:val="28"/>
          <w:szCs w:val="28"/>
          <w:lang w:bidi="ru-RU"/>
        </w:rPr>
        <w:t xml:space="preserve"> года рождения, зарегистрированный по адресу: </w:t>
      </w:r>
      <w:r w:rsidR="00072302">
        <w:t>&lt;данные изъяты&gt;</w:t>
      </w:r>
      <w:r w:rsidRPr="009E4091" w:rsidR="009E4091">
        <w:rPr>
          <w:color w:val="000000"/>
          <w:sz w:val="28"/>
          <w:szCs w:val="28"/>
          <w:lang w:bidi="ru-RU"/>
        </w:rPr>
        <w:t xml:space="preserve">, который решением Центрального районного суда г. Симферополя от 05.04.2006 № </w:t>
      </w:r>
      <w:r w:rsidR="00072302">
        <w:t xml:space="preserve">&lt;данные </w:t>
      </w:r>
      <w:r w:rsidR="00072302">
        <w:t>изъяты</w:t>
      </w:r>
      <w:r w:rsidR="00072302">
        <w:t>&gt;</w:t>
      </w:r>
      <w:r w:rsidRPr="009E4091" w:rsidR="009E4091">
        <w:rPr>
          <w:color w:val="000000"/>
          <w:sz w:val="28"/>
          <w:szCs w:val="28"/>
          <w:lang w:bidi="ru-RU"/>
        </w:rPr>
        <w:t xml:space="preserve"> признан недееспособным.</w:t>
      </w:r>
      <w:r w:rsidRPr="009E4091" w:rsidR="009E4091">
        <w:rPr>
          <w:sz w:val="28"/>
          <w:szCs w:val="28"/>
        </w:rPr>
        <w:t xml:space="preserve"> </w:t>
      </w:r>
      <w:r w:rsidRPr="009E4091" w:rsidR="009E4091">
        <w:rPr>
          <w:color w:val="000000"/>
          <w:sz w:val="28"/>
          <w:szCs w:val="28"/>
          <w:lang w:bidi="ru-RU"/>
        </w:rPr>
        <w:t xml:space="preserve">Опекуном недееспособного </w:t>
      </w:r>
      <w:r w:rsidR="00072302">
        <w:t>&lt;</w:t>
      </w:r>
      <w:r w:rsidR="00072302">
        <w:t>ФИО</w:t>
      </w:r>
      <w:r w:rsidR="00072302">
        <w:t>&gt;</w:t>
      </w:r>
      <w:r w:rsidRPr="009E4091" w:rsidR="009E4091">
        <w:rPr>
          <w:color w:val="000000"/>
          <w:sz w:val="28"/>
          <w:szCs w:val="28"/>
          <w:lang w:bidi="ru-RU"/>
        </w:rPr>
        <w:t xml:space="preserve"> в соответствии с решением Центрального районного суда г. Симферополя от 10.07.200</w:t>
      </w:r>
      <w:r w:rsidRPr="001D1DF7" w:rsidR="009E4091">
        <w:rPr>
          <w:color w:val="000000"/>
          <w:sz w:val="28"/>
          <w:szCs w:val="28"/>
          <w:lang w:bidi="ru-RU"/>
        </w:rPr>
        <w:t xml:space="preserve">6 по делу № </w:t>
      </w:r>
      <w:r w:rsidR="00072302">
        <w:t>&lt;данные изъяты&gt;</w:t>
      </w:r>
      <w:r w:rsidRPr="001D1DF7" w:rsidR="009E4091">
        <w:rPr>
          <w:color w:val="000000"/>
          <w:sz w:val="28"/>
          <w:szCs w:val="28"/>
          <w:lang w:bidi="ru-RU"/>
        </w:rPr>
        <w:t xml:space="preserve"> была назначена ответчик по делу - </w:t>
      </w:r>
      <w:r w:rsidR="00072302">
        <w:rPr>
          <w:color w:val="000000"/>
          <w:sz w:val="28"/>
          <w:szCs w:val="28"/>
          <w:lang w:bidi="ru-RU"/>
        </w:rPr>
        <w:t xml:space="preserve"> </w:t>
      </w:r>
      <w:r w:rsidRPr="001D1DF7" w:rsidR="009E4091">
        <w:rPr>
          <w:color w:val="000000"/>
          <w:sz w:val="28"/>
          <w:szCs w:val="28"/>
          <w:lang w:bidi="ru-RU"/>
        </w:rPr>
        <w:t>Джатуева</w:t>
      </w:r>
      <w:r w:rsidRPr="001D1DF7" w:rsidR="009E4091">
        <w:rPr>
          <w:color w:val="000000"/>
          <w:sz w:val="28"/>
          <w:szCs w:val="28"/>
          <w:lang w:bidi="ru-RU"/>
        </w:rPr>
        <w:t xml:space="preserve"> Татьяна Александровна, </w:t>
      </w:r>
      <w:r w:rsidR="00072302">
        <w:t>&lt;данные изъяты&gt;</w:t>
      </w:r>
      <w:r w:rsidRPr="001D1DF7" w:rsidR="009E4091">
        <w:rPr>
          <w:color w:val="000000"/>
          <w:sz w:val="28"/>
          <w:szCs w:val="28"/>
          <w:lang w:bidi="ru-RU"/>
        </w:rPr>
        <w:t xml:space="preserve"> года рождения, зарегистрированная по адресу: </w:t>
      </w:r>
      <w:r w:rsidR="00072302">
        <w:t>&lt;данные изъяты&gt;</w:t>
      </w:r>
      <w:r w:rsidRPr="001D1DF7" w:rsidR="009E4091">
        <w:rPr>
          <w:color w:val="000000"/>
          <w:sz w:val="28"/>
          <w:szCs w:val="28"/>
          <w:lang w:bidi="ru-RU"/>
        </w:rPr>
        <w:t>.</w:t>
      </w:r>
      <w:r w:rsidRPr="001D1DF7" w:rsidR="009D50FD">
        <w:rPr>
          <w:sz w:val="28"/>
          <w:szCs w:val="28"/>
        </w:rPr>
        <w:t xml:space="preserve"> </w:t>
      </w:r>
      <w:r w:rsidRPr="001D1DF7" w:rsidR="009E4091">
        <w:rPr>
          <w:color w:val="000000"/>
          <w:sz w:val="28"/>
          <w:szCs w:val="28"/>
          <w:lang w:bidi="ru-RU"/>
        </w:rPr>
        <w:t>В соответствии с пунктом 2 «Правил осуществления органами опеки и попечительства проверки условий жизни совершеннолетних недееспособных граждан, соблюдения опекунами прав и законных интересов совершеннолетних недееспособных</w:t>
      </w:r>
      <w:r w:rsidRPr="001D1DF7" w:rsidR="009E4091">
        <w:rPr>
          <w:color w:val="000000"/>
          <w:sz w:val="28"/>
          <w:szCs w:val="28"/>
          <w:lang w:bidi="ru-RU"/>
        </w:rPr>
        <w:t xml:space="preserve"> </w:t>
      </w:r>
      <w:r w:rsidRPr="001D1DF7" w:rsidR="009E4091">
        <w:rPr>
          <w:color w:val="000000"/>
          <w:sz w:val="28"/>
          <w:szCs w:val="28"/>
          <w:lang w:bidi="ru-RU"/>
        </w:rPr>
        <w:t xml:space="preserve">граждан,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граждан», утвержденных постановлением Правительства Российской Федерации от 17.11.2010 № 927, сотрудниками Отдела опеки был осуществлен выход по адресу: </w:t>
      </w:r>
      <w:r w:rsidR="00072302">
        <w:t>&lt;данные изъяты&gt;</w:t>
      </w:r>
      <w:r w:rsidRPr="001D1DF7" w:rsidR="009E4091">
        <w:rPr>
          <w:color w:val="000000"/>
          <w:sz w:val="28"/>
          <w:szCs w:val="28"/>
          <w:lang w:bidi="ru-RU"/>
        </w:rPr>
        <w:t>, где было установлено</w:t>
      </w:r>
      <w:r w:rsidRPr="001D1DF7" w:rsidR="009D50FD">
        <w:rPr>
          <w:color w:val="000000"/>
          <w:sz w:val="28"/>
          <w:szCs w:val="28"/>
          <w:lang w:bidi="ru-RU"/>
        </w:rPr>
        <w:t>, что</w:t>
      </w:r>
      <w:r w:rsidRPr="001D1DF7" w:rsidR="009E4091">
        <w:rPr>
          <w:color w:val="000000"/>
          <w:sz w:val="28"/>
          <w:szCs w:val="28"/>
          <w:lang w:bidi="ru-RU"/>
        </w:rPr>
        <w:t xml:space="preserve"> автомобиль </w:t>
      </w:r>
      <w:r w:rsidR="00072302">
        <w:t>&lt;данные изъяты&gt;</w:t>
      </w:r>
      <w:r w:rsidRPr="001D1DF7" w:rsidR="009E4091">
        <w:rPr>
          <w:color w:val="000000"/>
          <w:sz w:val="28"/>
          <w:szCs w:val="28"/>
          <w:lang w:bidi="ru-RU"/>
        </w:rPr>
        <w:t xml:space="preserve">, принадлежащий недееспособному </w:t>
      </w:r>
      <w:r w:rsidR="00072302">
        <w:t>&lt;</w:t>
      </w:r>
      <w:r w:rsidR="00072302">
        <w:t>ФИО</w:t>
      </w:r>
      <w:r w:rsidR="00072302">
        <w:t>&gt;</w:t>
      </w:r>
      <w:r w:rsidRPr="001D1DF7" w:rsidR="009E4091">
        <w:rPr>
          <w:color w:val="000000"/>
          <w:sz w:val="28"/>
          <w:szCs w:val="28"/>
          <w:lang w:bidi="ru-RU"/>
        </w:rPr>
        <w:t>, со слов опекуна</w:t>
      </w:r>
      <w:r w:rsidRPr="001D1DF7" w:rsidR="009E4091">
        <w:rPr>
          <w:color w:val="000000"/>
          <w:sz w:val="28"/>
          <w:szCs w:val="28"/>
          <w:lang w:bidi="ru-RU"/>
        </w:rPr>
        <w:t xml:space="preserve"> </w:t>
      </w:r>
      <w:r w:rsidRPr="001D1DF7" w:rsidR="009E4091">
        <w:rPr>
          <w:color w:val="000000"/>
          <w:sz w:val="28"/>
          <w:szCs w:val="28"/>
          <w:lang w:bidi="ru-RU"/>
        </w:rPr>
        <w:t xml:space="preserve">находится в </w:t>
      </w:r>
      <w:r w:rsidR="00072302">
        <w:t>&lt;данные изъяты</w:t>
      </w:r>
      <w:r w:rsidR="00072302">
        <w:t>&gt;</w:t>
      </w:r>
      <w:r w:rsidRPr="001D1DF7" w:rsidR="009E4091">
        <w:rPr>
          <w:color w:val="000000"/>
          <w:sz w:val="28"/>
          <w:szCs w:val="28"/>
          <w:lang w:bidi="ru-RU"/>
        </w:rPr>
        <w:t xml:space="preserve">, с целью проведения проверки сохранности данного имущества </w:t>
      </w:r>
      <w:r w:rsidRPr="001D1DF7" w:rsidR="009D50FD">
        <w:rPr>
          <w:color w:val="000000"/>
          <w:sz w:val="28"/>
          <w:szCs w:val="28"/>
          <w:lang w:bidi="ru-RU"/>
        </w:rPr>
        <w:t>о</w:t>
      </w:r>
      <w:r w:rsidRPr="001D1DF7" w:rsidR="009E4091">
        <w:rPr>
          <w:color w:val="000000"/>
          <w:sz w:val="28"/>
          <w:szCs w:val="28"/>
          <w:lang w:bidi="ru-RU"/>
        </w:rPr>
        <w:t>тветчику в срок до 31.05.2022 предоставить доступ к автомобилю.</w:t>
      </w:r>
      <w:r w:rsidRPr="001D1DF7" w:rsidR="009D50FD">
        <w:rPr>
          <w:color w:val="000000"/>
          <w:sz w:val="28"/>
          <w:szCs w:val="28"/>
          <w:lang w:bidi="ru-RU"/>
        </w:rPr>
        <w:t xml:space="preserve"> </w:t>
      </w:r>
      <w:r w:rsidRPr="001D1DF7" w:rsidR="009E4091">
        <w:rPr>
          <w:color w:val="000000"/>
          <w:sz w:val="28"/>
          <w:szCs w:val="28"/>
          <w:lang w:bidi="ru-RU"/>
        </w:rPr>
        <w:t xml:space="preserve">По истечению вышеуказанного срока была произведена повторная проверка в отношении недееспособного </w:t>
      </w:r>
      <w:r w:rsidR="00072302">
        <w:t>&lt;</w:t>
      </w:r>
      <w:r w:rsidR="00072302">
        <w:t>ФИО</w:t>
      </w:r>
      <w:r w:rsidR="00072302">
        <w:t>&gt;</w:t>
      </w:r>
      <w:r w:rsidRPr="001D1DF7" w:rsidR="009E4091">
        <w:rPr>
          <w:color w:val="000000"/>
          <w:sz w:val="28"/>
          <w:szCs w:val="28"/>
          <w:lang w:bidi="ru-RU"/>
        </w:rPr>
        <w:t xml:space="preserve">, где установлено, что автомобиль </w:t>
      </w:r>
      <w:r w:rsidR="00072302">
        <w:t>&lt;данные изъяты&gt;</w:t>
      </w:r>
      <w:r w:rsidRPr="001D1DF7" w:rsidR="009E4091">
        <w:rPr>
          <w:color w:val="000000"/>
          <w:sz w:val="28"/>
          <w:szCs w:val="28"/>
          <w:lang w:bidi="ru-RU"/>
        </w:rPr>
        <w:t xml:space="preserve">, принадлежащий недееспособному </w:t>
      </w:r>
      <w:r w:rsidR="00072302">
        <w:t>&lt;</w:t>
      </w:r>
      <w:r w:rsidR="00072302">
        <w:t>ФИО</w:t>
      </w:r>
      <w:r w:rsidR="00072302">
        <w:t>&gt;</w:t>
      </w:r>
      <w:r w:rsidRPr="001D1DF7" w:rsidR="009E4091">
        <w:rPr>
          <w:color w:val="000000"/>
          <w:sz w:val="28"/>
          <w:szCs w:val="28"/>
          <w:lang w:bidi="ru-RU"/>
        </w:rPr>
        <w:t xml:space="preserve">, продан за 30 000 рублей, со слов </w:t>
      </w:r>
      <w:r w:rsidRPr="001D1DF7" w:rsidR="009D50FD">
        <w:rPr>
          <w:color w:val="000000"/>
          <w:sz w:val="28"/>
          <w:szCs w:val="28"/>
          <w:lang w:bidi="ru-RU"/>
        </w:rPr>
        <w:t>о</w:t>
      </w:r>
      <w:r w:rsidRPr="001D1DF7" w:rsidR="009E4091">
        <w:rPr>
          <w:color w:val="000000"/>
          <w:sz w:val="28"/>
          <w:szCs w:val="28"/>
          <w:lang w:bidi="ru-RU"/>
        </w:rPr>
        <w:t>тветчика вернуть данный автомобиль не представляется возможным.</w:t>
      </w:r>
      <w:r w:rsidRPr="001D1DF7">
        <w:rPr>
          <w:rFonts w:ascii="Arial Unicode MS" w:hAnsi="Arial Unicode MS" w:cs="Arial Unicode MS" w:hint="eastAsia"/>
          <w:sz w:val="28"/>
          <w:szCs w:val="28"/>
        </w:rPr>
        <w:t xml:space="preserve"> </w:t>
      </w:r>
      <w:r w:rsidRPr="001D1DF7">
        <w:rPr>
          <w:sz w:val="28"/>
          <w:szCs w:val="28"/>
        </w:rPr>
        <w:t xml:space="preserve">Учитывая </w:t>
      </w:r>
      <w:r w:rsidRPr="001D1DF7">
        <w:rPr>
          <w:sz w:val="28"/>
          <w:szCs w:val="28"/>
        </w:rPr>
        <w:t>изложенное</w:t>
      </w:r>
      <w:r w:rsidRPr="001D1DF7">
        <w:rPr>
          <w:sz w:val="28"/>
          <w:szCs w:val="28"/>
        </w:rPr>
        <w:t xml:space="preserve">, </w:t>
      </w:r>
      <w:r w:rsidRPr="001D1DF7">
        <w:rPr>
          <w:bCs/>
          <w:sz w:val="28"/>
          <w:szCs w:val="28"/>
        </w:rPr>
        <w:t xml:space="preserve">истец </w:t>
      </w:r>
      <w:r w:rsidRPr="001D1DF7">
        <w:rPr>
          <w:sz w:val="28"/>
          <w:szCs w:val="28"/>
        </w:rPr>
        <w:t>просит суд</w:t>
      </w:r>
      <w:r w:rsidRPr="001D1DF7" w:rsidR="009D50FD">
        <w:rPr>
          <w:sz w:val="28"/>
          <w:szCs w:val="28"/>
        </w:rPr>
        <w:t xml:space="preserve"> взыскать с ответчика  </w:t>
      </w:r>
      <w:r w:rsidRPr="001D1DF7" w:rsidR="001D1DF7">
        <w:rPr>
          <w:sz w:val="28"/>
          <w:szCs w:val="28"/>
        </w:rPr>
        <w:t xml:space="preserve">в пользу совершеннолетнего недееспособного </w:t>
      </w:r>
      <w:r w:rsidR="00072302">
        <w:t>&lt;</w:t>
      </w:r>
      <w:r w:rsidR="00072302">
        <w:t>ФИО</w:t>
      </w:r>
      <w:r w:rsidR="00072302">
        <w:t>&gt;</w:t>
      </w:r>
      <w:r w:rsidRPr="001D1DF7" w:rsidR="001D1DF7">
        <w:rPr>
          <w:sz w:val="28"/>
          <w:szCs w:val="28"/>
        </w:rPr>
        <w:t xml:space="preserve"> денежные средства, полученные в результате незаконного отчуждения имущества совершеннолетнего недееспособного (автомобиля </w:t>
      </w:r>
      <w:r w:rsidR="00072302">
        <w:t>&lt;данные изъяты&gt;</w:t>
      </w:r>
      <w:r w:rsidRPr="001D1DF7" w:rsidR="001D1DF7">
        <w:rPr>
          <w:sz w:val="28"/>
          <w:szCs w:val="28"/>
        </w:rPr>
        <w:t>), в размере 30 000 (тридцать тысяч) рублей</w:t>
      </w:r>
      <w:r w:rsidRPr="001D1DF7">
        <w:rPr>
          <w:sz w:val="28"/>
          <w:szCs w:val="28"/>
        </w:rPr>
        <w:t>.</w:t>
      </w:r>
    </w:p>
    <w:p w:rsidR="00F74F0E" w:rsidP="00F74F0E">
      <w:pPr>
        <w:pStyle w:val="BodyText"/>
        <w:spacing w:line="240" w:lineRule="auto"/>
        <w:ind w:left="2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Представитель истца  </w:t>
      </w:r>
      <w:r w:rsidR="001D1DF7">
        <w:rPr>
          <w:sz w:val="28"/>
          <w:szCs w:val="28"/>
        </w:rPr>
        <w:t xml:space="preserve">- Яценко Д.С. </w:t>
      </w:r>
      <w:r>
        <w:rPr>
          <w:sz w:val="28"/>
          <w:szCs w:val="28"/>
        </w:rPr>
        <w:t>в судебно</w:t>
      </w:r>
      <w:r w:rsidR="001D1DF7">
        <w:rPr>
          <w:sz w:val="28"/>
          <w:szCs w:val="28"/>
        </w:rPr>
        <w:t>м</w:t>
      </w:r>
      <w:r>
        <w:rPr>
          <w:sz w:val="28"/>
          <w:szCs w:val="28"/>
        </w:rPr>
        <w:t xml:space="preserve"> заседани</w:t>
      </w:r>
      <w:r w:rsidR="001D1DF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D1DF7">
        <w:rPr>
          <w:sz w:val="28"/>
          <w:szCs w:val="28"/>
        </w:rPr>
        <w:t>просила иск удовлетворить по изложенным в нём основаниям</w:t>
      </w:r>
      <w:r w:rsidR="00965763">
        <w:rPr>
          <w:sz w:val="28"/>
          <w:szCs w:val="28"/>
        </w:rPr>
        <w:t xml:space="preserve">, указав, что ответчик при </w:t>
      </w:r>
      <w:r w:rsidR="00965763">
        <w:rPr>
          <w:sz w:val="28"/>
          <w:szCs w:val="28"/>
        </w:rPr>
        <w:t xml:space="preserve">продаже автомобиля в </w:t>
      </w:r>
      <w:r w:rsidR="00B87163">
        <w:rPr>
          <w:sz w:val="28"/>
          <w:szCs w:val="28"/>
        </w:rPr>
        <w:t>орган опеки и попечительства</w:t>
      </w:r>
      <w:r w:rsidR="00965763">
        <w:rPr>
          <w:sz w:val="28"/>
          <w:szCs w:val="28"/>
        </w:rPr>
        <w:t xml:space="preserve"> не обращалась и необходимого согласия</w:t>
      </w:r>
      <w:r w:rsidR="00B87163">
        <w:rPr>
          <w:sz w:val="28"/>
          <w:szCs w:val="28"/>
        </w:rPr>
        <w:t xml:space="preserve"> указанного органа</w:t>
      </w:r>
      <w:r w:rsidR="00965763">
        <w:rPr>
          <w:sz w:val="28"/>
          <w:szCs w:val="28"/>
        </w:rPr>
        <w:t xml:space="preserve"> на сделку по отчуждению имущества подопечного недееспособного не получала</w:t>
      </w:r>
      <w:r>
        <w:rPr>
          <w:sz w:val="28"/>
          <w:szCs w:val="28"/>
        </w:rPr>
        <w:t>.</w:t>
      </w:r>
    </w:p>
    <w:p w:rsidR="009060AC" w:rsidRPr="00702725" w:rsidP="00A57980">
      <w:pPr>
        <w:pStyle w:val="BodyText"/>
        <w:spacing w:line="240" w:lineRule="auto"/>
        <w:rPr>
          <w:sz w:val="28"/>
          <w:szCs w:val="28"/>
        </w:rPr>
      </w:pPr>
      <w:r w:rsidRPr="009060AC">
        <w:rPr>
          <w:sz w:val="28"/>
          <w:szCs w:val="28"/>
        </w:rPr>
        <w:t>Ответчик</w:t>
      </w:r>
      <w:r w:rsidRPr="009060AC" w:rsidR="00A57980">
        <w:rPr>
          <w:sz w:val="28"/>
          <w:szCs w:val="28"/>
        </w:rPr>
        <w:t xml:space="preserve"> в судебном заседании исковые требования не признала, просила в иске отказать, пояснив при этом следующее.</w:t>
      </w:r>
      <w:r w:rsidRPr="009060AC" w:rsidR="004F765B">
        <w:rPr>
          <w:sz w:val="28"/>
          <w:szCs w:val="28"/>
        </w:rPr>
        <w:t xml:space="preserve"> </w:t>
      </w:r>
      <w:r w:rsidRPr="009060AC" w:rsidR="00855AE2">
        <w:rPr>
          <w:sz w:val="28"/>
          <w:szCs w:val="28"/>
        </w:rPr>
        <w:t xml:space="preserve">Она является </w:t>
      </w:r>
      <w:r w:rsidRPr="009060AC" w:rsidR="00855AE2">
        <w:rPr>
          <w:color w:val="000000"/>
          <w:sz w:val="28"/>
          <w:szCs w:val="28"/>
          <w:lang w:bidi="ru-RU"/>
        </w:rPr>
        <w:t>опекуном своег</w:t>
      </w:r>
      <w:r w:rsidRPr="009060AC" w:rsidR="00445502">
        <w:rPr>
          <w:color w:val="000000"/>
          <w:sz w:val="28"/>
          <w:szCs w:val="28"/>
          <w:lang w:bidi="ru-RU"/>
        </w:rPr>
        <w:t>о</w:t>
      </w:r>
      <w:r w:rsidRPr="009060AC" w:rsidR="00855AE2">
        <w:rPr>
          <w:color w:val="000000"/>
          <w:sz w:val="28"/>
          <w:szCs w:val="28"/>
          <w:lang w:bidi="ru-RU"/>
        </w:rPr>
        <w:t xml:space="preserve"> недееспособного </w:t>
      </w:r>
      <w:r>
        <w:rPr>
          <w:color w:val="000000"/>
          <w:sz w:val="28"/>
          <w:szCs w:val="28"/>
          <w:lang w:bidi="ru-RU"/>
        </w:rPr>
        <w:t xml:space="preserve">старшего </w:t>
      </w:r>
      <w:r w:rsidRPr="009060AC" w:rsidR="00855AE2">
        <w:rPr>
          <w:color w:val="000000"/>
          <w:sz w:val="28"/>
          <w:szCs w:val="28"/>
          <w:lang w:bidi="ru-RU"/>
        </w:rPr>
        <w:t xml:space="preserve">сына - </w:t>
      </w:r>
      <w:r w:rsidR="00AC5C6F">
        <w:t>&lt;</w:t>
      </w:r>
      <w:r w:rsidR="00AC5C6F">
        <w:t>ФИО</w:t>
      </w:r>
      <w:r w:rsidR="00AC5C6F">
        <w:t>&gt;</w:t>
      </w:r>
      <w:r w:rsidRPr="009060AC" w:rsidR="00445502">
        <w:rPr>
          <w:color w:val="000000"/>
          <w:sz w:val="28"/>
          <w:szCs w:val="28"/>
          <w:lang w:bidi="ru-RU"/>
        </w:rPr>
        <w:t>,</w:t>
      </w:r>
      <w:r>
        <w:rPr>
          <w:color w:val="000000"/>
          <w:sz w:val="28"/>
          <w:szCs w:val="28"/>
          <w:lang w:bidi="ru-RU"/>
        </w:rPr>
        <w:t xml:space="preserve"> </w:t>
      </w:r>
      <w:r w:rsidRPr="009060AC">
        <w:rPr>
          <w:sz w:val="28"/>
          <w:szCs w:val="28"/>
        </w:rPr>
        <w:t xml:space="preserve">распоряжением </w:t>
      </w:r>
      <w:r>
        <w:rPr>
          <w:sz w:val="28"/>
          <w:szCs w:val="28"/>
        </w:rPr>
        <w:t>М</w:t>
      </w:r>
      <w:r w:rsidRPr="009060AC">
        <w:rPr>
          <w:sz w:val="28"/>
          <w:szCs w:val="28"/>
        </w:rPr>
        <w:t xml:space="preserve">инистерства труда и социальной защиты населения при Украине была выделена машина на имя </w:t>
      </w:r>
      <w:r w:rsidR="00AC5C6F">
        <w:t>&lt;</w:t>
      </w:r>
      <w:r w:rsidR="00AC5C6F">
        <w:t>ФИО</w:t>
      </w:r>
      <w:r w:rsidR="00AC5C6F">
        <w:t>&gt;</w:t>
      </w:r>
      <w:r w:rsidRPr="009060AC">
        <w:rPr>
          <w:sz w:val="28"/>
          <w:szCs w:val="28"/>
        </w:rPr>
        <w:t>, 30 % стоимости этой машины оплатила</w:t>
      </w:r>
      <w:r>
        <w:rPr>
          <w:sz w:val="28"/>
          <w:szCs w:val="28"/>
        </w:rPr>
        <w:t xml:space="preserve"> ответчик</w:t>
      </w:r>
      <w:r w:rsidRPr="009060AC">
        <w:rPr>
          <w:sz w:val="28"/>
          <w:szCs w:val="28"/>
        </w:rPr>
        <w:t xml:space="preserve"> из своих личных сбережений. </w:t>
      </w:r>
      <w:r>
        <w:rPr>
          <w:sz w:val="28"/>
          <w:szCs w:val="28"/>
        </w:rPr>
        <w:t xml:space="preserve">В </w:t>
      </w:r>
      <w:r w:rsidRPr="009060AC">
        <w:rPr>
          <w:sz w:val="28"/>
          <w:szCs w:val="28"/>
        </w:rPr>
        <w:t xml:space="preserve">2019 г. </w:t>
      </w:r>
      <w:r>
        <w:rPr>
          <w:sz w:val="28"/>
          <w:szCs w:val="28"/>
        </w:rPr>
        <w:t>в дорожно-транспортно</w:t>
      </w:r>
      <w:r w:rsidR="001D3E0E">
        <w:rPr>
          <w:sz w:val="28"/>
          <w:szCs w:val="28"/>
        </w:rPr>
        <w:t>м</w:t>
      </w:r>
      <w:r>
        <w:rPr>
          <w:sz w:val="28"/>
          <w:szCs w:val="28"/>
        </w:rPr>
        <w:t xml:space="preserve"> происшестви</w:t>
      </w:r>
      <w:r w:rsidR="001D3E0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D3E0E">
        <w:rPr>
          <w:sz w:val="28"/>
          <w:szCs w:val="28"/>
        </w:rPr>
        <w:t xml:space="preserve">машина была </w:t>
      </w:r>
      <w:r>
        <w:rPr>
          <w:sz w:val="28"/>
          <w:szCs w:val="28"/>
        </w:rPr>
        <w:t>разби</w:t>
      </w:r>
      <w:r w:rsidR="001D3E0E">
        <w:rPr>
          <w:sz w:val="28"/>
          <w:szCs w:val="28"/>
        </w:rPr>
        <w:t>та</w:t>
      </w:r>
      <w:r w:rsidRPr="009060AC">
        <w:rPr>
          <w:sz w:val="28"/>
          <w:szCs w:val="28"/>
        </w:rPr>
        <w:t xml:space="preserve">. В декабре 2021 г. </w:t>
      </w:r>
      <w:r>
        <w:rPr>
          <w:sz w:val="28"/>
          <w:szCs w:val="28"/>
        </w:rPr>
        <w:t>ответчик</w:t>
      </w:r>
      <w:r w:rsidRPr="009060AC">
        <w:rPr>
          <w:sz w:val="28"/>
          <w:szCs w:val="28"/>
        </w:rPr>
        <w:t xml:space="preserve"> продала </w:t>
      </w:r>
      <w:r>
        <w:rPr>
          <w:sz w:val="28"/>
          <w:szCs w:val="28"/>
        </w:rPr>
        <w:t xml:space="preserve">поврежденный автомобиль за 30 000 рублей, указав, что </w:t>
      </w:r>
      <w:r w:rsidRPr="009060AC">
        <w:rPr>
          <w:sz w:val="28"/>
          <w:szCs w:val="28"/>
        </w:rPr>
        <w:t xml:space="preserve"> не знала</w:t>
      </w:r>
      <w:r>
        <w:rPr>
          <w:sz w:val="28"/>
          <w:szCs w:val="28"/>
        </w:rPr>
        <w:t xml:space="preserve"> об обязанности</w:t>
      </w:r>
      <w:r w:rsidRPr="009060AC">
        <w:rPr>
          <w:sz w:val="28"/>
          <w:szCs w:val="28"/>
        </w:rPr>
        <w:t xml:space="preserve"> брать на это разрешение</w:t>
      </w:r>
      <w:r>
        <w:rPr>
          <w:sz w:val="28"/>
          <w:szCs w:val="28"/>
        </w:rPr>
        <w:t xml:space="preserve"> у органа опеки и попечительства</w:t>
      </w:r>
      <w:r w:rsidRPr="009060AC">
        <w:rPr>
          <w:sz w:val="28"/>
          <w:szCs w:val="28"/>
        </w:rPr>
        <w:t xml:space="preserve">. Когда </w:t>
      </w:r>
      <w:r w:rsidR="00E0471F">
        <w:rPr>
          <w:sz w:val="28"/>
          <w:szCs w:val="28"/>
        </w:rPr>
        <w:t>она</w:t>
      </w:r>
      <w:r w:rsidRPr="009060AC">
        <w:rPr>
          <w:sz w:val="28"/>
          <w:szCs w:val="28"/>
        </w:rPr>
        <w:t xml:space="preserve"> </w:t>
      </w:r>
      <w:r w:rsidR="00E0471F">
        <w:rPr>
          <w:sz w:val="28"/>
          <w:szCs w:val="28"/>
        </w:rPr>
        <w:t>сообщила о продаже</w:t>
      </w:r>
      <w:r w:rsidRPr="009060AC">
        <w:rPr>
          <w:sz w:val="28"/>
          <w:szCs w:val="28"/>
        </w:rPr>
        <w:t xml:space="preserve"> в </w:t>
      </w:r>
      <w:r w:rsidR="00E0471F">
        <w:rPr>
          <w:sz w:val="28"/>
          <w:szCs w:val="28"/>
        </w:rPr>
        <w:t xml:space="preserve">орган </w:t>
      </w:r>
      <w:r w:rsidRPr="009060AC">
        <w:rPr>
          <w:sz w:val="28"/>
          <w:szCs w:val="28"/>
        </w:rPr>
        <w:t>опек</w:t>
      </w:r>
      <w:r w:rsidR="00E0471F">
        <w:rPr>
          <w:sz w:val="28"/>
          <w:szCs w:val="28"/>
        </w:rPr>
        <w:t>и</w:t>
      </w:r>
      <w:r w:rsidRPr="009060AC">
        <w:rPr>
          <w:sz w:val="28"/>
          <w:szCs w:val="28"/>
        </w:rPr>
        <w:t xml:space="preserve">, </w:t>
      </w:r>
      <w:r w:rsidR="00E0471F">
        <w:rPr>
          <w:sz w:val="28"/>
          <w:szCs w:val="28"/>
        </w:rPr>
        <w:t xml:space="preserve">то </w:t>
      </w:r>
      <w:r w:rsidRPr="009060AC">
        <w:rPr>
          <w:sz w:val="28"/>
          <w:szCs w:val="28"/>
        </w:rPr>
        <w:t>они стали требовать, изложенно</w:t>
      </w:r>
      <w:r w:rsidR="00E0471F">
        <w:rPr>
          <w:sz w:val="28"/>
          <w:szCs w:val="28"/>
        </w:rPr>
        <w:t>е</w:t>
      </w:r>
      <w:r w:rsidRPr="009060AC">
        <w:rPr>
          <w:sz w:val="28"/>
          <w:szCs w:val="28"/>
        </w:rPr>
        <w:t xml:space="preserve"> в иске. </w:t>
      </w:r>
      <w:r w:rsidR="00E0471F">
        <w:rPr>
          <w:sz w:val="28"/>
          <w:szCs w:val="28"/>
        </w:rPr>
        <w:t>Она готова была</w:t>
      </w:r>
      <w:r w:rsidRPr="009060AC">
        <w:rPr>
          <w:sz w:val="28"/>
          <w:szCs w:val="28"/>
        </w:rPr>
        <w:t xml:space="preserve"> </w:t>
      </w:r>
      <w:r w:rsidR="00E0471F">
        <w:rPr>
          <w:sz w:val="28"/>
          <w:szCs w:val="28"/>
        </w:rPr>
        <w:t>отдать</w:t>
      </w:r>
      <w:r w:rsidRPr="009060AC">
        <w:rPr>
          <w:sz w:val="28"/>
          <w:szCs w:val="28"/>
        </w:rPr>
        <w:t xml:space="preserve"> эти деньги</w:t>
      </w:r>
      <w:r w:rsidR="00E0471F">
        <w:rPr>
          <w:sz w:val="28"/>
          <w:szCs w:val="28"/>
        </w:rPr>
        <w:t xml:space="preserve"> наличными, но их нужно было положить на специальный счет, а она по религиозным соображениям не имеет российских документов, в </w:t>
      </w:r>
      <w:r w:rsidR="00E0471F">
        <w:rPr>
          <w:sz w:val="28"/>
          <w:szCs w:val="28"/>
        </w:rPr>
        <w:t>связи</w:t>
      </w:r>
      <w:r w:rsidR="00E0471F">
        <w:rPr>
          <w:sz w:val="28"/>
          <w:szCs w:val="28"/>
        </w:rPr>
        <w:t xml:space="preserve"> с чем не может открыть требуемый счет</w:t>
      </w:r>
      <w:r w:rsidRPr="009060AC">
        <w:rPr>
          <w:sz w:val="28"/>
          <w:szCs w:val="28"/>
        </w:rPr>
        <w:t xml:space="preserve">. </w:t>
      </w:r>
      <w:r w:rsidR="00E0471F">
        <w:rPr>
          <w:sz w:val="28"/>
          <w:szCs w:val="28"/>
        </w:rPr>
        <w:t>При этом её</w:t>
      </w:r>
      <w:r w:rsidRPr="009060AC">
        <w:rPr>
          <w:sz w:val="28"/>
          <w:szCs w:val="28"/>
        </w:rPr>
        <w:t xml:space="preserve"> младший сын купил вместо </w:t>
      </w:r>
      <w:r w:rsidR="00A95830">
        <w:rPr>
          <w:sz w:val="28"/>
          <w:szCs w:val="28"/>
        </w:rPr>
        <w:t>разбитой</w:t>
      </w:r>
      <w:r w:rsidRPr="009060AC">
        <w:rPr>
          <w:sz w:val="28"/>
          <w:szCs w:val="28"/>
        </w:rPr>
        <w:t xml:space="preserve"> машины точно такую же машину за 80 000</w:t>
      </w:r>
      <w:r w:rsidR="00A95830">
        <w:rPr>
          <w:sz w:val="28"/>
          <w:szCs w:val="28"/>
        </w:rPr>
        <w:t xml:space="preserve"> рублей, только зеленого цвета, но орган опеки и попечительства на замену не согласился, так как </w:t>
      </w:r>
      <w:r w:rsidRPr="009060AC">
        <w:rPr>
          <w:sz w:val="28"/>
          <w:szCs w:val="28"/>
        </w:rPr>
        <w:t>машина не</w:t>
      </w:r>
      <w:r w:rsidR="00A95830">
        <w:rPr>
          <w:sz w:val="28"/>
          <w:szCs w:val="28"/>
        </w:rPr>
        <w:t xml:space="preserve"> была</w:t>
      </w:r>
      <w:r w:rsidRPr="009060AC">
        <w:rPr>
          <w:sz w:val="28"/>
          <w:szCs w:val="28"/>
        </w:rPr>
        <w:t xml:space="preserve"> оформлена</w:t>
      </w:r>
      <w:r w:rsidR="00A95830">
        <w:rPr>
          <w:sz w:val="28"/>
          <w:szCs w:val="28"/>
        </w:rPr>
        <w:t xml:space="preserve"> </w:t>
      </w:r>
      <w:r w:rsidR="00440463">
        <w:rPr>
          <w:sz w:val="28"/>
          <w:szCs w:val="28"/>
        </w:rPr>
        <w:t>надлежащим образом</w:t>
      </w:r>
      <w:r w:rsidRPr="009060AC">
        <w:rPr>
          <w:sz w:val="28"/>
          <w:szCs w:val="28"/>
        </w:rPr>
        <w:t xml:space="preserve">. </w:t>
      </w:r>
      <w:r w:rsidR="00A95830">
        <w:rPr>
          <w:sz w:val="28"/>
          <w:szCs w:val="28"/>
        </w:rPr>
        <w:t>Ответчик</w:t>
      </w:r>
      <w:r w:rsidRPr="009060AC">
        <w:rPr>
          <w:sz w:val="28"/>
          <w:szCs w:val="28"/>
        </w:rPr>
        <w:t xml:space="preserve"> </w:t>
      </w:r>
      <w:r w:rsidR="00A95830">
        <w:rPr>
          <w:sz w:val="28"/>
          <w:szCs w:val="28"/>
        </w:rPr>
        <w:t>указала</w:t>
      </w:r>
      <w:r w:rsidRPr="009060AC">
        <w:rPr>
          <w:sz w:val="28"/>
          <w:szCs w:val="28"/>
        </w:rPr>
        <w:t>, что по техническим причинам</w:t>
      </w:r>
      <w:r w:rsidR="00A95830">
        <w:rPr>
          <w:sz w:val="28"/>
          <w:szCs w:val="28"/>
        </w:rPr>
        <w:t xml:space="preserve"> из-за своих религиозных убеждений</w:t>
      </w:r>
      <w:r w:rsidRPr="009060AC">
        <w:rPr>
          <w:sz w:val="28"/>
          <w:szCs w:val="28"/>
        </w:rPr>
        <w:t xml:space="preserve"> не мог</w:t>
      </w:r>
      <w:r w:rsidR="00A95830">
        <w:rPr>
          <w:sz w:val="28"/>
          <w:szCs w:val="28"/>
        </w:rPr>
        <w:t>ла</w:t>
      </w:r>
      <w:r w:rsidRPr="009060AC">
        <w:rPr>
          <w:sz w:val="28"/>
          <w:szCs w:val="28"/>
        </w:rPr>
        <w:t xml:space="preserve"> ее оформить</w:t>
      </w:r>
      <w:r w:rsidR="00A95830">
        <w:rPr>
          <w:sz w:val="28"/>
          <w:szCs w:val="28"/>
        </w:rPr>
        <w:t xml:space="preserve"> </w:t>
      </w:r>
      <w:r w:rsidR="00440463">
        <w:rPr>
          <w:sz w:val="28"/>
          <w:szCs w:val="28"/>
        </w:rPr>
        <w:t>надлежащим образом</w:t>
      </w:r>
      <w:r w:rsidRPr="009060AC">
        <w:rPr>
          <w:sz w:val="28"/>
          <w:szCs w:val="28"/>
        </w:rPr>
        <w:t xml:space="preserve">. </w:t>
      </w:r>
      <w:r w:rsidR="00A95830">
        <w:rPr>
          <w:sz w:val="28"/>
          <w:szCs w:val="28"/>
        </w:rPr>
        <w:t>Также ответчик посчитала</w:t>
      </w:r>
      <w:r w:rsidRPr="009060AC">
        <w:rPr>
          <w:sz w:val="28"/>
          <w:szCs w:val="28"/>
        </w:rPr>
        <w:t xml:space="preserve">, что </w:t>
      </w:r>
      <w:r w:rsidR="00A95830">
        <w:rPr>
          <w:sz w:val="28"/>
          <w:szCs w:val="28"/>
        </w:rPr>
        <w:t>она, как</w:t>
      </w:r>
      <w:r w:rsidRPr="009060AC">
        <w:rPr>
          <w:sz w:val="28"/>
          <w:szCs w:val="28"/>
        </w:rPr>
        <w:t xml:space="preserve"> опекун </w:t>
      </w:r>
      <w:r w:rsidR="00A95830">
        <w:rPr>
          <w:sz w:val="28"/>
          <w:szCs w:val="28"/>
        </w:rPr>
        <w:t xml:space="preserve">– </w:t>
      </w:r>
      <w:r w:rsidRPr="009060AC">
        <w:rPr>
          <w:sz w:val="28"/>
          <w:szCs w:val="28"/>
        </w:rPr>
        <w:t>родител</w:t>
      </w:r>
      <w:r w:rsidR="00A95830">
        <w:rPr>
          <w:sz w:val="28"/>
          <w:szCs w:val="28"/>
        </w:rPr>
        <w:t>ь, вырастив</w:t>
      </w:r>
      <w:r w:rsidRPr="009060AC">
        <w:rPr>
          <w:sz w:val="28"/>
          <w:szCs w:val="28"/>
        </w:rPr>
        <w:t xml:space="preserve"> </w:t>
      </w:r>
      <w:r w:rsidR="00A95830">
        <w:rPr>
          <w:sz w:val="28"/>
          <w:szCs w:val="28"/>
        </w:rPr>
        <w:t>сына</w:t>
      </w:r>
      <w:r w:rsidRPr="009060AC">
        <w:rPr>
          <w:sz w:val="28"/>
          <w:szCs w:val="28"/>
        </w:rPr>
        <w:t xml:space="preserve"> до 18-летнего возраста, имеет право без разрешения органов опеки распоряжаться </w:t>
      </w:r>
      <w:r w:rsidR="00440463">
        <w:rPr>
          <w:sz w:val="28"/>
          <w:szCs w:val="28"/>
        </w:rPr>
        <w:t>имуществом</w:t>
      </w:r>
      <w:r w:rsidRPr="00702725">
        <w:rPr>
          <w:sz w:val="28"/>
          <w:szCs w:val="28"/>
        </w:rPr>
        <w:t xml:space="preserve"> своего сына. </w:t>
      </w:r>
    </w:p>
    <w:p w:rsidR="00702725" w:rsidP="00702725">
      <w:pPr>
        <w:pStyle w:val="NoSpacing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Выслушав стороны, и</w:t>
      </w:r>
      <w:r w:rsidRPr="00702725" w:rsidR="00F74F0E">
        <w:rPr>
          <w:color w:val="auto"/>
          <w:sz w:val="28"/>
          <w:szCs w:val="28"/>
        </w:rPr>
        <w:t>сследовав материалы дела, суд приходит к следующим выводам.</w:t>
      </w:r>
    </w:p>
    <w:p w:rsidR="00EE6C23" w:rsidRPr="00030636" w:rsidP="00EE6C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636">
        <w:rPr>
          <w:sz w:val="28"/>
          <w:szCs w:val="28"/>
        </w:rPr>
        <w:t>В соответствии с ч. 1</w:t>
      </w:r>
      <w:r w:rsidRPr="00EE6C23">
        <w:rPr>
          <w:sz w:val="28"/>
          <w:szCs w:val="28"/>
        </w:rPr>
        <w:t xml:space="preserve"> ст. 7 Федерального закона Российской Федерации от 24.04.2008 N 48-ФЗ "Об опеке и попечительстве", основными задачами органов опеки и попечительства для целей настоящего Федерального закона являются: защита прав и законных интересов граждан, нуждающихся в установлении над ними опеки или попечительства, и граждан, находящихся под опекой или попечительством;</w:t>
      </w:r>
      <w:r w:rsidRPr="00EE6C23">
        <w:rPr>
          <w:sz w:val="28"/>
          <w:szCs w:val="28"/>
        </w:rPr>
        <w:t xml:space="preserve"> </w:t>
      </w:r>
      <w:r w:rsidRPr="00EE6C23">
        <w:rPr>
          <w:sz w:val="28"/>
          <w:szCs w:val="28"/>
        </w:rPr>
        <w:t>надзор за деятельностью опекунов и попечителей, а также организаций, в которые помещены недееспособные или не полностью дееспособные граждане; контроль за сохранностью имущества и управлением имуществом граждан, находящихся под опекой или попечительством либо помещенных под надзор в образовательные организации, медицинские организации, организации, оказывающие социальные услуги, или иные организации, в том числе для детей-сирот и детей, оставшихся без попечения родителей.</w:t>
      </w:r>
    </w:p>
    <w:p w:rsidR="00FD7D92" w:rsidRPr="00FD7D92" w:rsidP="00FD7D92">
      <w:pPr>
        <w:pStyle w:val="BodyText"/>
        <w:spacing w:line="240" w:lineRule="auto"/>
        <w:rPr>
          <w:sz w:val="28"/>
          <w:szCs w:val="28"/>
        </w:rPr>
      </w:pPr>
      <w:r w:rsidRPr="00FD7D92">
        <w:rPr>
          <w:sz w:val="28"/>
          <w:szCs w:val="28"/>
        </w:rPr>
        <w:t xml:space="preserve">Согласно статье 1.1 Закона Республики Крым от 17.12.2014 № 34 -ЗРК/2014 «О наделении органов местного самоуправления отдельными государственными полномочиями в сфере социальной защиты населения, опеки и попечительства отдельных категорий граждан в Республике Крым» (далее - Закон от 17.12.2014 № </w:t>
      </w:r>
      <w:r w:rsidRPr="00FD7D92">
        <w:rPr>
          <w:sz w:val="28"/>
          <w:szCs w:val="28"/>
          <w:lang w:eastAsia="en-US" w:bidi="en-US"/>
        </w:rPr>
        <w:t>34-3</w:t>
      </w:r>
      <w:r w:rsidRPr="00FD7D92">
        <w:rPr>
          <w:sz w:val="28"/>
          <w:szCs w:val="28"/>
          <w:lang w:val="en-US" w:eastAsia="en-US" w:bidi="en-US"/>
        </w:rPr>
        <w:t>PK</w:t>
      </w:r>
      <w:r w:rsidRPr="00FD7D92">
        <w:rPr>
          <w:sz w:val="28"/>
          <w:szCs w:val="28"/>
          <w:lang w:eastAsia="en-US" w:bidi="en-US"/>
        </w:rPr>
        <w:t xml:space="preserve">/2014) </w:t>
      </w:r>
      <w:r w:rsidRPr="00FD7D92">
        <w:rPr>
          <w:sz w:val="28"/>
          <w:szCs w:val="28"/>
        </w:rPr>
        <w:t>органы местного самоуправления в городских округах и муниципальных районах наделяются государственными полномочиями по осуществлению функций органов опеки и попечительства в отношении</w:t>
      </w:r>
      <w:r w:rsidRPr="00FD7D92">
        <w:rPr>
          <w:sz w:val="28"/>
          <w:szCs w:val="28"/>
        </w:rPr>
        <w:t xml:space="preserve"> лиц, признанных судом недееспособными или ограниченно дееспособными.</w:t>
      </w:r>
    </w:p>
    <w:p w:rsidR="00FD7D92" w:rsidRPr="00FD7D92" w:rsidP="00FD7D92">
      <w:pPr>
        <w:pStyle w:val="BodyText"/>
        <w:spacing w:line="240" w:lineRule="auto"/>
        <w:rPr>
          <w:sz w:val="28"/>
          <w:szCs w:val="28"/>
        </w:rPr>
      </w:pPr>
      <w:r w:rsidRPr="00FD7D92">
        <w:rPr>
          <w:sz w:val="28"/>
          <w:szCs w:val="28"/>
        </w:rPr>
        <w:t xml:space="preserve">С целью реализации Закона от 17.12.2014 № </w:t>
      </w:r>
      <w:r w:rsidRPr="00FD7D92">
        <w:rPr>
          <w:sz w:val="28"/>
          <w:szCs w:val="28"/>
          <w:lang w:eastAsia="en-US" w:bidi="en-US"/>
        </w:rPr>
        <w:t>34-3</w:t>
      </w:r>
      <w:r w:rsidRPr="00FD7D92">
        <w:rPr>
          <w:sz w:val="28"/>
          <w:szCs w:val="28"/>
          <w:lang w:val="en-US" w:eastAsia="en-US" w:bidi="en-US"/>
        </w:rPr>
        <w:t>PK</w:t>
      </w:r>
      <w:r w:rsidRPr="00FD7D92">
        <w:rPr>
          <w:sz w:val="28"/>
          <w:szCs w:val="28"/>
          <w:lang w:eastAsia="en-US" w:bidi="en-US"/>
        </w:rPr>
        <w:t xml:space="preserve">/2014 </w:t>
      </w:r>
      <w:r w:rsidRPr="00FD7D92">
        <w:rPr>
          <w:sz w:val="28"/>
          <w:szCs w:val="28"/>
        </w:rPr>
        <w:t>в Администрации города Симферополя создано структурное подразделение -</w:t>
      </w:r>
      <w:r w:rsidR="00440463">
        <w:rPr>
          <w:sz w:val="28"/>
          <w:szCs w:val="28"/>
        </w:rPr>
        <w:t xml:space="preserve"> </w:t>
      </w:r>
      <w:r w:rsidRPr="00FD7D92">
        <w:rPr>
          <w:sz w:val="28"/>
          <w:szCs w:val="28"/>
        </w:rPr>
        <w:t>Департамент труда и социальной защиты населения администрации города.</w:t>
      </w:r>
    </w:p>
    <w:p w:rsidR="00030636" w:rsidRPr="00EE6C23" w:rsidP="00030636">
      <w:pPr>
        <w:ind w:firstLine="540"/>
        <w:jc w:val="both"/>
        <w:rPr>
          <w:sz w:val="28"/>
          <w:szCs w:val="28"/>
        </w:rPr>
      </w:pPr>
      <w:r w:rsidRPr="00030636">
        <w:rPr>
          <w:sz w:val="28"/>
          <w:szCs w:val="28"/>
        </w:rPr>
        <w:t>В соответствии с п.6,8 ч.1</w:t>
      </w:r>
      <w:r w:rsidRPr="00EE6C23">
        <w:rPr>
          <w:sz w:val="28"/>
          <w:szCs w:val="28"/>
        </w:rPr>
        <w:t xml:space="preserve"> ст. 7 Федерального закона Российской Федерации от 24.04.2008 N 48-ФЗ "Об опеке и попечительстве"</w:t>
      </w:r>
      <w:r w:rsidRPr="00030636">
        <w:rPr>
          <w:sz w:val="28"/>
          <w:szCs w:val="28"/>
        </w:rPr>
        <w:t xml:space="preserve"> к полномочиям органов опеки и попечительства относятся выдача в соответствии с настоящим Федеральным законом разрешений на совершение сделок с имуществом подопечных, а также представление законных интересов несовершеннолетних граждан и недееспособных граждан, находящихся под опекой или попечительством, в отношениях с</w:t>
      </w:r>
      <w:r w:rsidRPr="00030636">
        <w:rPr>
          <w:sz w:val="28"/>
          <w:szCs w:val="28"/>
        </w:rPr>
        <w:t xml:space="preserve"> любыми лицами (в том числе в судах), если действия опекунов или попечителей по представлению законных интересов подопечных противоречат законодательству Российской Федерации и (или)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подопечных.</w:t>
      </w:r>
    </w:p>
    <w:p w:rsidR="00EE6C23" w:rsidRPr="00EE6C23" w:rsidP="00EE6C23">
      <w:pPr>
        <w:ind w:firstLine="540"/>
        <w:jc w:val="both"/>
        <w:rPr>
          <w:sz w:val="28"/>
          <w:szCs w:val="28"/>
        </w:rPr>
      </w:pPr>
      <w:r w:rsidRPr="00EE6C23">
        <w:rPr>
          <w:sz w:val="28"/>
          <w:szCs w:val="28"/>
        </w:rPr>
        <w:t xml:space="preserve">Согласно </w:t>
      </w:r>
      <w:r w:rsidR="00F059A8">
        <w:rPr>
          <w:sz w:val="28"/>
          <w:szCs w:val="28"/>
        </w:rPr>
        <w:t xml:space="preserve">ч.1,2 </w:t>
      </w:r>
      <w:r w:rsidRPr="00EE6C23">
        <w:rPr>
          <w:sz w:val="28"/>
          <w:szCs w:val="28"/>
        </w:rPr>
        <w:t>ст. 19 Федерального закона Российской Федерации от 24.04.2008 N 48-ФЗ "Об опеке и попечительстве", общие правила распоряжения имуществом подопечных устанавливаются Гражданским кодексом Российской Федерации. 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подопечных.</w:t>
      </w:r>
    </w:p>
    <w:p w:rsidR="00EE6C23" w:rsidRPr="00EE6C23" w:rsidP="00EE6C23">
      <w:pPr>
        <w:ind w:firstLine="540"/>
        <w:jc w:val="both"/>
        <w:rPr>
          <w:sz w:val="28"/>
          <w:szCs w:val="28"/>
        </w:rPr>
      </w:pPr>
      <w:r w:rsidRPr="00EE6C23">
        <w:rPr>
          <w:sz w:val="28"/>
          <w:szCs w:val="28"/>
        </w:rPr>
        <w:t>В соответствии с ч. 3 ст. 36 ГК РФ опекуны и попечители обязаны заботиться о содержании своих подопечных, об обеспечении их уходом и лечением, защищать их права и законные интересы.</w:t>
      </w:r>
    </w:p>
    <w:p w:rsidR="00EE6C23" w:rsidRPr="00EE6C23" w:rsidP="00EE6C23">
      <w:pPr>
        <w:ind w:firstLine="540"/>
        <w:jc w:val="both"/>
        <w:rPr>
          <w:sz w:val="28"/>
          <w:szCs w:val="28"/>
        </w:rPr>
      </w:pPr>
      <w:r w:rsidRPr="00EE6C23">
        <w:rPr>
          <w:sz w:val="28"/>
          <w:szCs w:val="28"/>
        </w:rPr>
        <w:t>Ст. 21 Федерального закона Российской Федерации от 24.04.2008 N 48-ФЗ "Об опеке и попечительстве" предусматривает, что опекун без предварительного разрешения органа опеки и попечительства не вправе совершать, а попечитель не вправе давать согласие на совершение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</w:t>
      </w:r>
      <w:r w:rsidRPr="00EE6C23">
        <w:rPr>
          <w:sz w:val="28"/>
          <w:szCs w:val="28"/>
        </w:rPr>
        <w:t>), совершение сделок, влекущих за собой отказ от принадлежащих подопечному прав, раздел его имущества или выдел из него долей, и на совершение любых других сделок, влекущих за собой уменьшение стоимости имущества подопечного. Предварительное разрешение органа опеки и попечительства требуется также во всех иных случаях, если действия опекуна или попечителя могут повлечь за собой уменьшение стоимости имущества подопечного.</w:t>
      </w:r>
    </w:p>
    <w:p w:rsidR="00EE6C23" w:rsidRPr="00EE6C23" w:rsidP="00EE6C23">
      <w:pPr>
        <w:ind w:firstLine="540"/>
        <w:jc w:val="both"/>
        <w:rPr>
          <w:sz w:val="28"/>
          <w:szCs w:val="28"/>
        </w:rPr>
      </w:pPr>
      <w:r w:rsidRPr="00EE6C23">
        <w:rPr>
          <w:sz w:val="28"/>
          <w:szCs w:val="28"/>
        </w:rPr>
        <w:t xml:space="preserve">В соответствии с ч. 1 ст. 37 ГК РФ опекун или попечитель распоряжается доходами подопечного, в том числе доходами, причитающимися подопечному от управления его имуществом, за исключением доходов, которыми подопечный вправе распоряжаться самостоятельно, исключительно в интересах подопечного и с предварительного разрешения органа опеки и попечительства. </w:t>
      </w:r>
      <w:r w:rsidRPr="00EE6C23">
        <w:rPr>
          <w:sz w:val="28"/>
          <w:szCs w:val="28"/>
        </w:rPr>
        <w:t>Суммы алиментов, пенсий, пособий, возмещения вреда здоровью и вреда, понесенного в случае смерти кормильца, а также иные выплачиваемые на содержание подопечного средства, за исключением доходов, которыми подопечный вправе распоряжаться самостоятельно, подлежат зачислению на отдельный номинальный счет, открываемый опекуном или попечителем в соответствии с главой 45 настоящего Кодекса, и расходуются опекуном или попечителем без предварительного разрешения органа опеки и попечительства.</w:t>
      </w:r>
      <w:r w:rsidRPr="00EE6C23">
        <w:rPr>
          <w:sz w:val="28"/>
          <w:szCs w:val="28"/>
        </w:rPr>
        <w:t xml:space="preserve"> Опекун или попечитель </w:t>
      </w:r>
      <w:r w:rsidRPr="00EE6C23">
        <w:rPr>
          <w:sz w:val="28"/>
          <w:szCs w:val="28"/>
        </w:rPr>
        <w:t>предоставляет отчет</w:t>
      </w:r>
      <w:r w:rsidRPr="00EE6C23">
        <w:rPr>
          <w:sz w:val="28"/>
          <w:szCs w:val="28"/>
        </w:rPr>
        <w:t xml:space="preserve"> о расходовании сумм, зачисляемых на отдельный номинальный счет, в порядке, установленном Федеральным законом "Об опеке и попечительстве". Случаи, при которых опекун вправе не </w:t>
      </w:r>
      <w:r w:rsidRPr="00EE6C23">
        <w:rPr>
          <w:sz w:val="28"/>
          <w:szCs w:val="28"/>
        </w:rPr>
        <w:t>предоставлять отчет</w:t>
      </w:r>
      <w:r w:rsidRPr="00EE6C23">
        <w:rPr>
          <w:sz w:val="28"/>
          <w:szCs w:val="28"/>
        </w:rPr>
        <w:t xml:space="preserve"> о расходовании сумм, зачисляемых на отдельный </w:t>
      </w:r>
      <w:r w:rsidRPr="00EE6C23">
        <w:rPr>
          <w:sz w:val="28"/>
          <w:szCs w:val="28"/>
        </w:rPr>
        <w:t>номинальный счет, устанавливаются Федеральным законом "Об опеке и попечительстве".</w:t>
      </w:r>
    </w:p>
    <w:p w:rsidR="00EE6C23" w:rsidRPr="00EE6C23" w:rsidP="00EE6C23">
      <w:pPr>
        <w:ind w:firstLine="540"/>
        <w:jc w:val="both"/>
        <w:rPr>
          <w:sz w:val="28"/>
          <w:szCs w:val="28"/>
        </w:rPr>
      </w:pPr>
      <w:r w:rsidRPr="00EE6C23">
        <w:rPr>
          <w:sz w:val="28"/>
          <w:szCs w:val="28"/>
        </w:rPr>
        <w:t>На основании ч. 3 ст. 26 Федерального закона N 48 "Об опеке и попечительстве" от 24.04.2008 при обнаружении ненадлежащего исполнения опекуном или попечителем обязанностей по охране имущества подопечного и управлению имуществом подопечного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подопечного, и др.) орган опеки и попечительства обязан составить об этом</w:t>
      </w:r>
      <w:r w:rsidRPr="00EE6C23">
        <w:rPr>
          <w:sz w:val="28"/>
          <w:szCs w:val="28"/>
        </w:rPr>
        <w:t xml:space="preserve"> акт и предъявить требование к опекуну или попечителю о возмещении убытков, причиненных подопечному.</w:t>
      </w:r>
    </w:p>
    <w:p w:rsidR="00EE6C23" w:rsidRPr="00EE6C23" w:rsidP="00EE6C23">
      <w:pPr>
        <w:ind w:firstLine="540"/>
        <w:jc w:val="both"/>
        <w:rPr>
          <w:sz w:val="28"/>
          <w:szCs w:val="28"/>
        </w:rPr>
      </w:pPr>
      <w:r w:rsidRPr="00EE6C23">
        <w:rPr>
          <w:sz w:val="28"/>
          <w:szCs w:val="28"/>
        </w:rPr>
        <w:t>Опекуны и попечители отвечают за вред, причиненный по их вине личности или имуществу подопечного, в соответствии с предусмотренными гражданским законодательством правилами об ответственности за причинение вреда (п. 2 ст. 26 Закона).</w:t>
      </w:r>
    </w:p>
    <w:p w:rsidR="00EE6C23" w:rsidRPr="00EE6C23" w:rsidP="00EE6C23">
      <w:pPr>
        <w:ind w:firstLine="540"/>
        <w:jc w:val="both"/>
        <w:rPr>
          <w:sz w:val="28"/>
          <w:szCs w:val="28"/>
        </w:rPr>
      </w:pPr>
      <w:r w:rsidRPr="00EE6C23">
        <w:rPr>
          <w:sz w:val="28"/>
          <w:szCs w:val="28"/>
        </w:rPr>
        <w:t xml:space="preserve">В соответствии с п. 1 ст. 1064 ГК РФ вред, причиненный личности или имуществу гражданина, подлежит возмещению в полном объеме лицом, причинившим вред. Основаниями освобождения от </w:t>
      </w:r>
      <w:r w:rsidRPr="00EE6C23">
        <w:rPr>
          <w:sz w:val="28"/>
          <w:szCs w:val="28"/>
        </w:rPr>
        <w:t>деликтной</w:t>
      </w:r>
      <w:r w:rsidRPr="00EE6C23">
        <w:rPr>
          <w:sz w:val="28"/>
          <w:szCs w:val="28"/>
        </w:rPr>
        <w:t xml:space="preserve"> ответственности являются: отсутствие вины </w:t>
      </w:r>
      <w:r w:rsidRPr="00EE6C23">
        <w:rPr>
          <w:sz w:val="28"/>
          <w:szCs w:val="28"/>
        </w:rPr>
        <w:t>причинителя</w:t>
      </w:r>
      <w:r w:rsidRPr="00EE6C23">
        <w:rPr>
          <w:sz w:val="28"/>
          <w:szCs w:val="28"/>
        </w:rPr>
        <w:t xml:space="preserve">, если закон не предусматривает возмещение вреда и при отсутствии вины </w:t>
      </w:r>
      <w:r w:rsidRPr="00EE6C23">
        <w:rPr>
          <w:sz w:val="28"/>
          <w:szCs w:val="28"/>
        </w:rPr>
        <w:t>причинителя</w:t>
      </w:r>
      <w:r w:rsidRPr="00EE6C23">
        <w:rPr>
          <w:sz w:val="28"/>
          <w:szCs w:val="28"/>
        </w:rPr>
        <w:t xml:space="preserve"> вреда (п. 2 ст. 1064 ГК РФ), причинение вреда правомерными действиями (п. 3 ст. 1064 ГК РФ), причинение вреда в состоянии необходимой обороны (ст. 1066 ГК РФ).</w:t>
      </w:r>
    </w:p>
    <w:p w:rsidR="00EE6C23" w:rsidRPr="00702725" w:rsidP="00EE6C23">
      <w:pPr>
        <w:ind w:firstLine="540"/>
        <w:jc w:val="both"/>
        <w:rPr>
          <w:sz w:val="28"/>
          <w:szCs w:val="28"/>
        </w:rPr>
      </w:pPr>
      <w:r w:rsidRPr="00EE6C23">
        <w:rPr>
          <w:sz w:val="28"/>
          <w:szCs w:val="28"/>
        </w:rPr>
        <w:t xml:space="preserve">Установленная ст. 1064 ГК РФ презумпция вины </w:t>
      </w:r>
      <w:r w:rsidRPr="00EE6C23">
        <w:rPr>
          <w:sz w:val="28"/>
          <w:szCs w:val="28"/>
        </w:rPr>
        <w:t>причинителя</w:t>
      </w:r>
      <w:r w:rsidRPr="00EE6C23">
        <w:rPr>
          <w:sz w:val="28"/>
          <w:szCs w:val="28"/>
        </w:rPr>
        <w:t xml:space="preserve"> вреда предполагает, что доказательства отсутствия его вины должен представить ответчик. Потерпевший представляет доказательства, подтверждающие факт причинения вреда, размер причиненного вреда, а также доказательства того, что ответчик является </w:t>
      </w:r>
      <w:r w:rsidRPr="00EE6C23">
        <w:rPr>
          <w:sz w:val="28"/>
          <w:szCs w:val="28"/>
        </w:rPr>
        <w:t>причинителем</w:t>
      </w:r>
      <w:r w:rsidRPr="00EE6C23">
        <w:rPr>
          <w:sz w:val="28"/>
          <w:szCs w:val="28"/>
        </w:rPr>
        <w:t xml:space="preserve"> вреда или лицом, в силу закона обязанным возместить вред.</w:t>
      </w:r>
    </w:p>
    <w:p w:rsidR="00702725" w:rsidRPr="00EE6C23" w:rsidP="00EE6C23">
      <w:pPr>
        <w:ind w:firstLine="540"/>
        <w:jc w:val="both"/>
      </w:pPr>
      <w:r w:rsidRPr="00EE6C23">
        <w:rPr>
          <w:sz w:val="28"/>
          <w:szCs w:val="28"/>
        </w:rPr>
        <w:t>Как установлено судом и следует из материалов дела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(л.д.4,5,8,9)</w:t>
      </w:r>
      <w:r w:rsidRPr="00EE6C23">
        <w:rPr>
          <w:sz w:val="28"/>
          <w:szCs w:val="28"/>
        </w:rPr>
        <w:t>, в</w:t>
      </w:r>
      <w:r w:rsidRPr="00EE6C23">
        <w:rPr>
          <w:color w:val="000000"/>
          <w:sz w:val="28"/>
          <w:szCs w:val="28"/>
          <w:lang w:bidi="ru-RU"/>
        </w:rPr>
        <w:t xml:space="preserve"> отделе по вопросам опеки и попечительства Департамента  на учете состоит</w:t>
      </w:r>
      <w:r w:rsidRPr="009E4091">
        <w:rPr>
          <w:color w:val="000000"/>
          <w:sz w:val="28"/>
          <w:szCs w:val="28"/>
          <w:lang w:bidi="ru-RU"/>
        </w:rPr>
        <w:t xml:space="preserve"> совершеннол</w:t>
      </w:r>
      <w:r>
        <w:rPr>
          <w:color w:val="000000"/>
          <w:sz w:val="28"/>
          <w:szCs w:val="28"/>
          <w:lang w:bidi="ru-RU"/>
        </w:rPr>
        <w:t xml:space="preserve">етний недееспособный </w:t>
      </w:r>
      <w:r w:rsidR="00AC5C6F">
        <w:t>&lt;</w:t>
      </w:r>
      <w:r w:rsidR="00AC5C6F">
        <w:t>ФИО</w:t>
      </w:r>
      <w:r w:rsidR="00AC5C6F">
        <w:t>&gt;</w:t>
      </w:r>
      <w:r w:rsidRPr="009E4091">
        <w:rPr>
          <w:color w:val="000000"/>
          <w:sz w:val="28"/>
          <w:szCs w:val="28"/>
          <w:lang w:bidi="ru-RU"/>
        </w:rPr>
        <w:t xml:space="preserve">, </w:t>
      </w:r>
      <w:r w:rsidR="00AC5C6F">
        <w:t>&lt;данные изъяты&gt;</w:t>
      </w:r>
      <w:r w:rsidR="00AC5C6F">
        <w:t xml:space="preserve"> </w:t>
      </w:r>
      <w:r w:rsidRPr="009E4091" w:rsidR="00310AE7">
        <w:rPr>
          <w:color w:val="000000"/>
          <w:sz w:val="28"/>
          <w:szCs w:val="28"/>
          <w:lang w:bidi="ru-RU"/>
        </w:rPr>
        <w:t>года рождения,</w:t>
      </w:r>
      <w:r w:rsidR="00310AE7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о</w:t>
      </w:r>
      <w:r w:rsidRPr="009E4091">
        <w:rPr>
          <w:color w:val="000000"/>
          <w:sz w:val="28"/>
          <w:szCs w:val="28"/>
          <w:lang w:bidi="ru-RU"/>
        </w:rPr>
        <w:t xml:space="preserve">пекуном </w:t>
      </w:r>
      <w:r>
        <w:rPr>
          <w:color w:val="000000"/>
          <w:sz w:val="28"/>
          <w:szCs w:val="28"/>
          <w:lang w:bidi="ru-RU"/>
        </w:rPr>
        <w:t xml:space="preserve">которого </w:t>
      </w:r>
      <w:r w:rsidRPr="009E4091" w:rsidR="006809E4">
        <w:rPr>
          <w:color w:val="000000"/>
          <w:sz w:val="28"/>
          <w:szCs w:val="28"/>
          <w:lang w:bidi="ru-RU"/>
        </w:rPr>
        <w:t>в соответствии с решением Центрального районного суда г. Симферополя от 10.07.200</w:t>
      </w:r>
      <w:r w:rsidRPr="001D1DF7" w:rsidR="006809E4">
        <w:rPr>
          <w:color w:val="000000"/>
          <w:sz w:val="28"/>
          <w:szCs w:val="28"/>
          <w:lang w:bidi="ru-RU"/>
        </w:rPr>
        <w:t xml:space="preserve">6 по делу № </w:t>
      </w:r>
      <w:r w:rsidR="00AC5C6F">
        <w:t xml:space="preserve">&lt;данные </w:t>
      </w:r>
      <w:r w:rsidR="00AC5C6F">
        <w:t>изъяты</w:t>
      </w:r>
      <w:r w:rsidR="00AC5C6F">
        <w:t>&gt;</w:t>
      </w:r>
      <w:r w:rsidR="00AC5C6F">
        <w:t xml:space="preserve"> </w:t>
      </w:r>
      <w:r>
        <w:rPr>
          <w:color w:val="000000"/>
          <w:sz w:val="28"/>
          <w:szCs w:val="28"/>
          <w:lang w:bidi="ru-RU"/>
        </w:rPr>
        <w:t>являетс</w:t>
      </w:r>
      <w:r w:rsidR="006D7923">
        <w:rPr>
          <w:color w:val="000000"/>
          <w:sz w:val="28"/>
          <w:szCs w:val="28"/>
          <w:lang w:bidi="ru-RU"/>
        </w:rPr>
        <w:t>я</w:t>
      </w:r>
      <w:r>
        <w:rPr>
          <w:color w:val="000000"/>
          <w:sz w:val="28"/>
          <w:szCs w:val="28"/>
          <w:lang w:bidi="ru-RU"/>
        </w:rPr>
        <w:t xml:space="preserve"> его мать </w:t>
      </w:r>
      <w:r w:rsidR="009A6CF7">
        <w:rPr>
          <w:color w:val="000000"/>
          <w:sz w:val="28"/>
          <w:szCs w:val="28"/>
          <w:lang w:bidi="ru-RU"/>
        </w:rPr>
        <w:t xml:space="preserve">- </w:t>
      </w:r>
      <w:r w:rsidRPr="001D1DF7">
        <w:rPr>
          <w:color w:val="000000"/>
          <w:sz w:val="28"/>
          <w:szCs w:val="28"/>
          <w:lang w:bidi="ru-RU"/>
        </w:rPr>
        <w:t>Джатуева</w:t>
      </w:r>
      <w:r w:rsidRPr="001D1DF7">
        <w:rPr>
          <w:color w:val="000000"/>
          <w:sz w:val="28"/>
          <w:szCs w:val="28"/>
          <w:lang w:bidi="ru-RU"/>
        </w:rPr>
        <w:t xml:space="preserve"> Татьяна Александровна</w:t>
      </w:r>
      <w:r w:rsidR="00360933">
        <w:rPr>
          <w:color w:val="000000"/>
          <w:sz w:val="28"/>
          <w:szCs w:val="28"/>
          <w:lang w:bidi="ru-RU"/>
        </w:rPr>
        <w:t xml:space="preserve"> (ответчик по делу)</w:t>
      </w:r>
      <w:r>
        <w:rPr>
          <w:color w:val="000000"/>
          <w:sz w:val="28"/>
          <w:szCs w:val="28"/>
          <w:lang w:bidi="ru-RU"/>
        </w:rPr>
        <w:t xml:space="preserve">. Данные обстоятельства </w:t>
      </w:r>
      <w:r>
        <w:rPr>
          <w:color w:val="000000"/>
          <w:sz w:val="28"/>
          <w:szCs w:val="28"/>
          <w:lang w:bidi="ru-RU"/>
        </w:rPr>
        <w:t>были</w:t>
      </w:r>
      <w:r w:rsidR="00B50A80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подтверждены сторонами в судебном заседании.</w:t>
      </w:r>
    </w:p>
    <w:p w:rsidR="0049259C" w:rsidP="0049259C">
      <w:pPr>
        <w:pStyle w:val="BodyTex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Из копии распоряжения Министерства социальной политики АРК от 15.08.2007 г. №04/03-1008, имеющейся в деле, </w:t>
      </w:r>
      <w:r w:rsidR="007C0D9A">
        <w:rPr>
          <w:sz w:val="28"/>
          <w:szCs w:val="28"/>
        </w:rPr>
        <w:t>усматривается</w:t>
      </w:r>
      <w:r>
        <w:rPr>
          <w:sz w:val="28"/>
          <w:szCs w:val="28"/>
        </w:rPr>
        <w:t xml:space="preserve">, что </w:t>
      </w:r>
      <w:r w:rsidR="00AC5C6F">
        <w:t>&lt;</w:t>
      </w:r>
      <w:r w:rsidR="00AC5C6F">
        <w:t>ФИО</w:t>
      </w:r>
      <w:r w:rsidR="00AC5C6F">
        <w:t>&gt;</w:t>
      </w:r>
      <w:r w:rsidR="00AC5C6F">
        <w:t xml:space="preserve"> </w:t>
      </w:r>
      <w:r w:rsidR="003536DA">
        <w:rPr>
          <w:sz w:val="28"/>
          <w:szCs w:val="28"/>
        </w:rPr>
        <w:t xml:space="preserve">было </w:t>
      </w:r>
      <w:r w:rsidR="007C0D9A">
        <w:rPr>
          <w:sz w:val="28"/>
          <w:szCs w:val="28"/>
        </w:rPr>
        <w:t xml:space="preserve">разрешено </w:t>
      </w:r>
      <w:r w:rsidR="007C0D9A">
        <w:rPr>
          <w:sz w:val="28"/>
          <w:szCs w:val="28"/>
        </w:rPr>
        <w:t xml:space="preserve">продать по льготной стоимости автомобиль </w:t>
      </w:r>
      <w:r w:rsidR="00AC5C6F">
        <w:t>&lt;данные изъяты</w:t>
      </w:r>
      <w:r w:rsidR="00AC5C6F">
        <w:t>&gt;</w:t>
      </w:r>
      <w:r w:rsidR="00AC5C6F">
        <w:t xml:space="preserve"> </w:t>
      </w:r>
      <w:r w:rsidR="007C0D9A">
        <w:rPr>
          <w:sz w:val="28"/>
          <w:szCs w:val="28"/>
        </w:rPr>
        <w:t>с оплатой 30% стоимости автомобиля.</w:t>
      </w:r>
    </w:p>
    <w:p w:rsidR="0049259C" w:rsidP="0049259C">
      <w:pPr>
        <w:pStyle w:val="BodyText"/>
        <w:spacing w:line="240" w:lineRule="auto"/>
        <w:rPr>
          <w:sz w:val="28"/>
          <w:szCs w:val="28"/>
        </w:rPr>
      </w:pPr>
      <w:r w:rsidRPr="0049259C">
        <w:rPr>
          <w:sz w:val="28"/>
          <w:szCs w:val="28"/>
        </w:rPr>
        <w:t xml:space="preserve"> </w:t>
      </w:r>
      <w:r>
        <w:rPr>
          <w:sz w:val="28"/>
          <w:szCs w:val="28"/>
        </w:rPr>
        <w:t>Факт</w:t>
      </w:r>
      <w:r w:rsidR="003E031B">
        <w:rPr>
          <w:sz w:val="28"/>
          <w:szCs w:val="28"/>
        </w:rPr>
        <w:t>ы</w:t>
      </w:r>
      <w:r>
        <w:rPr>
          <w:sz w:val="28"/>
          <w:szCs w:val="28"/>
        </w:rPr>
        <w:t xml:space="preserve"> приобретения вышеуказанного автомобиля на имя </w:t>
      </w:r>
      <w:r w:rsidR="00F33593">
        <w:t>&lt;</w:t>
      </w:r>
      <w:r w:rsidR="00F33593">
        <w:t>ФИО</w:t>
      </w:r>
      <w:r w:rsidR="00F33593">
        <w:t>&gt;</w:t>
      </w:r>
      <w:r w:rsidR="003E031B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</w:t>
      </w:r>
      <w:r w:rsidR="003E031B">
        <w:rPr>
          <w:sz w:val="28"/>
          <w:szCs w:val="28"/>
        </w:rPr>
        <w:t xml:space="preserve">его последующей продажи ответчиком за 30 000 рублей без получения согласия на это органа опеки и попечительства никем </w:t>
      </w:r>
      <w:r w:rsidR="00A962C0">
        <w:rPr>
          <w:sz w:val="28"/>
          <w:szCs w:val="28"/>
        </w:rPr>
        <w:t xml:space="preserve">не оспаривались, </w:t>
      </w:r>
      <w:r w:rsidR="003E031B">
        <w:rPr>
          <w:sz w:val="28"/>
          <w:szCs w:val="28"/>
        </w:rPr>
        <w:t>подтверждены сторонами в судебном заседании</w:t>
      </w:r>
      <w:r w:rsidR="00B5017C">
        <w:rPr>
          <w:sz w:val="28"/>
          <w:szCs w:val="28"/>
        </w:rPr>
        <w:t xml:space="preserve">, а также </w:t>
      </w:r>
      <w:r w:rsidR="009F3AD5">
        <w:rPr>
          <w:sz w:val="28"/>
          <w:szCs w:val="28"/>
        </w:rPr>
        <w:t>имеющимися в деле письменными доказательствами</w:t>
      </w:r>
      <w:r w:rsidR="00B5017C">
        <w:rPr>
          <w:sz w:val="28"/>
          <w:szCs w:val="28"/>
        </w:rPr>
        <w:t xml:space="preserve"> - актами Департамента от 3.06.2022г. и от 19.04.2022г (</w:t>
      </w:r>
      <w:r w:rsidR="00B5017C">
        <w:rPr>
          <w:sz w:val="28"/>
          <w:szCs w:val="28"/>
        </w:rPr>
        <w:t>л.д</w:t>
      </w:r>
      <w:r w:rsidR="00B5017C">
        <w:rPr>
          <w:sz w:val="28"/>
          <w:szCs w:val="28"/>
        </w:rPr>
        <w:t>. 4,5)</w:t>
      </w:r>
      <w:r>
        <w:rPr>
          <w:sz w:val="28"/>
          <w:szCs w:val="28"/>
        </w:rPr>
        <w:t>.</w:t>
      </w:r>
    </w:p>
    <w:p w:rsidR="00F74F0E" w:rsidP="00F74F0E">
      <w:pPr>
        <w:pStyle w:val="BodyText"/>
        <w:spacing w:line="240" w:lineRule="auto"/>
        <w:rPr>
          <w:rFonts w:ascii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t xml:space="preserve">В настоящее время сумма </w:t>
      </w:r>
      <w:r w:rsidR="00080D2B">
        <w:rPr>
          <w:sz w:val="28"/>
          <w:szCs w:val="28"/>
        </w:rPr>
        <w:t>продажи автомобиля</w:t>
      </w:r>
      <w:r>
        <w:rPr>
          <w:sz w:val="28"/>
          <w:szCs w:val="28"/>
        </w:rPr>
        <w:t xml:space="preserve"> ответчиком в добровольном порядке не </w:t>
      </w:r>
      <w:r w:rsidR="00080D2B">
        <w:rPr>
          <w:sz w:val="28"/>
          <w:szCs w:val="28"/>
        </w:rPr>
        <w:t>возмещена</w:t>
      </w:r>
      <w:r>
        <w:rPr>
          <w:sz w:val="28"/>
          <w:szCs w:val="28"/>
        </w:rPr>
        <w:t>.</w:t>
      </w:r>
    </w:p>
    <w:p w:rsidR="006552CF" w:rsidRPr="003619AA" w:rsidP="00F74F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619AA">
        <w:rPr>
          <w:sz w:val="28"/>
          <w:szCs w:val="28"/>
        </w:rPr>
        <w:t xml:space="preserve">Учитывая </w:t>
      </w:r>
      <w:r w:rsidR="00360933">
        <w:rPr>
          <w:sz w:val="28"/>
          <w:szCs w:val="28"/>
        </w:rPr>
        <w:t>выше</w:t>
      </w:r>
      <w:r w:rsidRPr="003619AA" w:rsidR="00080D2B">
        <w:rPr>
          <w:sz w:val="28"/>
          <w:szCs w:val="28"/>
        </w:rPr>
        <w:t>изложенное</w:t>
      </w:r>
      <w:r w:rsidRPr="003619AA" w:rsidR="00080D2B">
        <w:rPr>
          <w:sz w:val="28"/>
          <w:szCs w:val="28"/>
        </w:rPr>
        <w:t>, суд приходит к выводу об обоснованности требований истца и удовлетворении иска в полном объёме.</w:t>
      </w:r>
    </w:p>
    <w:p w:rsidR="003619AA" w:rsidRPr="00C7577B" w:rsidP="003619AA">
      <w:pPr>
        <w:ind w:firstLine="540"/>
        <w:jc w:val="both"/>
        <w:rPr>
          <w:sz w:val="28"/>
          <w:szCs w:val="28"/>
        </w:rPr>
      </w:pPr>
      <w:r w:rsidRPr="003619AA">
        <w:rPr>
          <w:sz w:val="28"/>
          <w:szCs w:val="28"/>
        </w:rPr>
        <w:t xml:space="preserve">  У</w:t>
      </w:r>
      <w:r w:rsidRPr="00C7577B">
        <w:rPr>
          <w:sz w:val="28"/>
          <w:szCs w:val="28"/>
        </w:rPr>
        <w:t>довлетворяя исковые требования</w:t>
      </w:r>
      <w:r w:rsidRPr="003619AA">
        <w:rPr>
          <w:sz w:val="28"/>
          <w:szCs w:val="28"/>
        </w:rPr>
        <w:t>,</w:t>
      </w:r>
      <w:r w:rsidRPr="00C7577B">
        <w:rPr>
          <w:sz w:val="28"/>
          <w:szCs w:val="28"/>
        </w:rPr>
        <w:t xml:space="preserve"> суд исходи</w:t>
      </w:r>
      <w:r w:rsidRPr="003619AA">
        <w:rPr>
          <w:sz w:val="28"/>
          <w:szCs w:val="28"/>
        </w:rPr>
        <w:t>т</w:t>
      </w:r>
      <w:r w:rsidRPr="00C7577B">
        <w:rPr>
          <w:sz w:val="28"/>
          <w:szCs w:val="28"/>
        </w:rPr>
        <w:t xml:space="preserve"> из того, что действия </w:t>
      </w:r>
      <w:r w:rsidRPr="003619AA">
        <w:rPr>
          <w:sz w:val="28"/>
          <w:szCs w:val="28"/>
        </w:rPr>
        <w:t>ответчика</w:t>
      </w:r>
      <w:r w:rsidRPr="00C7577B">
        <w:rPr>
          <w:sz w:val="28"/>
          <w:szCs w:val="28"/>
        </w:rPr>
        <w:t xml:space="preserve"> не могут быть расценены</w:t>
      </w:r>
      <w:r w:rsidRPr="003619AA">
        <w:rPr>
          <w:sz w:val="28"/>
          <w:szCs w:val="28"/>
        </w:rPr>
        <w:t>,</w:t>
      </w:r>
      <w:r w:rsidRPr="00C7577B">
        <w:rPr>
          <w:sz w:val="28"/>
          <w:szCs w:val="28"/>
        </w:rPr>
        <w:t xml:space="preserve"> как совершенные в интересах опекаемого </w:t>
      </w:r>
      <w:r w:rsidR="00F33593">
        <w:t>&lt;</w:t>
      </w:r>
      <w:r w:rsidR="00F33593">
        <w:t>ФИО</w:t>
      </w:r>
      <w:r w:rsidR="00F33593">
        <w:t>&gt;</w:t>
      </w:r>
      <w:r w:rsidRPr="00C7577B">
        <w:rPr>
          <w:sz w:val="28"/>
          <w:szCs w:val="28"/>
        </w:rPr>
        <w:t>, так как</w:t>
      </w:r>
      <w:r w:rsidRPr="003619AA">
        <w:rPr>
          <w:sz w:val="28"/>
          <w:szCs w:val="28"/>
        </w:rPr>
        <w:t xml:space="preserve"> </w:t>
      </w:r>
      <w:r w:rsidRPr="00C7577B">
        <w:rPr>
          <w:sz w:val="28"/>
          <w:szCs w:val="28"/>
        </w:rPr>
        <w:t xml:space="preserve"> разрешение</w:t>
      </w:r>
      <w:r w:rsidRPr="003619AA">
        <w:rPr>
          <w:sz w:val="28"/>
          <w:szCs w:val="28"/>
        </w:rPr>
        <w:t xml:space="preserve"> органа опеки и попечительства</w:t>
      </w:r>
      <w:r w:rsidRPr="00C7577B">
        <w:rPr>
          <w:sz w:val="28"/>
          <w:szCs w:val="28"/>
        </w:rPr>
        <w:t xml:space="preserve"> на </w:t>
      </w:r>
      <w:r w:rsidRPr="003619AA">
        <w:rPr>
          <w:sz w:val="28"/>
          <w:szCs w:val="28"/>
        </w:rPr>
        <w:t>продажу автомобиля</w:t>
      </w:r>
      <w:r w:rsidRPr="00C7577B">
        <w:rPr>
          <w:sz w:val="28"/>
          <w:szCs w:val="28"/>
        </w:rPr>
        <w:t xml:space="preserve"> </w:t>
      </w:r>
      <w:r w:rsidRPr="003619AA">
        <w:rPr>
          <w:sz w:val="28"/>
          <w:szCs w:val="28"/>
        </w:rPr>
        <w:t>у ответчика не имелось.</w:t>
      </w:r>
    </w:p>
    <w:p w:rsidR="00C7577B" w:rsidP="00F74F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19AA">
        <w:rPr>
          <w:sz w:val="28"/>
          <w:szCs w:val="28"/>
        </w:rPr>
        <w:t xml:space="preserve">         </w:t>
      </w:r>
      <w:r w:rsidRPr="003619AA">
        <w:rPr>
          <w:sz w:val="28"/>
          <w:szCs w:val="28"/>
        </w:rPr>
        <w:t xml:space="preserve">Довод ответчика о том, что соответствующее разрешение органа опеки и попечительства при продаже автомобиля </w:t>
      </w:r>
      <w:r w:rsidRPr="003619AA">
        <w:rPr>
          <w:sz w:val="28"/>
          <w:szCs w:val="28"/>
        </w:rPr>
        <w:t xml:space="preserve">ей </w:t>
      </w:r>
      <w:r w:rsidRPr="003619AA">
        <w:rPr>
          <w:sz w:val="28"/>
          <w:szCs w:val="28"/>
        </w:rPr>
        <w:t>не требовалось, не может быть принят судом</w:t>
      </w:r>
      <w:r>
        <w:rPr>
          <w:sz w:val="28"/>
          <w:szCs w:val="28"/>
        </w:rPr>
        <w:t>,</w:t>
      </w:r>
      <w:r w:rsidRPr="003619AA">
        <w:rPr>
          <w:sz w:val="28"/>
          <w:szCs w:val="28"/>
        </w:rPr>
        <w:t xml:space="preserve"> поскольку противоречит положениям действующего законодательства, изложенным выше.</w:t>
      </w:r>
    </w:p>
    <w:p w:rsidR="000A5625" w:rsidP="00F74F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п. 19 ч.1 и п. 2 ч.2 ст.333.36 Налогового кодекса РФ</w:t>
      </w:r>
      <w:r w:rsidR="001B5482">
        <w:rPr>
          <w:sz w:val="28"/>
          <w:szCs w:val="28"/>
        </w:rPr>
        <w:t xml:space="preserve"> стороны освобождены от уплаты государственной пошлины.</w:t>
      </w:r>
    </w:p>
    <w:p w:rsidR="00F74F0E" w:rsidRPr="00F74F0E" w:rsidP="00B73783">
      <w:pPr>
        <w:ind w:firstLine="540"/>
        <w:jc w:val="both"/>
        <w:rPr>
          <w:sz w:val="28"/>
          <w:szCs w:val="28"/>
        </w:rPr>
      </w:pPr>
      <w:r w:rsidRPr="00B73783">
        <w:rPr>
          <w:sz w:val="28"/>
          <w:szCs w:val="28"/>
        </w:rPr>
        <w:t xml:space="preserve">   В порядке ч.</w:t>
      </w:r>
      <w:r w:rsidRPr="00B73783" w:rsidR="00B73783">
        <w:rPr>
          <w:sz w:val="28"/>
          <w:szCs w:val="28"/>
        </w:rPr>
        <w:t>4</w:t>
      </w:r>
      <w:r w:rsidRPr="00B73783">
        <w:rPr>
          <w:sz w:val="28"/>
          <w:szCs w:val="28"/>
        </w:rPr>
        <w:t xml:space="preserve"> ст. 103 ГПК РФ </w:t>
      </w:r>
      <w:r w:rsidRPr="00B73783" w:rsidR="00B73783">
        <w:rPr>
          <w:sz w:val="28"/>
          <w:szCs w:val="28"/>
        </w:rPr>
        <w:t>в случае, если обе стороны освобождены от уплаты судебных расходов, издержки, понесенные судом, а также мировым судьей в связи с рассмотрением дела, возмещаются за счет средств соответствующего бюджета.</w:t>
      </w:r>
    </w:p>
    <w:p w:rsidR="00F74F0E" w:rsidRPr="00065B66" w:rsidP="007801A6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707818" w:rsidRPr="00065B66" w:rsidP="004C6EF0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7E0507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Pr="00065B66" w:rsidR="00E65879">
        <w:rPr>
          <w:sz w:val="28"/>
          <w:szCs w:val="28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к </w:t>
      </w:r>
      <w:r w:rsidRPr="00065B66" w:rsidR="00447D54">
        <w:rPr>
          <w:sz w:val="28"/>
          <w:szCs w:val="28"/>
        </w:rPr>
        <w:t>к</w:t>
      </w:r>
      <w:r w:rsidRPr="00065B66" w:rsidR="00447D54">
        <w:rPr>
          <w:sz w:val="28"/>
          <w:szCs w:val="28"/>
        </w:rPr>
        <w:t xml:space="preserve"> </w:t>
      </w:r>
      <w:r w:rsidR="00447D54">
        <w:rPr>
          <w:sz w:val="28"/>
          <w:szCs w:val="28"/>
        </w:rPr>
        <w:t>Джатуевой</w:t>
      </w:r>
      <w:r w:rsidR="00447D54">
        <w:rPr>
          <w:sz w:val="28"/>
          <w:szCs w:val="28"/>
        </w:rPr>
        <w:t xml:space="preserve"> Татьяне Александровне</w:t>
      </w:r>
      <w:r w:rsidRPr="00065B66" w:rsidR="00447D54">
        <w:rPr>
          <w:sz w:val="28"/>
          <w:szCs w:val="28"/>
        </w:rPr>
        <w:t xml:space="preserve"> о взыскании денежных средств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удовлетворить.</w:t>
      </w:r>
      <w:r w:rsidRPr="00065B66" w:rsidR="00CF0E0B">
        <w:rPr>
          <w:sz w:val="28"/>
          <w:szCs w:val="28"/>
          <w:lang w:eastAsia="ru-RU"/>
        </w:rPr>
        <w:t xml:space="preserve"> </w:t>
      </w:r>
    </w:p>
    <w:p w:rsidR="00FB262C" w:rsidP="00447D54">
      <w:pPr>
        <w:pStyle w:val="BodyText"/>
        <w:tabs>
          <w:tab w:val="left" w:pos="985"/>
        </w:tabs>
        <w:ind w:right="20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 w:rsidR="00447D54">
        <w:rPr>
          <w:sz w:val="28"/>
          <w:szCs w:val="28"/>
        </w:rPr>
        <w:t>Джатуевой</w:t>
      </w:r>
      <w:r w:rsidR="00447D54">
        <w:rPr>
          <w:sz w:val="28"/>
          <w:szCs w:val="28"/>
        </w:rPr>
        <w:t xml:space="preserve"> Татьяны Александровны</w:t>
      </w:r>
      <w:r w:rsidRPr="00065B66" w:rsidR="00C41F57">
        <w:rPr>
          <w:sz w:val="28"/>
          <w:szCs w:val="28"/>
        </w:rPr>
        <w:t xml:space="preserve"> в пользу</w:t>
      </w:r>
      <w:r w:rsidR="00447D54">
        <w:rPr>
          <w:sz w:val="28"/>
          <w:szCs w:val="28"/>
        </w:rPr>
        <w:t xml:space="preserve"> совершеннолетнего недееспособного </w:t>
      </w:r>
      <w:r w:rsidR="00F33593">
        <w:t>&lt;</w:t>
      </w:r>
      <w:r w:rsidR="00F33593">
        <w:t>ФИО</w:t>
      </w:r>
      <w:r w:rsidR="00F33593">
        <w:t>&gt;</w:t>
      </w:r>
      <w:r w:rsidR="00447D54">
        <w:rPr>
          <w:sz w:val="28"/>
          <w:szCs w:val="28"/>
        </w:rPr>
        <w:t xml:space="preserve"> денежные средства, полученные в результате незаконного отчуждения имущества совершеннолетнего недееспособного (автомобиля </w:t>
      </w:r>
      <w:r w:rsidR="00F33593">
        <w:t>&lt;данные изъяты&gt;</w:t>
      </w:r>
      <w:r w:rsidR="00447D54">
        <w:rPr>
          <w:sz w:val="28"/>
          <w:szCs w:val="28"/>
        </w:rPr>
        <w:t>), в размере 30 000 (тридцать тысяч) рублей</w:t>
      </w:r>
      <w:r w:rsidR="00075606">
        <w:rPr>
          <w:sz w:val="28"/>
          <w:szCs w:val="28"/>
        </w:rPr>
        <w:t>.</w:t>
      </w:r>
    </w:p>
    <w:p w:rsidR="000430BE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Разъяснить, что </w:t>
      </w:r>
      <w:r w:rsidRPr="00065B66" w:rsidR="009766E3">
        <w:rPr>
          <w:sz w:val="28"/>
          <w:szCs w:val="28"/>
          <w:shd w:val="clear" w:color="auto" w:fill="FFFFFF"/>
        </w:rPr>
        <w:t>м</w:t>
      </w:r>
      <w:r w:rsidRPr="00065B66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color w:val="auto"/>
          <w:sz w:val="28"/>
          <w:szCs w:val="28"/>
          <w:bdr w:val="none" w:sz="0" w:space="0" w:color="auto" w:frame="1"/>
        </w:rPr>
        <w:t>делу</w:t>
      </w:r>
      <w:r w:rsidRPr="00065B66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065B66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065B66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065B66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</w:t>
      </w:r>
      <w:r w:rsidRPr="00065B66">
        <w:rPr>
          <w:color w:val="auto"/>
          <w:sz w:val="28"/>
          <w:szCs w:val="28"/>
          <w:lang w:eastAsia="ru-RU"/>
        </w:rPr>
        <w:t xml:space="preserve">Решение может быть обжаловано </w:t>
      </w:r>
      <w:r w:rsidRPr="00065B66">
        <w:rPr>
          <w:color w:val="auto"/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065B66">
        <w:rPr>
          <w:color w:val="auto"/>
          <w:sz w:val="28"/>
          <w:szCs w:val="28"/>
          <w:lang w:eastAsia="ru-RU"/>
        </w:rPr>
        <w:t>.</w:t>
      </w:r>
    </w:p>
    <w:p w:rsidR="00954FB7" w:rsidP="00065B6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Мотивированное решение составлено 26.10.2022 года.</w:t>
      </w:r>
    </w:p>
    <w:p w:rsidR="00977AD1" w:rsidRPr="00065B66" w:rsidP="00065B66">
      <w:pPr>
        <w:pStyle w:val="NoSpacing"/>
        <w:jc w:val="both"/>
        <w:rPr>
          <w:sz w:val="28"/>
          <w:szCs w:val="28"/>
        </w:rPr>
      </w:pPr>
    </w:p>
    <w:p w:rsidR="009766E3" w:rsidRPr="00065B66" w:rsidP="00065B6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65B66" w:rsidR="00243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65B66" w:rsidR="002438FE">
        <w:rPr>
          <w:i/>
          <w:szCs w:val="28"/>
        </w:rPr>
        <w:t xml:space="preserve"> </w:t>
      </w:r>
      <w:r w:rsidRPr="00065B66" w:rsidR="002438FE">
        <w:rPr>
          <w:szCs w:val="28"/>
        </w:rPr>
        <w:t xml:space="preserve">  </w:t>
      </w:r>
      <w:r w:rsidRPr="00065B66" w:rsidR="002438FE">
        <w:rPr>
          <w:sz w:val="28"/>
          <w:szCs w:val="28"/>
        </w:rPr>
        <w:t xml:space="preserve">  </w:t>
      </w:r>
      <w:r w:rsidRPr="00065B66" w:rsidR="003945A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Pr="00065B66" w:rsidR="00CC2FE1">
        <w:rPr>
          <w:sz w:val="28"/>
          <w:szCs w:val="28"/>
        </w:rPr>
        <w:t xml:space="preserve"> </w:t>
      </w:r>
      <w:r w:rsidRPr="00065B66" w:rsidR="002438FE">
        <w:rPr>
          <w:rFonts w:eastAsia="MS Mincho"/>
          <w:sz w:val="28"/>
          <w:szCs w:val="28"/>
        </w:rPr>
        <w:t xml:space="preserve">С.Г. </w:t>
      </w:r>
      <w:r w:rsidRPr="00065B66" w:rsidR="002438FE">
        <w:rPr>
          <w:rFonts w:eastAsia="MS Mincho"/>
          <w:sz w:val="28"/>
          <w:szCs w:val="28"/>
        </w:rPr>
        <w:t>Ломанов</w:t>
      </w:r>
      <w:r w:rsidRPr="00065B66" w:rsidR="00390FC9">
        <w:rPr>
          <w:sz w:val="28"/>
          <w:szCs w:val="28"/>
        </w:rPr>
        <w:t xml:space="preserve">      </w:t>
      </w:r>
    </w:p>
    <w:p w:rsidR="00065B66" w:rsidRPr="004C6EF0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p w:rsidR="00402296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p w:rsidR="00402296" w:rsidRPr="004C6EF0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sectPr w:rsidSect="00564308">
      <w:pgSz w:w="11906" w:h="16838"/>
      <w:pgMar w:top="426" w:right="282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30636"/>
    <w:rsid w:val="000430BE"/>
    <w:rsid w:val="00044A52"/>
    <w:rsid w:val="000574F1"/>
    <w:rsid w:val="00065B66"/>
    <w:rsid w:val="00072302"/>
    <w:rsid w:val="00075606"/>
    <w:rsid w:val="00075B7C"/>
    <w:rsid w:val="00080D2B"/>
    <w:rsid w:val="000A5625"/>
    <w:rsid w:val="000D5F72"/>
    <w:rsid w:val="001308B1"/>
    <w:rsid w:val="001457CC"/>
    <w:rsid w:val="0015443F"/>
    <w:rsid w:val="001B5482"/>
    <w:rsid w:val="001C3EBD"/>
    <w:rsid w:val="001C4C1D"/>
    <w:rsid w:val="001D1DF7"/>
    <w:rsid w:val="001D3E0E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0AE7"/>
    <w:rsid w:val="00313F34"/>
    <w:rsid w:val="003423B2"/>
    <w:rsid w:val="003536DA"/>
    <w:rsid w:val="00360933"/>
    <w:rsid w:val="003619AA"/>
    <w:rsid w:val="00365781"/>
    <w:rsid w:val="00381F7F"/>
    <w:rsid w:val="00382F85"/>
    <w:rsid w:val="00384036"/>
    <w:rsid w:val="00390FC9"/>
    <w:rsid w:val="00392FED"/>
    <w:rsid w:val="003945AB"/>
    <w:rsid w:val="003C2589"/>
    <w:rsid w:val="003E031B"/>
    <w:rsid w:val="00402296"/>
    <w:rsid w:val="00406746"/>
    <w:rsid w:val="00407BE7"/>
    <w:rsid w:val="00435D91"/>
    <w:rsid w:val="00440463"/>
    <w:rsid w:val="00440BF1"/>
    <w:rsid w:val="00445502"/>
    <w:rsid w:val="00447D54"/>
    <w:rsid w:val="00463545"/>
    <w:rsid w:val="00467238"/>
    <w:rsid w:val="0047454D"/>
    <w:rsid w:val="004848C0"/>
    <w:rsid w:val="0049259C"/>
    <w:rsid w:val="004A1445"/>
    <w:rsid w:val="004A4810"/>
    <w:rsid w:val="004C6EF0"/>
    <w:rsid w:val="004F765B"/>
    <w:rsid w:val="00557213"/>
    <w:rsid w:val="00564308"/>
    <w:rsid w:val="00573CD8"/>
    <w:rsid w:val="00581333"/>
    <w:rsid w:val="0059460A"/>
    <w:rsid w:val="005B43B3"/>
    <w:rsid w:val="005C1C8B"/>
    <w:rsid w:val="006161C7"/>
    <w:rsid w:val="00644605"/>
    <w:rsid w:val="006552CF"/>
    <w:rsid w:val="00664D60"/>
    <w:rsid w:val="006809E4"/>
    <w:rsid w:val="0068488A"/>
    <w:rsid w:val="006868E1"/>
    <w:rsid w:val="006B1425"/>
    <w:rsid w:val="006B699A"/>
    <w:rsid w:val="006D7923"/>
    <w:rsid w:val="00702725"/>
    <w:rsid w:val="00702EAE"/>
    <w:rsid w:val="00707818"/>
    <w:rsid w:val="007234AF"/>
    <w:rsid w:val="0072720E"/>
    <w:rsid w:val="007542BE"/>
    <w:rsid w:val="00767109"/>
    <w:rsid w:val="007801A6"/>
    <w:rsid w:val="007B1DEC"/>
    <w:rsid w:val="007B3082"/>
    <w:rsid w:val="007C0D9A"/>
    <w:rsid w:val="007C0FF5"/>
    <w:rsid w:val="007C225D"/>
    <w:rsid w:val="007D25E1"/>
    <w:rsid w:val="007E0507"/>
    <w:rsid w:val="007E0CDB"/>
    <w:rsid w:val="007E441A"/>
    <w:rsid w:val="007F397B"/>
    <w:rsid w:val="00855AE2"/>
    <w:rsid w:val="00875C86"/>
    <w:rsid w:val="00887176"/>
    <w:rsid w:val="008A0295"/>
    <w:rsid w:val="008A2CC6"/>
    <w:rsid w:val="008A4AFA"/>
    <w:rsid w:val="008A79BC"/>
    <w:rsid w:val="009060AC"/>
    <w:rsid w:val="0091302A"/>
    <w:rsid w:val="00923495"/>
    <w:rsid w:val="00924DA3"/>
    <w:rsid w:val="00954FB7"/>
    <w:rsid w:val="009554A5"/>
    <w:rsid w:val="00965763"/>
    <w:rsid w:val="009766E3"/>
    <w:rsid w:val="00977AD1"/>
    <w:rsid w:val="0098758C"/>
    <w:rsid w:val="00992F0B"/>
    <w:rsid w:val="009A6CF7"/>
    <w:rsid w:val="009D50FD"/>
    <w:rsid w:val="009E0B69"/>
    <w:rsid w:val="009E2C11"/>
    <w:rsid w:val="009E4091"/>
    <w:rsid w:val="009F3AD5"/>
    <w:rsid w:val="00A07694"/>
    <w:rsid w:val="00A106E3"/>
    <w:rsid w:val="00A11924"/>
    <w:rsid w:val="00A57980"/>
    <w:rsid w:val="00A74208"/>
    <w:rsid w:val="00A77057"/>
    <w:rsid w:val="00A95830"/>
    <w:rsid w:val="00A962C0"/>
    <w:rsid w:val="00AA580B"/>
    <w:rsid w:val="00AC5C6F"/>
    <w:rsid w:val="00AC7390"/>
    <w:rsid w:val="00AD451B"/>
    <w:rsid w:val="00B01FA0"/>
    <w:rsid w:val="00B5017C"/>
    <w:rsid w:val="00B50A80"/>
    <w:rsid w:val="00B67359"/>
    <w:rsid w:val="00B72FE4"/>
    <w:rsid w:val="00B73783"/>
    <w:rsid w:val="00B87163"/>
    <w:rsid w:val="00B92FC6"/>
    <w:rsid w:val="00BA005B"/>
    <w:rsid w:val="00BC1BBC"/>
    <w:rsid w:val="00C100B0"/>
    <w:rsid w:val="00C17F5D"/>
    <w:rsid w:val="00C41F57"/>
    <w:rsid w:val="00C5056E"/>
    <w:rsid w:val="00C56DFA"/>
    <w:rsid w:val="00C66200"/>
    <w:rsid w:val="00C6780B"/>
    <w:rsid w:val="00C709F4"/>
    <w:rsid w:val="00C72DE5"/>
    <w:rsid w:val="00C7577B"/>
    <w:rsid w:val="00C805B7"/>
    <w:rsid w:val="00CA7D72"/>
    <w:rsid w:val="00CC2FE1"/>
    <w:rsid w:val="00CF0E0B"/>
    <w:rsid w:val="00D0415D"/>
    <w:rsid w:val="00D0619A"/>
    <w:rsid w:val="00D25655"/>
    <w:rsid w:val="00D256B3"/>
    <w:rsid w:val="00D356E0"/>
    <w:rsid w:val="00D36E32"/>
    <w:rsid w:val="00D65F33"/>
    <w:rsid w:val="00D8258B"/>
    <w:rsid w:val="00D95E57"/>
    <w:rsid w:val="00DB2123"/>
    <w:rsid w:val="00DB57A2"/>
    <w:rsid w:val="00DD37E7"/>
    <w:rsid w:val="00DF112D"/>
    <w:rsid w:val="00E0471F"/>
    <w:rsid w:val="00E148C5"/>
    <w:rsid w:val="00E508CF"/>
    <w:rsid w:val="00E53E98"/>
    <w:rsid w:val="00E615D8"/>
    <w:rsid w:val="00E63807"/>
    <w:rsid w:val="00E65879"/>
    <w:rsid w:val="00E76F8D"/>
    <w:rsid w:val="00E7764A"/>
    <w:rsid w:val="00EC398F"/>
    <w:rsid w:val="00ED7A8F"/>
    <w:rsid w:val="00EE6C23"/>
    <w:rsid w:val="00F059A8"/>
    <w:rsid w:val="00F3240C"/>
    <w:rsid w:val="00F33593"/>
    <w:rsid w:val="00F45D97"/>
    <w:rsid w:val="00F515C0"/>
    <w:rsid w:val="00F6685E"/>
    <w:rsid w:val="00F712F2"/>
    <w:rsid w:val="00F74F0E"/>
    <w:rsid w:val="00F763A2"/>
    <w:rsid w:val="00FA6351"/>
    <w:rsid w:val="00FB262C"/>
    <w:rsid w:val="00FB44BE"/>
    <w:rsid w:val="00FC7B00"/>
    <w:rsid w:val="00FD25C6"/>
    <w:rsid w:val="00FD73AC"/>
    <w:rsid w:val="00FD7D92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a0">
    <w:name w:val="Основной текст + Полужирный"/>
    <w:aliases w:val="Курсив"/>
    <w:uiPriority w:val="99"/>
    <w:rsid w:val="00F74F0E"/>
    <w:rPr>
      <w:rFonts w:ascii="Segoe UI" w:hAnsi="Segoe UI" w:cs="Segoe UI" w:hint="default"/>
      <w:b/>
      <w:bCs/>
      <w:sz w:val="20"/>
      <w:szCs w:val="20"/>
    </w:rPr>
  </w:style>
  <w:style w:type="character" w:customStyle="1" w:styleId="a1">
    <w:name w:val="Основной текст_"/>
    <w:link w:val="10"/>
    <w:uiPriority w:val="99"/>
    <w:locked/>
    <w:rsid w:val="009060AC"/>
    <w:rPr>
      <w:shd w:val="clear" w:color="auto" w:fill="FFFFFF"/>
    </w:rPr>
  </w:style>
  <w:style w:type="paragraph" w:customStyle="1" w:styleId="10">
    <w:name w:val="Основной текст1"/>
    <w:basedOn w:val="Normal"/>
    <w:link w:val="a1"/>
    <w:uiPriority w:val="99"/>
    <w:rsid w:val="009060AC"/>
    <w:pPr>
      <w:widowControl w:val="0"/>
      <w:shd w:val="clear" w:color="auto" w:fill="FFFFFF"/>
      <w:spacing w:after="240" w:line="27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F470A-26DA-454B-8233-ECF41FF0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