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BD4C97">
        <w:rPr>
          <w:rFonts w:ascii="Times New Roman" w:hAnsi="Times New Roman" w:cs="Times New Roman"/>
          <w:sz w:val="28"/>
          <w:szCs w:val="28"/>
        </w:rPr>
        <w:t>110</w:t>
      </w:r>
      <w:r w:rsidR="00831E08">
        <w:rPr>
          <w:rFonts w:ascii="Times New Roman" w:hAnsi="Times New Roman" w:cs="Times New Roman"/>
          <w:sz w:val="28"/>
          <w:szCs w:val="28"/>
        </w:rPr>
        <w:t>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31E08">
        <w:rPr>
          <w:sz w:val="28"/>
          <w:szCs w:val="28"/>
        </w:rPr>
        <w:t>26 дека</w:t>
      </w:r>
      <w:r w:rsidR="00BD4C97">
        <w:rPr>
          <w:sz w:val="28"/>
          <w:szCs w:val="28"/>
        </w:rPr>
        <w:t>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831E08">
        <w:rPr>
          <w:sz w:val="28"/>
          <w:szCs w:val="28"/>
          <w:shd w:val="clear" w:color="auto" w:fill="FFFFFF"/>
          <w:lang w:eastAsia="ru-RU"/>
        </w:rPr>
        <w:t>Саидахмедовой</w:t>
      </w:r>
      <w:r w:rsidR="00831E08">
        <w:rPr>
          <w:sz w:val="28"/>
          <w:szCs w:val="28"/>
          <w:shd w:val="clear" w:color="auto" w:fill="FFFFFF"/>
          <w:lang w:eastAsia="ru-RU"/>
        </w:rPr>
        <w:t xml:space="preserve"> Диане </w:t>
      </w:r>
      <w:r w:rsidR="00831E08">
        <w:rPr>
          <w:sz w:val="28"/>
          <w:szCs w:val="28"/>
          <w:shd w:val="clear" w:color="auto" w:fill="FFFFFF"/>
          <w:lang w:eastAsia="ru-RU"/>
        </w:rPr>
        <w:t>Шамилевне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831E08">
        <w:rPr>
          <w:sz w:val="28"/>
          <w:szCs w:val="28"/>
          <w:shd w:val="clear" w:color="auto" w:fill="FFFFFF"/>
          <w:lang w:eastAsia="ru-RU"/>
        </w:rPr>
        <w:t>Саидахмедовой</w:t>
      </w:r>
      <w:r w:rsidR="00831E08">
        <w:rPr>
          <w:sz w:val="28"/>
          <w:szCs w:val="28"/>
          <w:shd w:val="clear" w:color="auto" w:fill="FFFFFF"/>
          <w:lang w:eastAsia="ru-RU"/>
        </w:rPr>
        <w:t xml:space="preserve"> Диане </w:t>
      </w:r>
      <w:r w:rsidR="00831E08">
        <w:rPr>
          <w:sz w:val="28"/>
          <w:szCs w:val="28"/>
          <w:shd w:val="clear" w:color="auto" w:fill="FFFFFF"/>
          <w:lang w:eastAsia="ru-RU"/>
        </w:rPr>
        <w:t>Шамилевне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831E08">
        <w:rPr>
          <w:sz w:val="28"/>
          <w:szCs w:val="28"/>
          <w:shd w:val="clear" w:color="auto" w:fill="FFFFFF"/>
          <w:lang w:eastAsia="ru-RU"/>
        </w:rPr>
        <w:t>Саидахмедовой</w:t>
      </w:r>
      <w:r w:rsidR="00831E08">
        <w:rPr>
          <w:sz w:val="28"/>
          <w:szCs w:val="28"/>
          <w:shd w:val="clear" w:color="auto" w:fill="FFFFFF"/>
          <w:lang w:eastAsia="ru-RU"/>
        </w:rPr>
        <w:t xml:space="preserve"> Дианы </w:t>
      </w:r>
      <w:r w:rsidR="00831E08">
        <w:rPr>
          <w:sz w:val="28"/>
          <w:szCs w:val="28"/>
          <w:shd w:val="clear" w:color="auto" w:fill="FFFFFF"/>
          <w:lang w:eastAsia="ru-RU"/>
        </w:rPr>
        <w:t>Шамилевны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D12AAD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831E08">
        <w:rPr>
          <w:sz w:val="28"/>
          <w:szCs w:val="28"/>
        </w:rPr>
        <w:t>92</w:t>
      </w:r>
      <w:r w:rsidR="00AD390C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31E08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617B9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D4C97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2AAD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0BDA-F042-4F67-B503-E024C9AB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