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636A1D" w:rsidP="00757A51">
      <w:pPr>
        <w:tabs>
          <w:tab w:val="left" w:pos="495"/>
          <w:tab w:val="left" w:pos="9468"/>
        </w:tabs>
        <w:spacing w:after="0" w:line="240" w:lineRule="auto"/>
        <w:ind w:left="-284"/>
        <w:jc w:val="right"/>
        <w:rPr>
          <w:rFonts w:ascii="Times New Roman" w:hAnsi="Times New Roman"/>
          <w:b/>
          <w:bCs/>
          <w:sz w:val="28"/>
          <w:szCs w:val="28"/>
        </w:rPr>
      </w:pPr>
      <w:r w:rsidRPr="00636A1D">
        <w:rPr>
          <w:rFonts w:ascii="Times New Roman" w:hAnsi="Times New Roman"/>
          <w:b/>
          <w:bCs/>
          <w:sz w:val="28"/>
          <w:szCs w:val="28"/>
        </w:rPr>
        <w:t>Дело №02-0</w:t>
      </w:r>
      <w:r w:rsidRPr="00636A1D" w:rsidR="00F94777">
        <w:rPr>
          <w:rFonts w:ascii="Times New Roman" w:hAnsi="Times New Roman"/>
          <w:b/>
          <w:bCs/>
          <w:sz w:val="28"/>
          <w:szCs w:val="28"/>
        </w:rPr>
        <w:t>239</w:t>
      </w:r>
      <w:r w:rsidRPr="00636A1D">
        <w:rPr>
          <w:rFonts w:ascii="Times New Roman" w:hAnsi="Times New Roman"/>
          <w:b/>
          <w:bCs/>
          <w:sz w:val="28"/>
          <w:szCs w:val="28"/>
        </w:rPr>
        <w:t>/</w:t>
      </w:r>
      <w:r w:rsidRPr="0074799E" w:rsidR="00464C77">
        <w:rPr>
          <w:rFonts w:ascii="Times New Roman" w:hAnsi="Times New Roman"/>
          <w:b/>
          <w:bCs/>
          <w:sz w:val="28"/>
          <w:szCs w:val="28"/>
        </w:rPr>
        <w:t>21</w:t>
      </w:r>
      <w:r w:rsidRPr="00636A1D">
        <w:rPr>
          <w:rFonts w:ascii="Times New Roman" w:hAnsi="Times New Roman"/>
          <w:b/>
          <w:bCs/>
          <w:sz w:val="28"/>
          <w:szCs w:val="28"/>
        </w:rPr>
        <w:t>/201</w:t>
      </w:r>
      <w:r w:rsidRPr="00636A1D" w:rsidR="00F94777">
        <w:rPr>
          <w:rFonts w:ascii="Times New Roman" w:hAnsi="Times New Roman"/>
          <w:b/>
          <w:bCs/>
          <w:sz w:val="28"/>
          <w:szCs w:val="28"/>
        </w:rPr>
        <w:t>8</w:t>
      </w:r>
    </w:p>
    <w:p w:rsidR="00636A1D" w:rsidRPr="00636A1D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:rsidR="00757A51" w:rsidRPr="00636A1D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36A1D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57A51" w:rsidRPr="00636A1D" w:rsidP="00757A51">
      <w:pPr>
        <w:pStyle w:val="NoSpacing"/>
        <w:ind w:left="-284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636A1D">
        <w:rPr>
          <w:rFonts w:ascii="Times New Roman" w:hAnsi="Times New Roman" w:cs="Times New Roman"/>
          <w:b/>
          <w:spacing w:val="20"/>
          <w:sz w:val="28"/>
          <w:szCs w:val="28"/>
        </w:rPr>
        <w:t xml:space="preserve">именем Российской Федерации </w:t>
      </w:r>
    </w:p>
    <w:p w:rsidR="00757A51" w:rsidRPr="00636A1D" w:rsidP="00A52DA5">
      <w:pPr>
        <w:pStyle w:val="NoSpacing"/>
        <w:ind w:left="-284"/>
        <w:jc w:val="center"/>
        <w:rPr>
          <w:rFonts w:ascii="Times New Roman" w:eastAsia="Times New Roman" w:hAnsi="Times New Roman"/>
          <w:sz w:val="28"/>
          <w:szCs w:val="28"/>
        </w:rPr>
      </w:pPr>
      <w:r w:rsidRPr="00636A1D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636A1D" w:rsidRPr="00636A1D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757A51" w:rsidRPr="00636A1D" w:rsidP="00757A51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36A1D">
        <w:rPr>
          <w:rFonts w:ascii="Times New Roman" w:eastAsia="Times New Roman" w:hAnsi="Times New Roman"/>
          <w:sz w:val="28"/>
          <w:szCs w:val="28"/>
        </w:rPr>
        <w:t>0</w:t>
      </w:r>
      <w:r w:rsidRPr="00636A1D" w:rsidR="00464C77">
        <w:rPr>
          <w:rFonts w:ascii="Times New Roman" w:eastAsia="Times New Roman" w:hAnsi="Times New Roman"/>
          <w:sz w:val="28"/>
          <w:szCs w:val="28"/>
        </w:rPr>
        <w:t>3</w:t>
      </w:r>
      <w:r w:rsidRPr="00636A1D" w:rsidR="00F94777">
        <w:rPr>
          <w:rFonts w:ascii="Times New Roman" w:eastAsia="Times New Roman" w:hAnsi="Times New Roman"/>
          <w:sz w:val="28"/>
          <w:szCs w:val="28"/>
        </w:rPr>
        <w:t xml:space="preserve"> мая</w:t>
      </w:r>
      <w:r w:rsidRPr="00636A1D" w:rsidR="00464C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6A1D">
        <w:rPr>
          <w:rFonts w:ascii="Times New Roman" w:eastAsia="Times New Roman" w:hAnsi="Times New Roman"/>
          <w:sz w:val="28"/>
          <w:szCs w:val="28"/>
        </w:rPr>
        <w:t>201</w:t>
      </w:r>
      <w:r w:rsidRPr="00636A1D" w:rsidR="00F94777">
        <w:rPr>
          <w:rFonts w:ascii="Times New Roman" w:eastAsia="Times New Roman" w:hAnsi="Times New Roman"/>
          <w:sz w:val="28"/>
          <w:szCs w:val="28"/>
        </w:rPr>
        <w:t>8</w:t>
      </w:r>
      <w:r w:rsidRPr="00636A1D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636A1D">
        <w:rPr>
          <w:rFonts w:ascii="Times New Roman" w:eastAsia="Times New Roman" w:hAnsi="Times New Roman"/>
          <w:sz w:val="28"/>
          <w:szCs w:val="28"/>
        </w:rPr>
        <w:tab/>
      </w:r>
      <w:r w:rsidRPr="00636A1D">
        <w:rPr>
          <w:rFonts w:ascii="Times New Roman" w:eastAsia="Times New Roman" w:hAnsi="Times New Roman"/>
          <w:sz w:val="28"/>
          <w:szCs w:val="28"/>
        </w:rPr>
        <w:tab/>
      </w:r>
      <w:r w:rsidRPr="00636A1D">
        <w:rPr>
          <w:rFonts w:ascii="Times New Roman" w:eastAsia="Times New Roman" w:hAnsi="Times New Roman"/>
          <w:sz w:val="28"/>
          <w:szCs w:val="28"/>
        </w:rPr>
        <w:tab/>
      </w:r>
      <w:r w:rsidRPr="00636A1D">
        <w:rPr>
          <w:rFonts w:ascii="Times New Roman" w:eastAsia="Times New Roman" w:hAnsi="Times New Roman"/>
          <w:sz w:val="28"/>
          <w:szCs w:val="28"/>
        </w:rPr>
        <w:tab/>
      </w:r>
      <w:r w:rsidRPr="00636A1D">
        <w:rPr>
          <w:rFonts w:ascii="Times New Roman" w:eastAsia="Times New Roman" w:hAnsi="Times New Roman"/>
          <w:sz w:val="28"/>
          <w:szCs w:val="28"/>
        </w:rPr>
        <w:tab/>
      </w:r>
      <w:r w:rsidRPr="00636A1D">
        <w:rPr>
          <w:rFonts w:ascii="Times New Roman" w:eastAsia="Times New Roman" w:hAnsi="Times New Roman"/>
          <w:sz w:val="28"/>
          <w:szCs w:val="28"/>
        </w:rPr>
        <w:tab/>
      </w:r>
      <w:r w:rsidRPr="00636A1D">
        <w:rPr>
          <w:rFonts w:ascii="Times New Roman" w:eastAsia="Times New Roman" w:hAnsi="Times New Roman"/>
          <w:sz w:val="28"/>
          <w:szCs w:val="28"/>
        </w:rPr>
        <w:tab/>
        <w:t xml:space="preserve">   </w:t>
      </w:r>
      <w:r w:rsidRPr="00636A1D" w:rsidR="00F94777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636A1D">
        <w:rPr>
          <w:rFonts w:ascii="Times New Roman" w:eastAsia="Times New Roman" w:hAnsi="Times New Roman"/>
          <w:sz w:val="28"/>
          <w:szCs w:val="28"/>
        </w:rPr>
        <w:t xml:space="preserve">  г. Симферополь</w:t>
      </w:r>
    </w:p>
    <w:p w:rsidR="00636A1D" w:rsidRPr="00636A1D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</w:rPr>
      </w:pPr>
      <w:r w:rsidRPr="00636A1D">
        <w:rPr>
          <w:rFonts w:ascii="Times New Roman" w:eastAsia="Times New Roman" w:hAnsi="Times New Roman"/>
          <w:sz w:val="28"/>
          <w:szCs w:val="28"/>
        </w:rPr>
        <w:tab/>
        <w:t xml:space="preserve">     </w:t>
      </w:r>
    </w:p>
    <w:p w:rsidR="00F56E20" w:rsidRPr="00636A1D" w:rsidP="00636A1D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</w:rPr>
      </w:pPr>
      <w:r w:rsidRPr="00636A1D">
        <w:rPr>
          <w:rFonts w:ascii="Times New Roman" w:eastAsia="Times New Roman" w:hAnsi="Times New Roman"/>
          <w:sz w:val="28"/>
          <w:szCs w:val="28"/>
        </w:rPr>
        <w:t xml:space="preserve"> Мировой судья судебного участка №</w:t>
      </w:r>
      <w:r w:rsidRPr="00636A1D">
        <w:rPr>
          <w:rFonts w:ascii="Times New Roman" w:eastAsia="Times New Roman" w:hAnsi="Times New Roman"/>
          <w:sz w:val="28"/>
          <w:szCs w:val="28"/>
        </w:rPr>
        <w:t>2</w:t>
      </w:r>
      <w:r w:rsidRPr="00636A1D">
        <w:rPr>
          <w:rFonts w:ascii="Times New Roman" w:eastAsia="Times New Roman" w:hAnsi="Times New Roman"/>
          <w:sz w:val="28"/>
          <w:szCs w:val="28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636A1D">
        <w:rPr>
          <w:rFonts w:ascii="Times New Roman" w:eastAsia="Times New Roman" w:hAnsi="Times New Roman"/>
          <w:sz w:val="28"/>
          <w:szCs w:val="28"/>
        </w:rPr>
        <w:t xml:space="preserve"> Василькова И.С.</w:t>
      </w:r>
      <w:r w:rsidRPr="00636A1D">
        <w:rPr>
          <w:rFonts w:ascii="Times New Roman" w:eastAsia="Times New Roman" w:hAnsi="Times New Roman"/>
          <w:sz w:val="28"/>
          <w:szCs w:val="28"/>
        </w:rPr>
        <w:t>,</w:t>
      </w:r>
    </w:p>
    <w:p w:rsidR="00757A51" w:rsidRPr="00636A1D" w:rsidP="00757A5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</w:rPr>
      </w:pPr>
      <w:r w:rsidRPr="00636A1D">
        <w:rPr>
          <w:rFonts w:ascii="Times New Roman" w:eastAsia="Times New Roman" w:hAnsi="Times New Roman"/>
          <w:sz w:val="28"/>
          <w:szCs w:val="28"/>
        </w:rPr>
        <w:t>при секретаре</w:t>
      </w:r>
      <w:r w:rsidRPr="00636A1D" w:rsidR="00F94777">
        <w:rPr>
          <w:rFonts w:ascii="Times New Roman" w:eastAsia="Times New Roman" w:hAnsi="Times New Roman"/>
          <w:sz w:val="28"/>
          <w:szCs w:val="28"/>
        </w:rPr>
        <w:t xml:space="preserve"> </w:t>
      </w:r>
      <w:r w:rsidRPr="00636A1D">
        <w:rPr>
          <w:rFonts w:ascii="Times New Roman" w:eastAsia="Times New Roman" w:hAnsi="Times New Roman"/>
          <w:sz w:val="28"/>
          <w:szCs w:val="28"/>
        </w:rPr>
        <w:t>–</w:t>
      </w:r>
      <w:r w:rsidRPr="00636A1D" w:rsidR="00F94777">
        <w:rPr>
          <w:rFonts w:ascii="Times New Roman" w:eastAsia="Times New Roman" w:hAnsi="Times New Roman"/>
          <w:sz w:val="28"/>
          <w:szCs w:val="28"/>
        </w:rPr>
        <w:t xml:space="preserve"> Привалихиной В.В.</w:t>
      </w:r>
      <w:r w:rsidRPr="00636A1D">
        <w:rPr>
          <w:rFonts w:ascii="Times New Roman" w:eastAsia="Times New Roman" w:hAnsi="Times New Roman"/>
          <w:sz w:val="28"/>
          <w:szCs w:val="28"/>
        </w:rPr>
        <w:t>,</w:t>
      </w:r>
    </w:p>
    <w:p w:rsidR="00636A1D" w:rsidRPr="0074799E" w:rsidP="00636A1D">
      <w:pPr>
        <w:spacing w:after="0" w:line="240" w:lineRule="auto"/>
        <w:ind w:left="-28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6A1D">
        <w:rPr>
          <w:rFonts w:ascii="Times New Roman" w:eastAsia="Times New Roman" w:hAnsi="Times New Roman"/>
          <w:sz w:val="28"/>
          <w:szCs w:val="28"/>
        </w:rPr>
        <w:t xml:space="preserve">рассмотрев в открытом </w:t>
      </w:r>
      <w:r w:rsidRPr="0074799E">
        <w:rPr>
          <w:rFonts w:ascii="Times New Roman" w:eastAsia="Times New Roman" w:hAnsi="Times New Roman"/>
          <w:sz w:val="28"/>
          <w:szCs w:val="28"/>
        </w:rPr>
        <w:t xml:space="preserve">судебном заседании в г. Симферополе гражданское дело по исковому заявлению </w:t>
      </w:r>
      <w:r w:rsidRPr="0074799E" w:rsidR="00F56E20">
        <w:rPr>
          <w:rFonts w:ascii="Times New Roman" w:eastAsia="Times New Roman" w:hAnsi="Times New Roman"/>
          <w:sz w:val="28"/>
          <w:szCs w:val="28"/>
        </w:rPr>
        <w:t xml:space="preserve">Страхового </w:t>
      </w:r>
      <w:r w:rsidRPr="0074799E" w:rsidR="00EB582D">
        <w:rPr>
          <w:rFonts w:ascii="Times New Roman" w:eastAsia="Times New Roman" w:hAnsi="Times New Roman"/>
          <w:sz w:val="28"/>
          <w:szCs w:val="28"/>
        </w:rPr>
        <w:t>Акционерного о</w:t>
      </w:r>
      <w:r w:rsidRPr="0074799E">
        <w:rPr>
          <w:rFonts w:ascii="Times New Roman" w:hAnsi="Times New Roman" w:cs="Times New Roman"/>
          <w:sz w:val="28"/>
          <w:szCs w:val="28"/>
        </w:rPr>
        <w:t>бщества «</w:t>
      </w:r>
      <w:r w:rsidRPr="0074799E" w:rsidR="00F94777">
        <w:rPr>
          <w:rFonts w:ascii="Times New Roman" w:hAnsi="Times New Roman" w:cs="Times New Roman"/>
          <w:sz w:val="28"/>
          <w:szCs w:val="28"/>
        </w:rPr>
        <w:t>ВСК</w:t>
      </w:r>
      <w:r w:rsidRPr="0074799E">
        <w:rPr>
          <w:rFonts w:ascii="Times New Roman" w:hAnsi="Times New Roman" w:cs="Times New Roman"/>
          <w:sz w:val="28"/>
          <w:szCs w:val="28"/>
        </w:rPr>
        <w:t xml:space="preserve">» </w:t>
      </w:r>
      <w:r w:rsidRPr="0074799E" w:rsidR="00EB582D">
        <w:rPr>
          <w:rFonts w:ascii="Times New Roman" w:hAnsi="Times New Roman" w:cs="Times New Roman"/>
          <w:sz w:val="28"/>
          <w:szCs w:val="28"/>
        </w:rPr>
        <w:t xml:space="preserve">к </w:t>
      </w:r>
      <w:r w:rsidRPr="0074799E" w:rsidR="00F56E20">
        <w:rPr>
          <w:rFonts w:ascii="Times New Roman" w:hAnsi="Times New Roman" w:cs="Times New Roman"/>
          <w:sz w:val="28"/>
          <w:szCs w:val="28"/>
        </w:rPr>
        <w:t xml:space="preserve"> </w:t>
      </w:r>
      <w:r w:rsidRPr="0074799E" w:rsidR="00F94777">
        <w:rPr>
          <w:rFonts w:ascii="Times New Roman" w:hAnsi="Times New Roman" w:cs="Times New Roman"/>
          <w:sz w:val="28"/>
          <w:szCs w:val="28"/>
        </w:rPr>
        <w:t xml:space="preserve">Турышеву Денису Олеговичу, </w:t>
      </w:r>
      <w:r w:rsidRPr="0074799E" w:rsidR="0074799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74799E" w:rsidR="00F94777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74799E" w:rsidR="00F56E20">
        <w:rPr>
          <w:rFonts w:ascii="Times New Roman" w:hAnsi="Times New Roman" w:cs="Times New Roman"/>
          <w:sz w:val="28"/>
          <w:szCs w:val="28"/>
        </w:rPr>
        <w:t>о возмещении ущерба в порядке суброгации</w:t>
      </w:r>
      <w:r w:rsidRPr="0074799E" w:rsidR="00F94777">
        <w:rPr>
          <w:rFonts w:ascii="Times New Roman" w:hAnsi="Times New Roman" w:cs="Times New Roman"/>
          <w:sz w:val="28"/>
          <w:szCs w:val="28"/>
        </w:rPr>
        <w:t>,</w:t>
      </w:r>
      <w:r w:rsidRPr="0074799E" w:rsidR="00F56E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A51" w:rsidRPr="0074799E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799E">
        <w:rPr>
          <w:rFonts w:ascii="Times New Roman" w:hAnsi="Times New Roman" w:cs="Times New Roman"/>
          <w:b/>
          <w:sz w:val="28"/>
          <w:szCs w:val="28"/>
        </w:rPr>
        <w:t xml:space="preserve">Р Е Ш И Л: </w:t>
      </w:r>
    </w:p>
    <w:p w:rsidR="00757A51" w:rsidRPr="00636A1D" w:rsidP="00757A51">
      <w:pPr>
        <w:shd w:val="clear" w:color="auto" w:fill="FFFFFF"/>
        <w:spacing w:after="0" w:line="250" w:lineRule="atLeast"/>
        <w:ind w:left="-284"/>
        <w:jc w:val="center"/>
        <w:rPr>
          <w:rFonts w:ascii="Times New Roman" w:hAnsi="Times New Roman" w:cs="Times New Roman"/>
          <w:sz w:val="28"/>
          <w:szCs w:val="28"/>
        </w:rPr>
      </w:pPr>
    </w:p>
    <w:p w:rsidR="00EB582D" w:rsidRPr="0074799E" w:rsidP="008368A6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A1D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636A1D" w:rsidR="00F94777">
        <w:rPr>
          <w:rFonts w:ascii="Times New Roman" w:eastAsia="Times New Roman" w:hAnsi="Times New Roman"/>
          <w:sz w:val="28"/>
          <w:szCs w:val="28"/>
        </w:rPr>
        <w:t xml:space="preserve"> Страхового Акционерного о</w:t>
      </w:r>
      <w:r w:rsidRPr="00636A1D" w:rsidR="00F94777">
        <w:rPr>
          <w:rFonts w:ascii="Times New Roman" w:hAnsi="Times New Roman" w:cs="Times New Roman"/>
          <w:sz w:val="28"/>
          <w:szCs w:val="28"/>
        </w:rPr>
        <w:t xml:space="preserve">бщества «ВСК» к  Турышеву Денису Олеговичу, </w:t>
      </w:r>
      <w:r w:rsidR="0074799E">
        <w:rPr>
          <w:rFonts w:ascii="Times New Roman" w:hAnsi="Times New Roman" w:cs="Times New Roman"/>
          <w:sz w:val="24"/>
          <w:szCs w:val="24"/>
        </w:rPr>
        <w:t>«</w:t>
      </w:r>
      <w:r w:rsidRPr="0074799E" w:rsidR="0074799E">
        <w:rPr>
          <w:rFonts w:ascii="Times New Roman" w:hAnsi="Times New Roman" w:cs="Times New Roman"/>
          <w:sz w:val="28"/>
          <w:szCs w:val="28"/>
        </w:rPr>
        <w:t>данные изъяты»</w:t>
      </w:r>
      <w:r w:rsidRPr="0074799E" w:rsidR="00F94777">
        <w:rPr>
          <w:rFonts w:ascii="Times New Roman" w:hAnsi="Times New Roman" w:cs="Times New Roman"/>
          <w:sz w:val="28"/>
          <w:szCs w:val="28"/>
        </w:rPr>
        <w:t xml:space="preserve"> года рождения, о возмещении ущерба в порядке суброгации</w:t>
      </w:r>
      <w:r w:rsidRPr="0074799E">
        <w:rPr>
          <w:rFonts w:ascii="Times New Roman" w:hAnsi="Times New Roman" w:cs="Times New Roman"/>
          <w:sz w:val="28"/>
          <w:szCs w:val="28"/>
        </w:rPr>
        <w:t xml:space="preserve"> – удовлетворить в полном объеме.</w:t>
      </w:r>
    </w:p>
    <w:p w:rsidR="008368A6" w:rsidRPr="0074799E" w:rsidP="008368A6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74799E">
        <w:rPr>
          <w:rFonts w:ascii="Times New Roman" w:hAnsi="Times New Roman"/>
          <w:sz w:val="28"/>
          <w:szCs w:val="28"/>
        </w:rPr>
        <w:t xml:space="preserve">Взыскать </w:t>
      </w:r>
      <w:r w:rsidRPr="0074799E" w:rsidR="00F56E20">
        <w:rPr>
          <w:rFonts w:ascii="Times New Roman" w:hAnsi="Times New Roman"/>
          <w:sz w:val="28"/>
          <w:szCs w:val="28"/>
        </w:rPr>
        <w:t>с</w:t>
      </w:r>
      <w:r w:rsidRPr="0074799E" w:rsidR="00F94777">
        <w:rPr>
          <w:rFonts w:ascii="Times New Roman" w:hAnsi="Times New Roman" w:cs="Times New Roman"/>
          <w:sz w:val="28"/>
          <w:szCs w:val="28"/>
        </w:rPr>
        <w:t xml:space="preserve"> Турышева Дениса Олеговича, </w:t>
      </w:r>
      <w:r w:rsidRPr="0074799E" w:rsidR="0074799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74799E" w:rsidR="00F94777">
        <w:rPr>
          <w:rFonts w:ascii="Times New Roman" w:hAnsi="Times New Roman" w:cs="Times New Roman"/>
          <w:sz w:val="28"/>
          <w:szCs w:val="28"/>
        </w:rPr>
        <w:t xml:space="preserve"> года рождения,</w:t>
      </w:r>
      <w:r w:rsidRPr="0074799E" w:rsidR="00F56E20">
        <w:rPr>
          <w:rFonts w:ascii="Times New Roman" w:hAnsi="Times New Roman" w:cs="Times New Roman"/>
          <w:sz w:val="28"/>
          <w:szCs w:val="28"/>
        </w:rPr>
        <w:t xml:space="preserve"> </w:t>
      </w:r>
      <w:r w:rsidRPr="0074799E" w:rsidR="00F56E20">
        <w:rPr>
          <w:rFonts w:ascii="Times New Roman" w:hAnsi="Times New Roman"/>
          <w:sz w:val="28"/>
          <w:szCs w:val="28"/>
        </w:rPr>
        <w:t xml:space="preserve">в </w:t>
      </w:r>
      <w:r w:rsidRPr="0074799E">
        <w:rPr>
          <w:rFonts w:ascii="Times New Roman" w:hAnsi="Times New Roman"/>
          <w:sz w:val="28"/>
          <w:szCs w:val="28"/>
        </w:rPr>
        <w:t>пользу</w:t>
      </w:r>
      <w:r w:rsidRPr="0074799E" w:rsidR="00F56E20">
        <w:rPr>
          <w:rFonts w:ascii="Times New Roman" w:eastAsia="Times New Roman" w:hAnsi="Times New Roman"/>
          <w:sz w:val="28"/>
          <w:szCs w:val="28"/>
        </w:rPr>
        <w:t xml:space="preserve"> </w:t>
      </w:r>
      <w:r w:rsidRPr="0074799E" w:rsidR="00F94777">
        <w:rPr>
          <w:rFonts w:ascii="Times New Roman" w:eastAsia="Times New Roman" w:hAnsi="Times New Roman"/>
          <w:sz w:val="28"/>
          <w:szCs w:val="28"/>
        </w:rPr>
        <w:t>Страхового Акционерного о</w:t>
      </w:r>
      <w:r w:rsidRPr="0074799E" w:rsidR="00F94777">
        <w:rPr>
          <w:rFonts w:ascii="Times New Roman" w:hAnsi="Times New Roman" w:cs="Times New Roman"/>
          <w:sz w:val="28"/>
          <w:szCs w:val="28"/>
        </w:rPr>
        <w:t xml:space="preserve">бщества «ВСК» </w:t>
      </w:r>
      <w:r w:rsidRPr="0074799E" w:rsidR="00F56E20">
        <w:rPr>
          <w:rFonts w:ascii="Times New Roman" w:hAnsi="Times New Roman" w:cs="Times New Roman"/>
          <w:sz w:val="28"/>
          <w:szCs w:val="28"/>
        </w:rPr>
        <w:t xml:space="preserve">в порядке суброгации стоимость  ущерба в размере </w:t>
      </w:r>
      <w:r w:rsidRPr="0074799E" w:rsidR="0074799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74799E" w:rsidR="00675F29">
        <w:rPr>
          <w:rFonts w:ascii="Times New Roman" w:hAnsi="Times New Roman" w:cs="Times New Roman"/>
          <w:sz w:val="28"/>
          <w:szCs w:val="28"/>
        </w:rPr>
        <w:t>.</w:t>
      </w:r>
      <w:r w:rsidRPr="0074799E" w:rsidR="00F56E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E8A" w:rsidRPr="0074799E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sz w:val="28"/>
          <w:szCs w:val="28"/>
        </w:rPr>
      </w:pPr>
      <w:r w:rsidRPr="0074799E">
        <w:rPr>
          <w:rFonts w:ascii="Times New Roman" w:hAnsi="Times New Roman"/>
          <w:sz w:val="28"/>
          <w:szCs w:val="28"/>
        </w:rPr>
        <w:t xml:space="preserve">Взыскать </w:t>
      </w:r>
      <w:r w:rsidRPr="0074799E" w:rsidR="00675F29">
        <w:rPr>
          <w:rFonts w:ascii="Times New Roman" w:hAnsi="Times New Roman"/>
          <w:sz w:val="28"/>
          <w:szCs w:val="28"/>
        </w:rPr>
        <w:t>с</w:t>
      </w:r>
      <w:r w:rsidRPr="0074799E" w:rsidR="00F94777">
        <w:rPr>
          <w:rFonts w:ascii="Times New Roman" w:hAnsi="Times New Roman" w:cs="Times New Roman"/>
          <w:sz w:val="28"/>
          <w:szCs w:val="28"/>
        </w:rPr>
        <w:t xml:space="preserve"> Турышева Дениса Олеговича, </w:t>
      </w:r>
      <w:r w:rsidRPr="0074799E" w:rsidR="0074799E">
        <w:rPr>
          <w:rFonts w:ascii="Times New Roman" w:hAnsi="Times New Roman" w:cs="Times New Roman"/>
          <w:sz w:val="28"/>
          <w:szCs w:val="28"/>
        </w:rPr>
        <w:t>«данные изъяты»</w:t>
      </w:r>
      <w:r w:rsidRPr="0074799E" w:rsidR="00F94777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74799E" w:rsidR="00F94777">
        <w:rPr>
          <w:rFonts w:ascii="Times New Roman" w:hAnsi="Times New Roman"/>
          <w:sz w:val="28"/>
          <w:szCs w:val="28"/>
        </w:rPr>
        <w:t>в пользу</w:t>
      </w:r>
      <w:r w:rsidRPr="0074799E" w:rsidR="00F94777">
        <w:rPr>
          <w:rFonts w:ascii="Times New Roman" w:eastAsia="Times New Roman" w:hAnsi="Times New Roman"/>
          <w:sz w:val="28"/>
          <w:szCs w:val="28"/>
        </w:rPr>
        <w:t xml:space="preserve"> Страхового Акционерного о</w:t>
      </w:r>
      <w:r w:rsidRPr="0074799E" w:rsidR="00F94777">
        <w:rPr>
          <w:rFonts w:ascii="Times New Roman" w:hAnsi="Times New Roman" w:cs="Times New Roman"/>
          <w:sz w:val="28"/>
          <w:szCs w:val="28"/>
        </w:rPr>
        <w:t xml:space="preserve">бщества «ВСК» </w:t>
      </w:r>
      <w:r w:rsidRPr="0074799E" w:rsidR="00675F29">
        <w:rPr>
          <w:rFonts w:ascii="Times New Roman" w:hAnsi="Times New Roman" w:cs="Times New Roman"/>
          <w:sz w:val="28"/>
          <w:szCs w:val="28"/>
        </w:rPr>
        <w:t xml:space="preserve"> </w:t>
      </w:r>
      <w:r w:rsidRPr="0074799E">
        <w:rPr>
          <w:rFonts w:ascii="Times New Roman" w:hAnsi="Times New Roman"/>
          <w:sz w:val="28"/>
          <w:szCs w:val="28"/>
        </w:rPr>
        <w:t>государственную пошлину в размере –</w:t>
      </w:r>
      <w:r w:rsidRPr="0074799E" w:rsidR="00675F29">
        <w:rPr>
          <w:rFonts w:ascii="Times New Roman" w:hAnsi="Times New Roman"/>
          <w:sz w:val="28"/>
          <w:szCs w:val="28"/>
        </w:rPr>
        <w:t xml:space="preserve"> 1 </w:t>
      </w:r>
      <w:r w:rsidRPr="0074799E" w:rsidR="00BF0949">
        <w:rPr>
          <w:rFonts w:ascii="Times New Roman" w:hAnsi="Times New Roman"/>
          <w:sz w:val="28"/>
          <w:szCs w:val="28"/>
        </w:rPr>
        <w:t>251</w:t>
      </w:r>
      <w:r w:rsidRPr="0074799E" w:rsidR="00675F29">
        <w:rPr>
          <w:rFonts w:ascii="Times New Roman" w:hAnsi="Times New Roman"/>
          <w:sz w:val="28"/>
          <w:szCs w:val="28"/>
        </w:rPr>
        <w:t xml:space="preserve"> (одна тысяча </w:t>
      </w:r>
      <w:r w:rsidRPr="0074799E" w:rsidR="00BF0949">
        <w:rPr>
          <w:rFonts w:ascii="Times New Roman" w:hAnsi="Times New Roman"/>
          <w:sz w:val="28"/>
          <w:szCs w:val="28"/>
        </w:rPr>
        <w:t>двести пятьдесят один</w:t>
      </w:r>
      <w:r w:rsidRPr="0074799E" w:rsidR="00675F29">
        <w:rPr>
          <w:rFonts w:ascii="Times New Roman" w:hAnsi="Times New Roman"/>
          <w:sz w:val="28"/>
          <w:szCs w:val="28"/>
        </w:rPr>
        <w:t xml:space="preserve">) </w:t>
      </w:r>
      <w:r w:rsidRPr="0074799E">
        <w:rPr>
          <w:rFonts w:ascii="Times New Roman" w:hAnsi="Times New Roman"/>
          <w:sz w:val="28"/>
          <w:szCs w:val="28"/>
        </w:rPr>
        <w:t xml:space="preserve"> рубл</w:t>
      </w:r>
      <w:r w:rsidRPr="0074799E" w:rsidR="00BF0949">
        <w:rPr>
          <w:rFonts w:ascii="Times New Roman" w:hAnsi="Times New Roman"/>
          <w:sz w:val="28"/>
          <w:szCs w:val="28"/>
        </w:rPr>
        <w:t>ь</w:t>
      </w:r>
      <w:r w:rsidRPr="0074799E" w:rsidR="00675F29">
        <w:rPr>
          <w:rFonts w:ascii="Times New Roman" w:hAnsi="Times New Roman"/>
          <w:sz w:val="28"/>
          <w:szCs w:val="28"/>
        </w:rPr>
        <w:t xml:space="preserve"> </w:t>
      </w:r>
      <w:r w:rsidRPr="0074799E" w:rsidR="00BF0949">
        <w:rPr>
          <w:rFonts w:ascii="Times New Roman" w:hAnsi="Times New Roman"/>
          <w:sz w:val="28"/>
          <w:szCs w:val="28"/>
        </w:rPr>
        <w:t>89</w:t>
      </w:r>
      <w:r w:rsidRPr="0074799E" w:rsidR="00675F29">
        <w:rPr>
          <w:rFonts w:ascii="Times New Roman" w:hAnsi="Times New Roman"/>
          <w:sz w:val="28"/>
          <w:szCs w:val="28"/>
        </w:rPr>
        <w:t xml:space="preserve"> коп.</w:t>
      </w:r>
    </w:p>
    <w:p w:rsidR="00341E8A" w:rsidRPr="00636A1D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799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Мотивированное решение</w:t>
      </w:r>
      <w:r w:rsidRPr="00636A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341E8A" w:rsidRPr="00636A1D" w:rsidP="00341E8A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6A1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636A1D" w:rsidRPr="00636A1D" w:rsidP="00636A1D">
      <w:pPr>
        <w:spacing w:after="0" w:line="240" w:lineRule="auto"/>
        <w:ind w:firstLine="53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36A1D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636A1D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636A1D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636A1D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7A51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6A1D">
        <w:rPr>
          <w:rFonts w:ascii="Times New Roman" w:eastAsia="Times New Roman" w:hAnsi="Times New Roman" w:cs="Times New Roman"/>
          <w:b/>
          <w:sz w:val="28"/>
          <w:szCs w:val="28"/>
        </w:rPr>
        <w:t xml:space="preserve">Мировой судья                                                            </w:t>
      </w:r>
      <w:r w:rsidRPr="00636A1D" w:rsidR="00675F29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Pr="00636A1D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636A1D" w:rsidR="00675F29">
        <w:rPr>
          <w:rFonts w:ascii="Times New Roman" w:eastAsia="Times New Roman" w:hAnsi="Times New Roman" w:cs="Times New Roman"/>
          <w:b/>
          <w:sz w:val="28"/>
          <w:szCs w:val="28"/>
        </w:rPr>
        <w:t>И.С. Василькова</w:t>
      </w:r>
    </w:p>
    <w:p w:rsidR="00115BF7" w:rsidP="00115BF7">
      <w:pPr>
        <w:ind w:right="-284" w:firstLine="708"/>
        <w:jc w:val="both"/>
        <w:rPr>
          <w:rFonts w:eastAsia="Calibri"/>
          <w:shd w:val="clear" w:color="auto" w:fill="FFFFFF"/>
          <w:lang w:eastAsia="en-US"/>
        </w:rPr>
      </w:pPr>
      <w:r>
        <w:pict>
          <v:rect id="Прямоугольник 5" o:spid="_x0000_s1025" style="width:230.4pt;height:131.3pt;margin-top:2.15pt;margin-left:-0.25pt;position:absolute;visibility:visible;v-text-anchor:middle;z-index:-251658240" fillcolor="window" strokecolor="black" strokeweight="2pt">
            <v:path arrowok="t"/>
            <v:textbox>
              <w:txbxContent>
                <w:p w:rsidR="00115BF7" w:rsidP="00115BF7">
                  <w:pPr>
                    <w:jc w:val="center"/>
                  </w:pPr>
                </w:p>
              </w:txbxContent>
            </v:textbox>
          </v:rect>
        </w:pict>
      </w:r>
    </w:p>
    <w:p w:rsidR="00115BF7" w:rsidP="00115BF7">
      <w:pPr>
        <w:ind w:left="960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ДЕПЕРСОНИФИКАЦИЮ</w:t>
      </w:r>
    </w:p>
    <w:p w:rsidR="00115BF7" w:rsidP="00115BF7">
      <w:pPr>
        <w:ind w:left="40" w:right="5080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Лингвистический контроль произвел помощник мирового судьи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– </w:t>
      </w:r>
      <w:r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u w:val="single"/>
          <w:lang w:eastAsia="en-US"/>
        </w:rPr>
        <w:t>Демиденко Н.О.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 xml:space="preserve"> СОГЛАСОВАНО</w:t>
      </w:r>
    </w:p>
    <w:p w:rsidR="00115BF7" w:rsidP="00115BF7">
      <w:pPr>
        <w:tabs>
          <w:tab w:val="left" w:leader="underscore" w:pos="2704"/>
        </w:tabs>
        <w:ind w:left="4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Мировой судья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ab/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>И.С. Василькова</w:t>
      </w:r>
    </w:p>
    <w:p w:rsidR="00115BF7" w:rsidP="00115BF7">
      <w:pPr>
        <w:tabs>
          <w:tab w:val="right" w:pos="525"/>
          <w:tab w:val="left" w:pos="645"/>
          <w:tab w:val="left" w:leader="underscore" w:pos="3083"/>
        </w:tabs>
        <w:ind w:left="40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>«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ab/>
        <w:t>»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ab/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tab/>
        <w:t>2018 г.</w:t>
      </w:r>
    </w:p>
    <w:p w:rsidR="00115BF7" w:rsidP="00115BF7">
      <w:pPr>
        <w:jc w:val="both"/>
        <w:rPr>
          <w:rFonts w:ascii="Calibri" w:eastAsia="Times New Roman" w:hAnsi="Calibri" w:cs="Calibri"/>
          <w:b/>
          <w:sz w:val="24"/>
          <w:szCs w:val="24"/>
          <w:lang w:eastAsia="uk-UA"/>
        </w:rPr>
      </w:pPr>
    </w:p>
    <w:p w:rsidR="00115BF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BF7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15BF7" w:rsidRPr="00636A1D" w:rsidP="00412F69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Sect="00636A1D">
      <w:headerReference w:type="default" r:id="rId5"/>
      <w:pgSz w:w="11906" w:h="16838"/>
      <w:pgMar w:top="1560" w:right="567" w:bottom="1701" w:left="1276" w:header="568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BF094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5B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09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5BF7"/>
    <w:rsid w:val="00133FDE"/>
    <w:rsid w:val="0014043D"/>
    <w:rsid w:val="00175163"/>
    <w:rsid w:val="00177DD3"/>
    <w:rsid w:val="0018685D"/>
    <w:rsid w:val="00194216"/>
    <w:rsid w:val="001E6F93"/>
    <w:rsid w:val="00205426"/>
    <w:rsid w:val="00213C9B"/>
    <w:rsid w:val="00214153"/>
    <w:rsid w:val="00245DF9"/>
    <w:rsid w:val="00267AC5"/>
    <w:rsid w:val="002B5A7F"/>
    <w:rsid w:val="002C73D9"/>
    <w:rsid w:val="002F0A00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55EAB"/>
    <w:rsid w:val="00567616"/>
    <w:rsid w:val="0058403B"/>
    <w:rsid w:val="005936E2"/>
    <w:rsid w:val="005A7A13"/>
    <w:rsid w:val="005D37A8"/>
    <w:rsid w:val="005D6F83"/>
    <w:rsid w:val="006113BE"/>
    <w:rsid w:val="0061627D"/>
    <w:rsid w:val="00636A1D"/>
    <w:rsid w:val="00657C70"/>
    <w:rsid w:val="00661ED9"/>
    <w:rsid w:val="00675F29"/>
    <w:rsid w:val="006814E6"/>
    <w:rsid w:val="006B1CAF"/>
    <w:rsid w:val="006D5697"/>
    <w:rsid w:val="006E4684"/>
    <w:rsid w:val="00701E4C"/>
    <w:rsid w:val="007031B7"/>
    <w:rsid w:val="007226B8"/>
    <w:rsid w:val="0074799E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973D0"/>
    <w:rsid w:val="008A6FE0"/>
    <w:rsid w:val="008C79E3"/>
    <w:rsid w:val="008E0748"/>
    <w:rsid w:val="008F0FCA"/>
    <w:rsid w:val="00910A51"/>
    <w:rsid w:val="00913199"/>
    <w:rsid w:val="00922DCD"/>
    <w:rsid w:val="00932BC2"/>
    <w:rsid w:val="00941AB1"/>
    <w:rsid w:val="009440FF"/>
    <w:rsid w:val="009458F4"/>
    <w:rsid w:val="009B75CC"/>
    <w:rsid w:val="009C4703"/>
    <w:rsid w:val="009C59A4"/>
    <w:rsid w:val="009D5FF0"/>
    <w:rsid w:val="009F4FE5"/>
    <w:rsid w:val="00A05B27"/>
    <w:rsid w:val="00A17448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B056F7"/>
    <w:rsid w:val="00B34AC6"/>
    <w:rsid w:val="00B57DD5"/>
    <w:rsid w:val="00BA5951"/>
    <w:rsid w:val="00BC677D"/>
    <w:rsid w:val="00BE3F17"/>
    <w:rsid w:val="00BF0949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A255B"/>
    <w:rsid w:val="00DB1107"/>
    <w:rsid w:val="00DB32A4"/>
    <w:rsid w:val="00DC1D2A"/>
    <w:rsid w:val="00DD038E"/>
    <w:rsid w:val="00DD1E71"/>
    <w:rsid w:val="00DF2C97"/>
    <w:rsid w:val="00DF600C"/>
    <w:rsid w:val="00E06CD5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91F1B"/>
    <w:rsid w:val="00F94777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paragraph" w:styleId="Footer">
    <w:name w:val="footer"/>
    <w:basedOn w:val="Normal"/>
    <w:link w:val="a2"/>
    <w:uiPriority w:val="99"/>
    <w:semiHidden/>
    <w:unhideWhenUsed/>
    <w:rsid w:val="00BF09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BF0949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541D3-244E-40C6-990B-1D2D0A19E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