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8126D" w:rsidRPr="0086717E" w:rsidP="0086717E">
      <w:pPr>
        <w:spacing w:after="0"/>
        <w:ind w:firstLine="851"/>
        <w:jc w:val="right"/>
        <w:rPr>
          <w:rFonts w:ascii="Times New Roman" w:hAnsi="Times New Roman" w:cs="Times New Roman"/>
          <w:b/>
          <w:sz w:val="26"/>
          <w:szCs w:val="26"/>
        </w:rPr>
      </w:pPr>
      <w:r w:rsidRPr="0086717E">
        <w:rPr>
          <w:rFonts w:ascii="Times New Roman" w:hAnsi="Times New Roman" w:cs="Times New Roman"/>
          <w:b/>
          <w:sz w:val="26"/>
          <w:szCs w:val="26"/>
        </w:rPr>
        <w:t xml:space="preserve">Дело № </w:t>
      </w:r>
      <w:r w:rsidRPr="0086717E" w:rsidR="0020306C">
        <w:rPr>
          <w:rFonts w:ascii="Times New Roman" w:hAnsi="Times New Roman" w:cs="Times New Roman"/>
          <w:b/>
          <w:sz w:val="26"/>
          <w:szCs w:val="26"/>
        </w:rPr>
        <w:t>0</w:t>
      </w:r>
      <w:r w:rsidRPr="0086717E">
        <w:rPr>
          <w:rFonts w:ascii="Times New Roman" w:hAnsi="Times New Roman" w:cs="Times New Roman"/>
          <w:b/>
          <w:sz w:val="26"/>
          <w:szCs w:val="26"/>
        </w:rPr>
        <w:t>2-0</w:t>
      </w:r>
      <w:r w:rsidRPr="0086717E" w:rsidR="00D30AC6">
        <w:rPr>
          <w:rFonts w:ascii="Times New Roman" w:hAnsi="Times New Roman" w:cs="Times New Roman"/>
          <w:b/>
          <w:sz w:val="26"/>
          <w:szCs w:val="26"/>
        </w:rPr>
        <w:t>258</w:t>
      </w:r>
      <w:r w:rsidRPr="0086717E">
        <w:rPr>
          <w:rFonts w:ascii="Times New Roman" w:hAnsi="Times New Roman" w:cs="Times New Roman"/>
          <w:b/>
          <w:sz w:val="26"/>
          <w:szCs w:val="26"/>
        </w:rPr>
        <w:t>/</w:t>
      </w:r>
      <w:r w:rsidRPr="0086717E" w:rsidR="00F82A86">
        <w:rPr>
          <w:rFonts w:ascii="Times New Roman" w:hAnsi="Times New Roman" w:cs="Times New Roman"/>
          <w:b/>
          <w:sz w:val="26"/>
          <w:szCs w:val="26"/>
        </w:rPr>
        <w:t>21</w:t>
      </w:r>
      <w:r w:rsidRPr="0086717E">
        <w:rPr>
          <w:rFonts w:ascii="Times New Roman" w:hAnsi="Times New Roman" w:cs="Times New Roman"/>
          <w:b/>
          <w:sz w:val="26"/>
          <w:szCs w:val="26"/>
        </w:rPr>
        <w:t>/20</w:t>
      </w:r>
      <w:r w:rsidRPr="0086717E" w:rsidR="004231F2">
        <w:rPr>
          <w:rFonts w:ascii="Times New Roman" w:hAnsi="Times New Roman" w:cs="Times New Roman"/>
          <w:b/>
          <w:sz w:val="26"/>
          <w:szCs w:val="26"/>
        </w:rPr>
        <w:t>2</w:t>
      </w:r>
      <w:r w:rsidRPr="0086717E" w:rsidR="00D30AC6">
        <w:rPr>
          <w:rFonts w:ascii="Times New Roman" w:hAnsi="Times New Roman" w:cs="Times New Roman"/>
          <w:b/>
          <w:sz w:val="26"/>
          <w:szCs w:val="26"/>
        </w:rPr>
        <w:t>2</w:t>
      </w:r>
    </w:p>
    <w:p w:rsidR="0008126D" w:rsidRPr="0086717E" w:rsidP="0086717E">
      <w:pPr>
        <w:spacing w:after="0"/>
        <w:ind w:firstLine="851"/>
        <w:jc w:val="center"/>
        <w:rPr>
          <w:rFonts w:ascii="Times New Roman" w:hAnsi="Times New Roman" w:cs="Times New Roman"/>
          <w:b/>
          <w:sz w:val="26"/>
          <w:szCs w:val="26"/>
        </w:rPr>
      </w:pPr>
    </w:p>
    <w:p w:rsidR="0019012E" w:rsidRPr="0086717E" w:rsidP="0086717E">
      <w:pPr>
        <w:pStyle w:val="NoSpacing"/>
        <w:spacing w:line="276" w:lineRule="auto"/>
        <w:ind w:firstLine="851"/>
        <w:jc w:val="center"/>
        <w:rPr>
          <w:rFonts w:ascii="Times New Roman" w:hAnsi="Times New Roman" w:cs="Times New Roman"/>
          <w:b/>
          <w:spacing w:val="20"/>
          <w:sz w:val="26"/>
          <w:szCs w:val="26"/>
        </w:rPr>
      </w:pPr>
      <w:r w:rsidRPr="0086717E">
        <w:rPr>
          <w:rFonts w:ascii="Times New Roman" w:hAnsi="Times New Roman" w:cs="Times New Roman"/>
          <w:b/>
          <w:spacing w:val="20"/>
          <w:sz w:val="26"/>
          <w:szCs w:val="26"/>
        </w:rPr>
        <w:t>РЕШЕНИЕ</w:t>
      </w:r>
    </w:p>
    <w:p w:rsidR="0019012E" w:rsidRPr="0086717E" w:rsidP="0086717E">
      <w:pPr>
        <w:pStyle w:val="NoSpacing"/>
        <w:spacing w:line="276" w:lineRule="auto"/>
        <w:ind w:firstLine="851"/>
        <w:jc w:val="center"/>
        <w:rPr>
          <w:rFonts w:ascii="Times New Roman" w:hAnsi="Times New Roman" w:cs="Times New Roman"/>
          <w:b/>
          <w:spacing w:val="20"/>
          <w:sz w:val="26"/>
          <w:szCs w:val="26"/>
        </w:rPr>
      </w:pPr>
      <w:r w:rsidRPr="0086717E">
        <w:rPr>
          <w:rFonts w:ascii="Times New Roman" w:hAnsi="Times New Roman" w:cs="Times New Roman"/>
          <w:b/>
          <w:spacing w:val="20"/>
          <w:sz w:val="26"/>
          <w:szCs w:val="26"/>
        </w:rPr>
        <w:t>ИМЕНЕМ РОССИЙСКОЙ ФЕДЕРАЦИИ</w:t>
      </w:r>
    </w:p>
    <w:p w:rsidR="00B80BBF" w:rsidRPr="0086717E" w:rsidP="0086717E">
      <w:pPr>
        <w:spacing w:after="0"/>
        <w:ind w:firstLine="851"/>
        <w:jc w:val="both"/>
        <w:rPr>
          <w:rFonts w:ascii="Times New Roman" w:hAnsi="Times New Roman" w:cs="Times New Roman"/>
          <w:b/>
          <w:sz w:val="26"/>
          <w:szCs w:val="26"/>
        </w:rPr>
      </w:pPr>
    </w:p>
    <w:p w:rsidR="0008126D" w:rsidRPr="0086717E" w:rsidP="0086717E">
      <w:pPr>
        <w:spacing w:after="0"/>
        <w:jc w:val="both"/>
        <w:rPr>
          <w:rFonts w:ascii="Times New Roman" w:hAnsi="Times New Roman" w:cs="Times New Roman"/>
          <w:b/>
          <w:sz w:val="26"/>
          <w:szCs w:val="26"/>
        </w:rPr>
      </w:pPr>
      <w:r w:rsidRPr="0086717E">
        <w:rPr>
          <w:rFonts w:ascii="Times New Roman" w:hAnsi="Times New Roman" w:cs="Times New Roman"/>
          <w:b/>
          <w:sz w:val="26"/>
          <w:szCs w:val="26"/>
        </w:rPr>
        <w:t>1</w:t>
      </w:r>
      <w:r w:rsidRPr="0086717E" w:rsidR="00F75A49">
        <w:rPr>
          <w:rFonts w:ascii="Times New Roman" w:hAnsi="Times New Roman" w:cs="Times New Roman"/>
          <w:b/>
          <w:sz w:val="26"/>
          <w:szCs w:val="26"/>
        </w:rPr>
        <w:t xml:space="preserve"> </w:t>
      </w:r>
      <w:r w:rsidRPr="0086717E">
        <w:rPr>
          <w:rFonts w:ascii="Times New Roman" w:hAnsi="Times New Roman" w:cs="Times New Roman"/>
          <w:b/>
          <w:sz w:val="26"/>
          <w:szCs w:val="26"/>
        </w:rPr>
        <w:t>апреля</w:t>
      </w:r>
      <w:r w:rsidRPr="0086717E" w:rsidR="004231F2">
        <w:rPr>
          <w:rFonts w:ascii="Times New Roman" w:hAnsi="Times New Roman" w:cs="Times New Roman"/>
          <w:b/>
          <w:sz w:val="26"/>
          <w:szCs w:val="26"/>
        </w:rPr>
        <w:t xml:space="preserve"> 202</w:t>
      </w:r>
      <w:r w:rsidRPr="0086717E">
        <w:rPr>
          <w:rFonts w:ascii="Times New Roman" w:hAnsi="Times New Roman" w:cs="Times New Roman"/>
          <w:b/>
          <w:sz w:val="26"/>
          <w:szCs w:val="26"/>
        </w:rPr>
        <w:t>2 года</w:t>
      </w:r>
      <w:r w:rsidRPr="0086717E">
        <w:rPr>
          <w:rFonts w:ascii="Times New Roman" w:hAnsi="Times New Roman" w:cs="Times New Roman"/>
          <w:b/>
          <w:sz w:val="26"/>
          <w:szCs w:val="26"/>
        </w:rPr>
        <w:tab/>
      </w:r>
      <w:r w:rsidRPr="0086717E">
        <w:rPr>
          <w:rFonts w:ascii="Times New Roman" w:hAnsi="Times New Roman" w:cs="Times New Roman"/>
          <w:b/>
          <w:sz w:val="26"/>
          <w:szCs w:val="26"/>
        </w:rPr>
        <w:tab/>
      </w:r>
      <w:r w:rsidRPr="0086717E">
        <w:rPr>
          <w:rFonts w:ascii="Times New Roman" w:hAnsi="Times New Roman" w:cs="Times New Roman"/>
          <w:b/>
          <w:sz w:val="26"/>
          <w:szCs w:val="26"/>
        </w:rPr>
        <w:tab/>
      </w:r>
      <w:r w:rsidRPr="0086717E">
        <w:rPr>
          <w:rFonts w:ascii="Times New Roman" w:hAnsi="Times New Roman" w:cs="Times New Roman"/>
          <w:b/>
          <w:sz w:val="26"/>
          <w:szCs w:val="26"/>
        </w:rPr>
        <w:tab/>
      </w:r>
      <w:r w:rsidRPr="0086717E" w:rsidR="00F75A49">
        <w:rPr>
          <w:rFonts w:ascii="Times New Roman" w:hAnsi="Times New Roman" w:cs="Times New Roman"/>
          <w:b/>
          <w:sz w:val="26"/>
          <w:szCs w:val="26"/>
        </w:rPr>
        <w:t xml:space="preserve">                                        </w:t>
      </w:r>
      <w:r w:rsidRPr="0086717E">
        <w:rPr>
          <w:rFonts w:ascii="Times New Roman" w:hAnsi="Times New Roman" w:cs="Times New Roman"/>
          <w:b/>
          <w:sz w:val="26"/>
          <w:szCs w:val="26"/>
        </w:rPr>
        <w:t>г. Симферополь</w:t>
      </w:r>
    </w:p>
    <w:p w:rsidR="00A73629" w:rsidRPr="0086717E" w:rsidP="0086717E">
      <w:pPr>
        <w:spacing w:after="0"/>
        <w:ind w:firstLine="851"/>
        <w:jc w:val="both"/>
        <w:rPr>
          <w:rFonts w:ascii="Times New Roman" w:hAnsi="Times New Roman" w:cs="Times New Roman"/>
          <w:b/>
          <w:sz w:val="26"/>
          <w:szCs w:val="26"/>
        </w:rPr>
      </w:pPr>
    </w:p>
    <w:p w:rsidR="00B753F2" w:rsidRPr="0086717E" w:rsidP="0086717E">
      <w:pPr>
        <w:spacing w:after="0"/>
        <w:ind w:firstLine="851"/>
        <w:jc w:val="both"/>
        <w:rPr>
          <w:rFonts w:ascii="Times New Roman" w:hAnsi="Times New Roman" w:cs="Times New Roman"/>
          <w:sz w:val="26"/>
          <w:szCs w:val="26"/>
        </w:rPr>
      </w:pPr>
      <w:r w:rsidRPr="0086717E">
        <w:rPr>
          <w:rFonts w:ascii="Times New Roman" w:hAnsi="Times New Roman" w:cs="Times New Roman"/>
          <w:sz w:val="26"/>
          <w:szCs w:val="26"/>
        </w:rPr>
        <w:t xml:space="preserve">Суд в составе председательствующего -  мирового судьи судебного участка № 21 Центрального судебного района города </w:t>
      </w:r>
      <w:r w:rsidRPr="0086717E">
        <w:rPr>
          <w:rFonts w:ascii="Times New Roman" w:hAnsi="Times New Roman" w:cs="Times New Roman"/>
          <w:sz w:val="26"/>
          <w:szCs w:val="26"/>
        </w:rPr>
        <w:t>Симферополь (Центральный район городского округа Симферополь) Республики Крым Васильковой И.С.</w:t>
      </w:r>
    </w:p>
    <w:p w:rsidR="00F75B5F" w:rsidRPr="0086717E" w:rsidP="0086717E">
      <w:pPr>
        <w:tabs>
          <w:tab w:val="left" w:pos="0"/>
        </w:tabs>
        <w:spacing w:after="0"/>
        <w:ind w:firstLine="851"/>
        <w:jc w:val="both"/>
        <w:rPr>
          <w:rFonts w:ascii="Times New Roman" w:hAnsi="Times New Roman" w:cs="Times New Roman"/>
          <w:sz w:val="26"/>
          <w:szCs w:val="26"/>
        </w:rPr>
      </w:pPr>
      <w:r w:rsidRPr="0086717E">
        <w:rPr>
          <w:rFonts w:ascii="Times New Roman" w:hAnsi="Times New Roman" w:cs="Times New Roman"/>
          <w:sz w:val="26"/>
          <w:szCs w:val="26"/>
        </w:rPr>
        <w:t xml:space="preserve">при ведении протокола </w:t>
      </w:r>
      <w:r w:rsidRPr="0086717E" w:rsidR="00F2262E">
        <w:rPr>
          <w:rFonts w:ascii="Times New Roman" w:hAnsi="Times New Roman" w:cs="Times New Roman"/>
          <w:sz w:val="26"/>
          <w:szCs w:val="26"/>
        </w:rPr>
        <w:t>секретарем судебного заседания –</w:t>
      </w:r>
      <w:r w:rsidRPr="0086717E" w:rsidR="00D30AC6">
        <w:rPr>
          <w:rFonts w:ascii="Times New Roman" w:hAnsi="Times New Roman" w:cs="Times New Roman"/>
          <w:sz w:val="26"/>
          <w:szCs w:val="26"/>
        </w:rPr>
        <w:t xml:space="preserve"> Ерохиной Ю.В.</w:t>
      </w:r>
      <w:r w:rsidRPr="0086717E" w:rsidR="00F2262E">
        <w:rPr>
          <w:rFonts w:ascii="Times New Roman" w:hAnsi="Times New Roman" w:cs="Times New Roman"/>
          <w:sz w:val="26"/>
          <w:szCs w:val="26"/>
        </w:rPr>
        <w:t>,</w:t>
      </w:r>
    </w:p>
    <w:p w:rsidR="00F75A49" w:rsidRPr="0086717E" w:rsidP="0086717E">
      <w:pPr>
        <w:tabs>
          <w:tab w:val="left" w:pos="0"/>
        </w:tabs>
        <w:spacing w:after="0"/>
        <w:ind w:firstLine="851"/>
        <w:jc w:val="both"/>
        <w:rPr>
          <w:rFonts w:ascii="Times New Roman" w:hAnsi="Times New Roman" w:cs="Times New Roman"/>
          <w:sz w:val="26"/>
          <w:szCs w:val="26"/>
        </w:rPr>
      </w:pPr>
      <w:r w:rsidRPr="0086717E">
        <w:rPr>
          <w:rFonts w:ascii="Times New Roman" w:hAnsi="Times New Roman" w:cs="Times New Roman"/>
          <w:sz w:val="26"/>
          <w:szCs w:val="26"/>
          <w:lang w:val="en-US"/>
        </w:rPr>
        <w:t>c</w:t>
      </w:r>
      <w:r w:rsidRPr="0086717E">
        <w:rPr>
          <w:rFonts w:ascii="Times New Roman" w:hAnsi="Times New Roman" w:cs="Times New Roman"/>
          <w:sz w:val="26"/>
          <w:szCs w:val="26"/>
        </w:rPr>
        <w:t xml:space="preserve"> участием </w:t>
      </w:r>
      <w:r w:rsidRPr="0086717E" w:rsidR="00D30AC6">
        <w:rPr>
          <w:rFonts w:ascii="Times New Roman" w:hAnsi="Times New Roman" w:cs="Times New Roman"/>
          <w:sz w:val="26"/>
          <w:szCs w:val="26"/>
        </w:rPr>
        <w:t xml:space="preserve"> представителя истца</w:t>
      </w:r>
      <w:r w:rsidRPr="0086717E" w:rsidR="00D32EA8">
        <w:rPr>
          <w:rFonts w:ascii="Times New Roman" w:hAnsi="Times New Roman" w:cs="Times New Roman"/>
          <w:sz w:val="26"/>
          <w:szCs w:val="26"/>
        </w:rPr>
        <w:t>, третьего лица</w:t>
      </w:r>
      <w:r w:rsidRPr="0086717E" w:rsidR="00D30AC6">
        <w:rPr>
          <w:rFonts w:ascii="Times New Roman" w:hAnsi="Times New Roman" w:cs="Times New Roman"/>
          <w:sz w:val="26"/>
          <w:szCs w:val="26"/>
        </w:rPr>
        <w:t xml:space="preserve"> </w:t>
      </w:r>
      <w:r w:rsidRPr="0086717E">
        <w:rPr>
          <w:rFonts w:ascii="Times New Roman" w:hAnsi="Times New Roman" w:cs="Times New Roman"/>
          <w:sz w:val="26"/>
          <w:szCs w:val="26"/>
        </w:rPr>
        <w:t>–</w:t>
      </w:r>
      <w:r w:rsidRPr="0086717E" w:rsidR="00D32EA8">
        <w:rPr>
          <w:rFonts w:ascii="Times New Roman" w:hAnsi="Times New Roman" w:cs="Times New Roman"/>
          <w:sz w:val="26"/>
          <w:szCs w:val="26"/>
        </w:rPr>
        <w:t xml:space="preserve"> </w:t>
      </w:r>
      <w:r w:rsidRPr="00C00083">
        <w:rPr>
          <w:rFonts w:ascii="Times New Roman" w:hAnsi="Times New Roman" w:cs="Times New Roman"/>
          <w:sz w:val="26"/>
          <w:szCs w:val="26"/>
        </w:rPr>
        <w:t>«Данные изъяты»</w:t>
      </w:r>
      <w:r w:rsidRPr="0086717E" w:rsidR="00D30AC6">
        <w:rPr>
          <w:rFonts w:ascii="Times New Roman" w:hAnsi="Times New Roman" w:cs="Times New Roman"/>
          <w:sz w:val="26"/>
          <w:szCs w:val="26"/>
        </w:rPr>
        <w:t>,</w:t>
      </w:r>
    </w:p>
    <w:p w:rsidR="00D30AC6" w:rsidRPr="0086717E" w:rsidP="0086717E">
      <w:pPr>
        <w:tabs>
          <w:tab w:val="left" w:pos="0"/>
        </w:tabs>
        <w:spacing w:after="0"/>
        <w:ind w:firstLine="851"/>
        <w:jc w:val="both"/>
        <w:rPr>
          <w:rFonts w:ascii="Times New Roman" w:hAnsi="Times New Roman" w:cs="Times New Roman"/>
          <w:sz w:val="26"/>
          <w:szCs w:val="26"/>
        </w:rPr>
      </w:pPr>
      <w:r w:rsidRPr="0086717E">
        <w:rPr>
          <w:rFonts w:ascii="Times New Roman" w:hAnsi="Times New Roman" w:cs="Times New Roman"/>
          <w:sz w:val="26"/>
          <w:szCs w:val="26"/>
        </w:rPr>
        <w:t xml:space="preserve"> ответчика - Петрусенко А</w:t>
      </w:r>
      <w:r w:rsidRPr="0086717E">
        <w:rPr>
          <w:rFonts w:ascii="Times New Roman" w:hAnsi="Times New Roman" w:cs="Times New Roman"/>
          <w:sz w:val="26"/>
          <w:szCs w:val="26"/>
        </w:rPr>
        <w:t>.А.,</w:t>
      </w:r>
    </w:p>
    <w:p w:rsidR="00FB1D3E" w:rsidRPr="0086717E" w:rsidP="0086717E">
      <w:pPr>
        <w:tabs>
          <w:tab w:val="left" w:pos="0"/>
        </w:tabs>
        <w:spacing w:after="0"/>
        <w:ind w:right="-7" w:firstLine="851"/>
        <w:jc w:val="both"/>
        <w:rPr>
          <w:rFonts w:ascii="Times New Roman" w:hAnsi="Times New Roman" w:cs="Times New Roman"/>
          <w:sz w:val="26"/>
          <w:szCs w:val="26"/>
        </w:rPr>
      </w:pPr>
      <w:r w:rsidRPr="0086717E">
        <w:rPr>
          <w:rFonts w:ascii="Times New Roman" w:hAnsi="Times New Roman" w:cs="Times New Roman"/>
          <w:sz w:val="26"/>
          <w:szCs w:val="26"/>
        </w:rPr>
        <w:t xml:space="preserve">рассмотрев в открытом судебном заседании в г. Симферополе гражданское дело по исковому заявлению </w:t>
      </w:r>
      <w:r w:rsidRPr="0086717E" w:rsidR="00D30AC6">
        <w:rPr>
          <w:rFonts w:ascii="Times New Roman" w:hAnsi="Times New Roman" w:cs="Times New Roman"/>
          <w:sz w:val="26"/>
          <w:szCs w:val="26"/>
        </w:rPr>
        <w:t>МВД Российской Федерации к Петрусенко Андрею Александровичу, Оруджовой Инджи Захидовн</w:t>
      </w:r>
      <w:r w:rsidRPr="0086717E" w:rsidR="00DC171A">
        <w:rPr>
          <w:rFonts w:ascii="Times New Roman" w:hAnsi="Times New Roman" w:cs="Times New Roman"/>
          <w:sz w:val="26"/>
          <w:szCs w:val="26"/>
        </w:rPr>
        <w:t>е</w:t>
      </w:r>
      <w:r w:rsidRPr="0086717E" w:rsidR="00D30AC6">
        <w:rPr>
          <w:rFonts w:ascii="Times New Roman" w:hAnsi="Times New Roman" w:cs="Times New Roman"/>
          <w:sz w:val="26"/>
          <w:szCs w:val="26"/>
        </w:rPr>
        <w:t xml:space="preserve">, </w:t>
      </w:r>
      <w:r w:rsidRPr="0086717E" w:rsidR="00DC171A">
        <w:rPr>
          <w:rFonts w:ascii="Times New Roman" w:hAnsi="Times New Roman" w:cs="Times New Roman"/>
          <w:sz w:val="26"/>
          <w:szCs w:val="26"/>
        </w:rPr>
        <w:t>третье лицо</w:t>
      </w:r>
      <w:r w:rsidRPr="0086717E" w:rsidR="00B73974">
        <w:rPr>
          <w:rFonts w:ascii="Times New Roman" w:hAnsi="Times New Roman" w:cs="Times New Roman"/>
          <w:sz w:val="26"/>
          <w:szCs w:val="26"/>
        </w:rPr>
        <w:t xml:space="preserve"> на стороне истца</w:t>
      </w:r>
      <w:r w:rsidRPr="0086717E" w:rsidR="00DC171A">
        <w:rPr>
          <w:rFonts w:ascii="Times New Roman" w:hAnsi="Times New Roman" w:cs="Times New Roman"/>
          <w:sz w:val="26"/>
          <w:szCs w:val="26"/>
        </w:rPr>
        <w:t xml:space="preserve">, не заявляющее самостоятельных требований относительно предмета спора – </w:t>
      </w:r>
      <w:r w:rsidRPr="00C00083">
        <w:rPr>
          <w:rFonts w:ascii="Times New Roman" w:hAnsi="Times New Roman" w:cs="Times New Roman"/>
          <w:sz w:val="26"/>
          <w:szCs w:val="26"/>
        </w:rPr>
        <w:t>«Данные изъяты»</w:t>
      </w:r>
      <w:r w:rsidRPr="0086717E" w:rsidR="001B29E0">
        <w:rPr>
          <w:rFonts w:ascii="Times New Roman" w:hAnsi="Times New Roman" w:cs="Times New Roman"/>
          <w:sz w:val="26"/>
          <w:szCs w:val="26"/>
        </w:rPr>
        <w:t xml:space="preserve">, </w:t>
      </w:r>
    </w:p>
    <w:p w:rsidR="00DD27C7" w:rsidRPr="0086717E" w:rsidP="0086717E">
      <w:pPr>
        <w:tabs>
          <w:tab w:val="left" w:pos="0"/>
        </w:tabs>
        <w:spacing w:after="0"/>
        <w:ind w:right="-7" w:firstLine="851"/>
        <w:jc w:val="center"/>
        <w:rPr>
          <w:rFonts w:ascii="Times New Roman" w:hAnsi="Times New Roman" w:cs="Times New Roman"/>
          <w:b/>
          <w:sz w:val="26"/>
          <w:szCs w:val="26"/>
        </w:rPr>
      </w:pPr>
      <w:r w:rsidRPr="0086717E">
        <w:rPr>
          <w:rFonts w:ascii="Times New Roman" w:hAnsi="Times New Roman" w:cs="Times New Roman"/>
          <w:b/>
          <w:sz w:val="26"/>
          <w:szCs w:val="26"/>
        </w:rPr>
        <w:t>УСТАНОВИЛ:</w:t>
      </w:r>
    </w:p>
    <w:p w:rsidR="00951E31" w:rsidRPr="0086717E" w:rsidP="0086717E">
      <w:pPr>
        <w:ind w:firstLine="709"/>
        <w:contextualSpacing/>
        <w:jc w:val="both"/>
        <w:rPr>
          <w:rFonts w:ascii="Times New Roman" w:hAnsi="Times New Roman" w:cs="Times New Roman"/>
          <w:sz w:val="26"/>
          <w:szCs w:val="26"/>
        </w:rPr>
      </w:pPr>
      <w:r w:rsidRPr="0086717E">
        <w:rPr>
          <w:rFonts w:ascii="Times New Roman" w:hAnsi="Times New Roman" w:cs="Times New Roman"/>
          <w:sz w:val="26"/>
          <w:szCs w:val="26"/>
        </w:rPr>
        <w:t>Истец обратил</w:t>
      </w:r>
      <w:r w:rsidRPr="0086717E" w:rsidR="00CE6503">
        <w:rPr>
          <w:rFonts w:ascii="Times New Roman" w:hAnsi="Times New Roman" w:cs="Times New Roman"/>
          <w:sz w:val="26"/>
          <w:szCs w:val="26"/>
        </w:rPr>
        <w:t>ся</w:t>
      </w:r>
      <w:r w:rsidRPr="0086717E">
        <w:rPr>
          <w:rFonts w:ascii="Times New Roman" w:hAnsi="Times New Roman" w:cs="Times New Roman"/>
          <w:sz w:val="26"/>
          <w:szCs w:val="26"/>
        </w:rPr>
        <w:t xml:space="preserve"> в суд с иском к Петрусенко А.А., Оруджовой И.З.</w:t>
      </w:r>
      <w:r w:rsidRPr="0086717E" w:rsidR="00775781">
        <w:rPr>
          <w:rFonts w:ascii="Times New Roman" w:hAnsi="Times New Roman" w:cs="Times New Roman"/>
          <w:sz w:val="26"/>
          <w:szCs w:val="26"/>
        </w:rPr>
        <w:t xml:space="preserve"> о взыскании денежных средств  в </w:t>
      </w:r>
      <w:r w:rsidRPr="0086717E" w:rsidR="00B671E6">
        <w:rPr>
          <w:rFonts w:ascii="Times New Roman" w:hAnsi="Times New Roman" w:cs="Times New Roman"/>
          <w:sz w:val="26"/>
          <w:szCs w:val="26"/>
        </w:rPr>
        <w:t xml:space="preserve"> размере </w:t>
      </w:r>
      <w:r w:rsidRPr="0086717E" w:rsidR="00775781">
        <w:rPr>
          <w:rFonts w:ascii="Times New Roman" w:hAnsi="Times New Roman" w:cs="Times New Roman"/>
          <w:sz w:val="26"/>
          <w:szCs w:val="26"/>
        </w:rPr>
        <w:t>27000 руб. в порядке регресса</w:t>
      </w:r>
      <w:r w:rsidRPr="0086717E" w:rsidR="00CE6503">
        <w:rPr>
          <w:rFonts w:ascii="Times New Roman" w:hAnsi="Times New Roman" w:cs="Times New Roman"/>
          <w:sz w:val="26"/>
          <w:szCs w:val="26"/>
        </w:rPr>
        <w:t>,</w:t>
      </w:r>
      <w:r w:rsidRPr="0086717E">
        <w:rPr>
          <w:rFonts w:ascii="Times New Roman" w:hAnsi="Times New Roman" w:cs="Times New Roman"/>
          <w:sz w:val="26"/>
          <w:szCs w:val="26"/>
        </w:rPr>
        <w:t xml:space="preserve"> мотивируя свои исковые требования тем, что </w:t>
      </w:r>
      <w:r w:rsidRPr="0086717E" w:rsidR="00CE6503">
        <w:rPr>
          <w:rFonts w:ascii="Times New Roman" w:hAnsi="Times New Roman" w:cs="Times New Roman"/>
          <w:sz w:val="26"/>
          <w:szCs w:val="26"/>
        </w:rPr>
        <w:t>о</w:t>
      </w:r>
      <w:r w:rsidRPr="0086717E">
        <w:rPr>
          <w:rFonts w:ascii="Times New Roman" w:hAnsi="Times New Roman" w:cs="Times New Roman"/>
          <w:color w:val="000000"/>
          <w:sz w:val="26"/>
          <w:szCs w:val="26"/>
        </w:rPr>
        <w:t>тветчики  Петрусенко А</w:t>
      </w:r>
      <w:r w:rsidRPr="0086717E" w:rsidR="00CE6503">
        <w:rPr>
          <w:rFonts w:ascii="Times New Roman" w:hAnsi="Times New Roman" w:cs="Times New Roman"/>
          <w:color w:val="000000"/>
          <w:sz w:val="26"/>
          <w:szCs w:val="26"/>
        </w:rPr>
        <w:t>.</w:t>
      </w:r>
      <w:r w:rsidRPr="0086717E">
        <w:rPr>
          <w:rFonts w:ascii="Times New Roman" w:hAnsi="Times New Roman" w:cs="Times New Roman"/>
          <w:color w:val="000000"/>
          <w:sz w:val="26"/>
          <w:szCs w:val="26"/>
        </w:rPr>
        <w:t xml:space="preserve"> А</w:t>
      </w:r>
      <w:r w:rsidRPr="0086717E" w:rsidR="00CE6503">
        <w:rPr>
          <w:rFonts w:ascii="Times New Roman" w:hAnsi="Times New Roman" w:cs="Times New Roman"/>
          <w:color w:val="000000"/>
          <w:sz w:val="26"/>
          <w:szCs w:val="26"/>
        </w:rPr>
        <w:t>.</w:t>
      </w:r>
      <w:r w:rsidRPr="0086717E">
        <w:rPr>
          <w:rFonts w:ascii="Times New Roman" w:hAnsi="Times New Roman" w:cs="Times New Roman"/>
          <w:color w:val="000000"/>
          <w:sz w:val="26"/>
          <w:szCs w:val="26"/>
        </w:rPr>
        <w:t>, Оруджова Р</w:t>
      </w:r>
      <w:r w:rsidRPr="0086717E" w:rsidR="00CE6503">
        <w:rPr>
          <w:rFonts w:ascii="Times New Roman" w:hAnsi="Times New Roman" w:cs="Times New Roman"/>
          <w:color w:val="000000"/>
          <w:sz w:val="26"/>
          <w:szCs w:val="26"/>
        </w:rPr>
        <w:t>.</w:t>
      </w:r>
      <w:r w:rsidRPr="0086717E">
        <w:rPr>
          <w:rFonts w:ascii="Times New Roman" w:hAnsi="Times New Roman" w:cs="Times New Roman"/>
          <w:color w:val="000000"/>
          <w:sz w:val="26"/>
          <w:szCs w:val="26"/>
        </w:rPr>
        <w:t xml:space="preserve"> З</w:t>
      </w:r>
      <w:r w:rsidRPr="0086717E" w:rsidR="00CE6503">
        <w:rPr>
          <w:rFonts w:ascii="Times New Roman" w:hAnsi="Times New Roman" w:cs="Times New Roman"/>
          <w:color w:val="000000"/>
          <w:sz w:val="26"/>
          <w:szCs w:val="26"/>
        </w:rPr>
        <w:t xml:space="preserve">. </w:t>
      </w:r>
      <w:r w:rsidRPr="0086717E">
        <w:rPr>
          <w:rFonts w:ascii="Times New Roman" w:hAnsi="Times New Roman" w:cs="Times New Roman"/>
          <w:color w:val="000000"/>
          <w:sz w:val="26"/>
          <w:szCs w:val="26"/>
        </w:rPr>
        <w:t xml:space="preserve">в период возникновения спорных правоотношений проходили </w:t>
      </w:r>
      <w:r w:rsidRPr="0086717E" w:rsidR="00CE6503">
        <w:rPr>
          <w:rFonts w:ascii="Times New Roman" w:hAnsi="Times New Roman" w:cs="Times New Roman"/>
          <w:color w:val="000000"/>
          <w:sz w:val="26"/>
          <w:szCs w:val="26"/>
        </w:rPr>
        <w:t xml:space="preserve">службу </w:t>
      </w:r>
      <w:r w:rsidRPr="0086717E">
        <w:rPr>
          <w:rFonts w:ascii="Times New Roman" w:hAnsi="Times New Roman" w:cs="Times New Roman"/>
          <w:color w:val="000000"/>
          <w:sz w:val="26"/>
          <w:szCs w:val="26"/>
        </w:rPr>
        <w:t xml:space="preserve"> в ЦАФАП ГИБДД МВД по Республике Крым.</w:t>
      </w:r>
      <w:r w:rsidRPr="0086717E" w:rsidR="00B671E6">
        <w:rPr>
          <w:rFonts w:ascii="Times New Roman" w:hAnsi="Times New Roman" w:cs="Times New Roman"/>
          <w:color w:val="000000"/>
          <w:sz w:val="26"/>
          <w:szCs w:val="26"/>
        </w:rPr>
        <w:t xml:space="preserve"> </w:t>
      </w:r>
      <w:r w:rsidRPr="0086717E">
        <w:rPr>
          <w:rFonts w:ascii="Times New Roman" w:hAnsi="Times New Roman" w:cs="Times New Roman"/>
          <w:color w:val="000000"/>
          <w:sz w:val="26"/>
          <w:szCs w:val="26"/>
        </w:rPr>
        <w:t xml:space="preserve">По результатам рассмотрения фотоматериалов, </w:t>
      </w:r>
      <w:r w:rsidRPr="0086717E" w:rsidR="00CE6503">
        <w:rPr>
          <w:rFonts w:ascii="Times New Roman" w:hAnsi="Times New Roman" w:cs="Times New Roman"/>
          <w:color w:val="000000"/>
          <w:sz w:val="26"/>
          <w:szCs w:val="26"/>
        </w:rPr>
        <w:t xml:space="preserve">полученных с </w:t>
      </w:r>
      <w:r w:rsidRPr="0086717E">
        <w:rPr>
          <w:rFonts w:ascii="Times New Roman" w:hAnsi="Times New Roman" w:cs="Times New Roman"/>
          <w:color w:val="000000"/>
          <w:sz w:val="26"/>
          <w:szCs w:val="26"/>
        </w:rPr>
        <w:t xml:space="preserve"> применением специальных технических средств «КОРДОН-М2», с фун</w:t>
      </w:r>
      <w:r w:rsidRPr="0086717E" w:rsidR="00CE6503">
        <w:rPr>
          <w:rFonts w:ascii="Times New Roman" w:hAnsi="Times New Roman" w:cs="Times New Roman"/>
          <w:color w:val="000000"/>
          <w:sz w:val="26"/>
          <w:szCs w:val="26"/>
        </w:rPr>
        <w:t xml:space="preserve">кцией </w:t>
      </w:r>
      <w:r w:rsidRPr="0086717E">
        <w:rPr>
          <w:rFonts w:ascii="Times New Roman" w:hAnsi="Times New Roman" w:cs="Times New Roman"/>
          <w:color w:val="000000"/>
          <w:sz w:val="26"/>
          <w:szCs w:val="26"/>
        </w:rPr>
        <w:t xml:space="preserve"> автоматической фиксации нарушений ПДД РФ, постановлениями по дел</w:t>
      </w:r>
      <w:r w:rsidRPr="0086717E" w:rsidR="00CE6503">
        <w:rPr>
          <w:rFonts w:ascii="Times New Roman" w:hAnsi="Times New Roman" w:cs="Times New Roman"/>
          <w:color w:val="000000"/>
          <w:sz w:val="26"/>
          <w:szCs w:val="26"/>
        </w:rPr>
        <w:t>ам об</w:t>
      </w:r>
      <w:r w:rsidRPr="0086717E">
        <w:rPr>
          <w:rFonts w:ascii="Times New Roman" w:hAnsi="Times New Roman" w:cs="Times New Roman"/>
          <w:color w:val="000000"/>
          <w:sz w:val="26"/>
          <w:szCs w:val="26"/>
        </w:rPr>
        <w:t xml:space="preserve"> административных правонарушениях:</w:t>
      </w:r>
      <w:r w:rsidRPr="0086717E" w:rsidR="00B671E6">
        <w:rPr>
          <w:rFonts w:ascii="Times New Roman" w:hAnsi="Times New Roman" w:cs="Times New Roman"/>
          <w:color w:val="000000"/>
          <w:sz w:val="26"/>
          <w:szCs w:val="26"/>
        </w:rPr>
        <w:t xml:space="preserve"> </w:t>
      </w:r>
      <w:r w:rsidRPr="0086717E" w:rsidR="00CE6503">
        <w:rPr>
          <w:rFonts w:ascii="Times New Roman" w:hAnsi="Times New Roman" w:cs="Times New Roman"/>
          <w:color w:val="000000"/>
          <w:sz w:val="26"/>
          <w:szCs w:val="26"/>
        </w:rPr>
        <w:t xml:space="preserve"> </w:t>
      </w:r>
      <w:r w:rsidRPr="0086717E">
        <w:rPr>
          <w:rFonts w:ascii="Times New Roman" w:hAnsi="Times New Roman" w:cs="Times New Roman"/>
          <w:color w:val="000000"/>
          <w:sz w:val="26"/>
          <w:szCs w:val="26"/>
        </w:rPr>
        <w:t>от 30.10.2019 г. № 18810</w:t>
      </w:r>
      <w:r w:rsidRPr="0086717E">
        <w:rPr>
          <w:rFonts w:ascii="Times New Roman" w:hAnsi="Times New Roman" w:cs="Times New Roman"/>
          <w:color w:val="000000"/>
          <w:sz w:val="26"/>
          <w:szCs w:val="26"/>
        </w:rPr>
        <w:t xml:space="preserve">182191030018482, принятым инспектором </w:t>
      </w:r>
      <w:r w:rsidRPr="0086717E" w:rsidR="00CE6503">
        <w:rPr>
          <w:rFonts w:ascii="Times New Roman" w:hAnsi="Times New Roman" w:cs="Times New Roman"/>
          <w:color w:val="000000"/>
          <w:sz w:val="26"/>
          <w:szCs w:val="26"/>
        </w:rPr>
        <w:t xml:space="preserve"> по </w:t>
      </w:r>
      <w:r w:rsidRPr="0086717E">
        <w:rPr>
          <w:rFonts w:ascii="Times New Roman" w:hAnsi="Times New Roman" w:cs="Times New Roman"/>
          <w:color w:val="000000"/>
          <w:sz w:val="26"/>
          <w:szCs w:val="26"/>
        </w:rPr>
        <w:t xml:space="preserve"> исполнению административного законодательства ЦАФАП ГИБДД МВД по Республике Крым Оруджовой И.З.,</w:t>
      </w:r>
      <w:r w:rsidRPr="0086717E" w:rsidR="00CE6503">
        <w:rPr>
          <w:rFonts w:ascii="Times New Roman" w:hAnsi="Times New Roman" w:cs="Times New Roman"/>
          <w:color w:val="000000"/>
          <w:sz w:val="26"/>
          <w:szCs w:val="26"/>
        </w:rPr>
        <w:t xml:space="preserve"> </w:t>
      </w:r>
      <w:r w:rsidRPr="0086717E" w:rsidR="00B671E6">
        <w:rPr>
          <w:rFonts w:ascii="Times New Roman" w:hAnsi="Times New Roman" w:cs="Times New Roman"/>
          <w:color w:val="000000"/>
          <w:sz w:val="26"/>
          <w:szCs w:val="26"/>
        </w:rPr>
        <w:t xml:space="preserve"> и </w:t>
      </w:r>
      <w:r w:rsidRPr="0086717E" w:rsidR="00CE6503">
        <w:rPr>
          <w:rFonts w:ascii="Times New Roman" w:hAnsi="Times New Roman" w:cs="Times New Roman"/>
          <w:color w:val="000000"/>
          <w:sz w:val="26"/>
          <w:szCs w:val="26"/>
        </w:rPr>
        <w:t xml:space="preserve"> </w:t>
      </w:r>
      <w:r w:rsidRPr="0086717E">
        <w:rPr>
          <w:rFonts w:ascii="Times New Roman" w:hAnsi="Times New Roman" w:cs="Times New Roman"/>
          <w:color w:val="000000"/>
          <w:sz w:val="26"/>
          <w:szCs w:val="26"/>
        </w:rPr>
        <w:t>от 31.10.2019 г. №№ 18810182191031107748, 18810182191031069382, 18810182191031073076, принятым старшим инспектор</w:t>
      </w:r>
      <w:r w:rsidRPr="0086717E">
        <w:rPr>
          <w:rFonts w:ascii="Times New Roman" w:hAnsi="Times New Roman" w:cs="Times New Roman"/>
          <w:color w:val="000000"/>
          <w:sz w:val="26"/>
          <w:szCs w:val="26"/>
        </w:rPr>
        <w:t>ом по исполнению административного законодательства ЦАФАП ГИБДД МВД по Республике Крым Петрусенко А.А., Вольский А.А. привлечен к административной ответственности по ст. 12.9 КоАП РФ.</w:t>
      </w:r>
    </w:p>
    <w:p w:rsidR="00951E31" w:rsidRPr="0086717E" w:rsidP="0086717E">
      <w:pPr>
        <w:spacing w:after="0"/>
        <w:ind w:firstLine="567"/>
        <w:contextualSpacing/>
        <w:jc w:val="both"/>
        <w:rPr>
          <w:rFonts w:ascii="Times New Roman" w:hAnsi="Times New Roman" w:cs="Times New Roman"/>
          <w:sz w:val="26"/>
          <w:szCs w:val="26"/>
        </w:rPr>
      </w:pPr>
      <w:r w:rsidRPr="0086717E">
        <w:rPr>
          <w:rFonts w:ascii="Times New Roman" w:hAnsi="Times New Roman" w:cs="Times New Roman"/>
          <w:color w:val="000000"/>
          <w:sz w:val="26"/>
          <w:szCs w:val="26"/>
        </w:rPr>
        <w:t>По результатам рассмотрения жалоб Вольского А.А.</w:t>
      </w:r>
      <w:r w:rsidRPr="0086717E" w:rsidR="00CE6503">
        <w:rPr>
          <w:rFonts w:ascii="Times New Roman" w:hAnsi="Times New Roman" w:cs="Times New Roman"/>
          <w:color w:val="000000"/>
          <w:sz w:val="26"/>
          <w:szCs w:val="26"/>
        </w:rPr>
        <w:t>,</w:t>
      </w:r>
      <w:r w:rsidRPr="0086717E">
        <w:rPr>
          <w:rFonts w:ascii="Times New Roman" w:hAnsi="Times New Roman" w:cs="Times New Roman"/>
          <w:color w:val="000000"/>
          <w:sz w:val="26"/>
          <w:szCs w:val="26"/>
        </w:rPr>
        <w:t xml:space="preserve"> решением начальника ЦА</w:t>
      </w:r>
      <w:r w:rsidRPr="0086717E">
        <w:rPr>
          <w:rFonts w:ascii="Times New Roman" w:hAnsi="Times New Roman" w:cs="Times New Roman"/>
          <w:color w:val="000000"/>
          <w:sz w:val="26"/>
          <w:szCs w:val="26"/>
        </w:rPr>
        <w:t>ФАП ГИБДД МВД по Республике Крым вышеуказанные постановления отменены, производство по делам об административных правонарушениях прекращены на основании п. 1 ч. 1 ст. 24.5 КоАП РФ, п. 3 ч. 1 ст. 30.7 КоАП РФ.</w:t>
      </w:r>
    </w:p>
    <w:p w:rsidR="00951E31" w:rsidRPr="0086717E" w:rsidP="0086717E">
      <w:pPr>
        <w:spacing w:after="0"/>
        <w:contextualSpacing/>
        <w:jc w:val="both"/>
        <w:rPr>
          <w:rFonts w:ascii="Times New Roman" w:hAnsi="Times New Roman" w:cs="Times New Roman"/>
          <w:sz w:val="26"/>
          <w:szCs w:val="26"/>
        </w:rPr>
      </w:pPr>
      <w:r w:rsidRPr="0086717E">
        <w:rPr>
          <w:rFonts w:ascii="Times New Roman" w:hAnsi="Times New Roman" w:cs="Times New Roman"/>
          <w:color w:val="000000"/>
          <w:sz w:val="26"/>
          <w:szCs w:val="26"/>
        </w:rPr>
        <w:t>Гражданин Вольский А</w:t>
      </w:r>
      <w:r w:rsidRPr="0086717E" w:rsidR="00CE6503">
        <w:rPr>
          <w:rFonts w:ascii="Times New Roman" w:hAnsi="Times New Roman" w:cs="Times New Roman"/>
          <w:color w:val="000000"/>
          <w:sz w:val="26"/>
          <w:szCs w:val="26"/>
        </w:rPr>
        <w:t>.</w:t>
      </w:r>
      <w:r w:rsidRPr="0086717E">
        <w:rPr>
          <w:rFonts w:ascii="Times New Roman" w:hAnsi="Times New Roman" w:cs="Times New Roman"/>
          <w:color w:val="000000"/>
          <w:sz w:val="26"/>
          <w:szCs w:val="26"/>
        </w:rPr>
        <w:t>А</w:t>
      </w:r>
      <w:r w:rsidRPr="0086717E" w:rsidR="00CE6503">
        <w:rPr>
          <w:rFonts w:ascii="Times New Roman" w:hAnsi="Times New Roman" w:cs="Times New Roman"/>
          <w:color w:val="000000"/>
          <w:sz w:val="26"/>
          <w:szCs w:val="26"/>
        </w:rPr>
        <w:t>.</w:t>
      </w:r>
      <w:r w:rsidRPr="0086717E">
        <w:rPr>
          <w:rFonts w:ascii="Times New Roman" w:hAnsi="Times New Roman" w:cs="Times New Roman"/>
          <w:color w:val="000000"/>
          <w:sz w:val="26"/>
          <w:szCs w:val="26"/>
        </w:rPr>
        <w:t xml:space="preserve"> обратился в Киевский ра</w:t>
      </w:r>
      <w:r w:rsidRPr="0086717E">
        <w:rPr>
          <w:rFonts w:ascii="Times New Roman" w:hAnsi="Times New Roman" w:cs="Times New Roman"/>
          <w:color w:val="000000"/>
          <w:sz w:val="26"/>
          <w:szCs w:val="26"/>
        </w:rPr>
        <w:t>йонный суд г. Симферополя Республики Крым к МВД по Республике Крым, ЦФО МВД по Республике Крым, старшему инспектору по исполнению административного законодательства ЦАФАП ГИБДД МВД по Республике Крым Петрусенко А.А., инспектору по исполнению административн</w:t>
      </w:r>
      <w:r w:rsidRPr="0086717E">
        <w:rPr>
          <w:rFonts w:ascii="Times New Roman" w:hAnsi="Times New Roman" w:cs="Times New Roman"/>
          <w:color w:val="000000"/>
          <w:sz w:val="26"/>
          <w:szCs w:val="26"/>
        </w:rPr>
        <w:t>ого законодательства ЦАФАП ГИБДД МВД по Республике Крым Оруджовой И.З., МВД России, Министерству финансов Российской Федерации, о признании действий незаконными и возмещении материального и морального вреда.</w:t>
      </w:r>
    </w:p>
    <w:p w:rsidR="00951E31" w:rsidRPr="0086717E" w:rsidP="0086717E">
      <w:pPr>
        <w:spacing w:after="0"/>
        <w:contextualSpacing/>
        <w:jc w:val="both"/>
        <w:rPr>
          <w:rFonts w:ascii="Times New Roman" w:hAnsi="Times New Roman" w:cs="Times New Roman"/>
          <w:sz w:val="26"/>
          <w:szCs w:val="26"/>
        </w:rPr>
      </w:pPr>
      <w:r w:rsidRPr="0086717E">
        <w:rPr>
          <w:rFonts w:ascii="Times New Roman" w:hAnsi="Times New Roman" w:cs="Times New Roman"/>
          <w:color w:val="000000"/>
          <w:sz w:val="26"/>
          <w:szCs w:val="26"/>
        </w:rPr>
        <w:t>Решением Киевского районного суда г. Симферополя</w:t>
      </w:r>
      <w:r w:rsidRPr="0086717E">
        <w:rPr>
          <w:rFonts w:ascii="Times New Roman" w:hAnsi="Times New Roman" w:cs="Times New Roman"/>
          <w:color w:val="000000"/>
          <w:sz w:val="26"/>
          <w:szCs w:val="26"/>
        </w:rPr>
        <w:t xml:space="preserve"> Республики Крым от 07 июля 2020 г. в удовлетворении исковых требований Вольского А.А. отказано (дело № 2-1515/2020).</w:t>
      </w:r>
      <w:r w:rsidRPr="0086717E" w:rsidR="00CE6503">
        <w:rPr>
          <w:rFonts w:ascii="Times New Roman" w:hAnsi="Times New Roman" w:cs="Times New Roman"/>
          <w:color w:val="000000"/>
          <w:sz w:val="26"/>
          <w:szCs w:val="26"/>
        </w:rPr>
        <w:t xml:space="preserve"> </w:t>
      </w:r>
      <w:r w:rsidRPr="0086717E">
        <w:rPr>
          <w:rFonts w:ascii="Times New Roman" w:hAnsi="Times New Roman" w:cs="Times New Roman"/>
          <w:color w:val="000000"/>
          <w:sz w:val="26"/>
          <w:szCs w:val="26"/>
        </w:rPr>
        <w:t>Не согласившись с указанным решением, Вольский А.А. обратился в Верховный Суд Республики Крым с апелляционной жалобой, по результатам расс</w:t>
      </w:r>
      <w:r w:rsidRPr="0086717E">
        <w:rPr>
          <w:rFonts w:ascii="Times New Roman" w:hAnsi="Times New Roman" w:cs="Times New Roman"/>
          <w:color w:val="000000"/>
          <w:sz w:val="26"/>
          <w:szCs w:val="26"/>
        </w:rPr>
        <w:t>мотрения которой 25 ноября 2020 г. вынесено апелляционное определение, которым решение Киевского районного суда г. Симферополя Республики Крым от 07 июля 2020 г. отменено, принято новое. Признаны действия должностных лиц ЦАФАП ГИБДД МВД по Республике Крым,</w:t>
      </w:r>
      <w:r w:rsidRPr="0086717E">
        <w:rPr>
          <w:rFonts w:ascii="Times New Roman" w:hAnsi="Times New Roman" w:cs="Times New Roman"/>
          <w:color w:val="000000"/>
          <w:sz w:val="26"/>
          <w:szCs w:val="26"/>
        </w:rPr>
        <w:t xml:space="preserve"> выразившиеся в привлечении к административной ответственности Вольского А</w:t>
      </w:r>
      <w:r w:rsidR="00081835">
        <w:rPr>
          <w:rFonts w:ascii="Times New Roman" w:hAnsi="Times New Roman" w:cs="Times New Roman"/>
          <w:color w:val="000000"/>
          <w:sz w:val="26"/>
          <w:szCs w:val="26"/>
        </w:rPr>
        <w:t>.</w:t>
      </w:r>
      <w:r w:rsidRPr="0086717E">
        <w:rPr>
          <w:rFonts w:ascii="Times New Roman" w:hAnsi="Times New Roman" w:cs="Times New Roman"/>
          <w:color w:val="000000"/>
          <w:sz w:val="26"/>
          <w:szCs w:val="26"/>
        </w:rPr>
        <w:t>А</w:t>
      </w:r>
      <w:r w:rsidR="00081835">
        <w:rPr>
          <w:rFonts w:ascii="Times New Roman" w:hAnsi="Times New Roman" w:cs="Times New Roman"/>
          <w:color w:val="000000"/>
          <w:sz w:val="26"/>
          <w:szCs w:val="26"/>
        </w:rPr>
        <w:t>.</w:t>
      </w:r>
      <w:r w:rsidRPr="0086717E">
        <w:rPr>
          <w:rFonts w:ascii="Times New Roman" w:hAnsi="Times New Roman" w:cs="Times New Roman"/>
          <w:color w:val="000000"/>
          <w:sz w:val="26"/>
          <w:szCs w:val="26"/>
        </w:rPr>
        <w:t xml:space="preserve"> - незаконными. Взысканы с Российской Федерации в лице Министерства внутренних дел Российской Федерации за счет казны Российской Федерации в пользу Вольского А.А. судебные расходы</w:t>
      </w:r>
      <w:r w:rsidRPr="0086717E">
        <w:rPr>
          <w:rFonts w:ascii="Times New Roman" w:hAnsi="Times New Roman" w:cs="Times New Roman"/>
          <w:color w:val="000000"/>
          <w:sz w:val="26"/>
          <w:szCs w:val="26"/>
        </w:rPr>
        <w:t xml:space="preserve"> в виде издержек на оплату услуг представителя в размере 7</w:t>
      </w:r>
      <w:r w:rsidRPr="0086717E" w:rsidR="00B671E6">
        <w:rPr>
          <w:rFonts w:ascii="Times New Roman" w:hAnsi="Times New Roman" w:cs="Times New Roman"/>
          <w:color w:val="000000"/>
          <w:sz w:val="26"/>
          <w:szCs w:val="26"/>
        </w:rPr>
        <w:t> </w:t>
      </w:r>
      <w:r w:rsidRPr="0086717E">
        <w:rPr>
          <w:rFonts w:ascii="Times New Roman" w:hAnsi="Times New Roman" w:cs="Times New Roman"/>
          <w:color w:val="000000"/>
          <w:sz w:val="26"/>
          <w:szCs w:val="26"/>
        </w:rPr>
        <w:t>000</w:t>
      </w:r>
      <w:r w:rsidRPr="0086717E" w:rsidR="00B671E6">
        <w:rPr>
          <w:rFonts w:ascii="Times New Roman" w:hAnsi="Times New Roman" w:cs="Times New Roman"/>
          <w:color w:val="000000"/>
          <w:sz w:val="26"/>
          <w:szCs w:val="26"/>
        </w:rPr>
        <w:t xml:space="preserve"> </w:t>
      </w:r>
      <w:r w:rsidRPr="0086717E">
        <w:rPr>
          <w:rFonts w:ascii="Times New Roman" w:hAnsi="Times New Roman" w:cs="Times New Roman"/>
          <w:color w:val="000000"/>
          <w:sz w:val="26"/>
          <w:szCs w:val="26"/>
        </w:rPr>
        <w:t>рублей, материальный ущерб в сумме 20</w:t>
      </w:r>
      <w:r w:rsidRPr="0086717E" w:rsidR="00B671E6">
        <w:rPr>
          <w:rFonts w:ascii="Times New Roman" w:hAnsi="Times New Roman" w:cs="Times New Roman"/>
          <w:color w:val="000000"/>
          <w:sz w:val="26"/>
          <w:szCs w:val="26"/>
        </w:rPr>
        <w:t> </w:t>
      </w:r>
      <w:r w:rsidRPr="0086717E">
        <w:rPr>
          <w:rFonts w:ascii="Times New Roman" w:hAnsi="Times New Roman" w:cs="Times New Roman"/>
          <w:color w:val="000000"/>
          <w:sz w:val="26"/>
          <w:szCs w:val="26"/>
        </w:rPr>
        <w:t>000</w:t>
      </w:r>
      <w:r w:rsidRPr="0086717E" w:rsidR="00B671E6">
        <w:rPr>
          <w:rFonts w:ascii="Times New Roman" w:hAnsi="Times New Roman" w:cs="Times New Roman"/>
          <w:color w:val="000000"/>
          <w:sz w:val="26"/>
          <w:szCs w:val="26"/>
        </w:rPr>
        <w:t xml:space="preserve"> </w:t>
      </w:r>
      <w:r w:rsidRPr="0086717E">
        <w:rPr>
          <w:rFonts w:ascii="Times New Roman" w:hAnsi="Times New Roman" w:cs="Times New Roman"/>
          <w:color w:val="000000"/>
          <w:sz w:val="26"/>
          <w:szCs w:val="26"/>
        </w:rPr>
        <w:t>рублей.</w:t>
      </w:r>
      <w:r w:rsidR="00081835">
        <w:rPr>
          <w:rFonts w:ascii="Times New Roman" w:hAnsi="Times New Roman" w:cs="Times New Roman"/>
          <w:color w:val="000000"/>
          <w:sz w:val="26"/>
          <w:szCs w:val="26"/>
        </w:rPr>
        <w:t xml:space="preserve"> </w:t>
      </w:r>
      <w:r w:rsidRPr="0086717E">
        <w:rPr>
          <w:rFonts w:ascii="Times New Roman" w:hAnsi="Times New Roman" w:cs="Times New Roman"/>
          <w:color w:val="000000"/>
          <w:sz w:val="26"/>
          <w:szCs w:val="26"/>
        </w:rPr>
        <w:t>При таких обстоятельствах,</w:t>
      </w:r>
      <w:r w:rsidR="00081835">
        <w:rPr>
          <w:rFonts w:ascii="Times New Roman" w:hAnsi="Times New Roman" w:cs="Times New Roman"/>
          <w:color w:val="000000"/>
          <w:sz w:val="26"/>
          <w:szCs w:val="26"/>
        </w:rPr>
        <w:t xml:space="preserve"> как считает истец, </w:t>
      </w:r>
      <w:r w:rsidRPr="0086717E">
        <w:rPr>
          <w:rFonts w:ascii="Times New Roman" w:hAnsi="Times New Roman" w:cs="Times New Roman"/>
          <w:color w:val="000000"/>
          <w:sz w:val="26"/>
          <w:szCs w:val="26"/>
        </w:rPr>
        <w:t xml:space="preserve"> понесенные Вольским</w:t>
      </w:r>
      <w:r w:rsidRPr="0086717E" w:rsidR="00CE6503">
        <w:rPr>
          <w:rFonts w:ascii="Times New Roman" w:hAnsi="Times New Roman" w:cs="Times New Roman"/>
          <w:color w:val="000000"/>
          <w:sz w:val="26"/>
          <w:szCs w:val="26"/>
        </w:rPr>
        <w:t xml:space="preserve"> А.А.</w:t>
      </w:r>
      <w:r w:rsidRPr="0086717E">
        <w:rPr>
          <w:rFonts w:ascii="Times New Roman" w:hAnsi="Times New Roman" w:cs="Times New Roman"/>
          <w:color w:val="000000"/>
          <w:sz w:val="26"/>
          <w:szCs w:val="26"/>
        </w:rPr>
        <w:t xml:space="preserve"> убытки на пользование помощью лица, обладающего необходимыми зна</w:t>
      </w:r>
      <w:r w:rsidRPr="0086717E" w:rsidR="00CE6503">
        <w:rPr>
          <w:rFonts w:ascii="Times New Roman" w:hAnsi="Times New Roman" w:cs="Times New Roman"/>
          <w:color w:val="000000"/>
          <w:sz w:val="26"/>
          <w:szCs w:val="26"/>
        </w:rPr>
        <w:t xml:space="preserve">ниями </w:t>
      </w:r>
      <w:r w:rsidRPr="0086717E">
        <w:rPr>
          <w:rFonts w:ascii="Times New Roman" w:hAnsi="Times New Roman" w:cs="Times New Roman"/>
          <w:color w:val="000000"/>
          <w:sz w:val="26"/>
          <w:szCs w:val="26"/>
        </w:rPr>
        <w:t xml:space="preserve"> </w:t>
      </w:r>
      <w:r w:rsidRPr="0086717E">
        <w:rPr>
          <w:rFonts w:ascii="Times New Roman" w:hAnsi="Times New Roman" w:cs="Times New Roman"/>
          <w:color w:val="000000"/>
          <w:sz w:val="26"/>
          <w:szCs w:val="26"/>
        </w:rPr>
        <w:t>для защиты прав истца, находятся в причинно-следственной связи с незако</w:t>
      </w:r>
      <w:r w:rsidRPr="0086717E" w:rsidR="002F6988">
        <w:rPr>
          <w:rFonts w:ascii="Times New Roman" w:hAnsi="Times New Roman" w:cs="Times New Roman"/>
          <w:color w:val="000000"/>
          <w:sz w:val="26"/>
          <w:szCs w:val="26"/>
        </w:rPr>
        <w:t xml:space="preserve">нным </w:t>
      </w:r>
      <w:r w:rsidRPr="0086717E">
        <w:rPr>
          <w:rFonts w:ascii="Times New Roman" w:hAnsi="Times New Roman" w:cs="Times New Roman"/>
          <w:color w:val="000000"/>
          <w:sz w:val="26"/>
          <w:szCs w:val="26"/>
        </w:rPr>
        <w:t xml:space="preserve"> привлечением Вольского А.А. к административной ответствен</w:t>
      </w:r>
      <w:r w:rsidRPr="0086717E" w:rsidR="00775781">
        <w:rPr>
          <w:rFonts w:ascii="Times New Roman" w:hAnsi="Times New Roman" w:cs="Times New Roman"/>
          <w:color w:val="000000"/>
          <w:sz w:val="26"/>
          <w:szCs w:val="26"/>
        </w:rPr>
        <w:t xml:space="preserve">ности </w:t>
      </w:r>
      <w:r w:rsidRPr="0086717E">
        <w:rPr>
          <w:rFonts w:ascii="Times New Roman" w:hAnsi="Times New Roman" w:cs="Times New Roman"/>
          <w:color w:val="000000"/>
          <w:sz w:val="26"/>
          <w:szCs w:val="26"/>
        </w:rPr>
        <w:t xml:space="preserve"> (дело № 33-7866/2020).</w:t>
      </w:r>
    </w:p>
    <w:p w:rsidR="00951E31" w:rsidRPr="0086717E" w:rsidP="0086717E">
      <w:pPr>
        <w:spacing w:after="0"/>
        <w:ind w:firstLine="993"/>
        <w:contextualSpacing/>
        <w:jc w:val="both"/>
        <w:rPr>
          <w:rFonts w:ascii="Times New Roman" w:hAnsi="Times New Roman" w:cs="Times New Roman"/>
          <w:sz w:val="26"/>
          <w:szCs w:val="26"/>
        </w:rPr>
      </w:pPr>
      <w:r w:rsidRPr="0086717E">
        <w:rPr>
          <w:rFonts w:ascii="Times New Roman" w:hAnsi="Times New Roman" w:cs="Times New Roman"/>
          <w:color w:val="000000"/>
          <w:sz w:val="26"/>
          <w:szCs w:val="26"/>
        </w:rPr>
        <w:t>Определением Четвертого кассационного суда общей юрисдикц</w:t>
      </w:r>
      <w:r w:rsidRPr="0086717E" w:rsidR="002F6988">
        <w:rPr>
          <w:rFonts w:ascii="Times New Roman" w:hAnsi="Times New Roman" w:cs="Times New Roman"/>
          <w:color w:val="000000"/>
          <w:sz w:val="26"/>
          <w:szCs w:val="26"/>
        </w:rPr>
        <w:t>ии</w:t>
      </w:r>
      <w:r w:rsidRPr="0086717E">
        <w:rPr>
          <w:rFonts w:ascii="Times New Roman" w:hAnsi="Times New Roman" w:cs="Times New Roman"/>
          <w:color w:val="000000"/>
          <w:sz w:val="26"/>
          <w:szCs w:val="26"/>
        </w:rPr>
        <w:t xml:space="preserve"> 22 апреля 2021 г. апелляционное определение судебной коллеге гражданским делам Верховного Суда Республики Крым от 25 ноября 2</w:t>
      </w:r>
      <w:r w:rsidRPr="0086717E" w:rsidR="002F6988">
        <w:rPr>
          <w:rFonts w:ascii="Times New Roman" w:hAnsi="Times New Roman" w:cs="Times New Roman"/>
          <w:color w:val="000000"/>
          <w:sz w:val="26"/>
          <w:szCs w:val="26"/>
        </w:rPr>
        <w:t xml:space="preserve">020 г. </w:t>
      </w:r>
      <w:r w:rsidRPr="0086717E">
        <w:rPr>
          <w:rFonts w:ascii="Times New Roman" w:hAnsi="Times New Roman" w:cs="Times New Roman"/>
          <w:color w:val="000000"/>
          <w:sz w:val="26"/>
          <w:szCs w:val="26"/>
        </w:rPr>
        <w:t xml:space="preserve"> оставлено без изменения, кассационная жалоба представителя МВД Р МВД по Республике Крым - без удовлетворения (дело № 88-11</w:t>
      </w:r>
      <w:r w:rsidRPr="0086717E">
        <w:rPr>
          <w:rFonts w:ascii="Times New Roman" w:hAnsi="Times New Roman" w:cs="Times New Roman"/>
          <w:color w:val="000000"/>
          <w:sz w:val="26"/>
          <w:szCs w:val="26"/>
        </w:rPr>
        <w:t>680/2021).</w:t>
      </w:r>
    </w:p>
    <w:p w:rsidR="00951E31" w:rsidRPr="0086717E" w:rsidP="0086717E">
      <w:pPr>
        <w:spacing w:after="0"/>
        <w:ind w:firstLine="851"/>
        <w:contextualSpacing/>
        <w:jc w:val="both"/>
        <w:rPr>
          <w:rFonts w:ascii="Times New Roman" w:hAnsi="Times New Roman" w:cs="Times New Roman"/>
          <w:sz w:val="26"/>
          <w:szCs w:val="26"/>
        </w:rPr>
      </w:pPr>
      <w:r w:rsidRPr="0086717E">
        <w:rPr>
          <w:rFonts w:ascii="Times New Roman" w:hAnsi="Times New Roman" w:cs="Times New Roman"/>
          <w:color w:val="000000"/>
          <w:sz w:val="26"/>
          <w:szCs w:val="26"/>
        </w:rPr>
        <w:t>Проведенной начальником ЦАФАП ГИБДД МВД по Республике</w:t>
      </w:r>
      <w:r w:rsidRPr="0086717E" w:rsidR="00091B32">
        <w:rPr>
          <w:rFonts w:ascii="Times New Roman" w:hAnsi="Times New Roman" w:cs="Times New Roman"/>
          <w:color w:val="000000"/>
          <w:sz w:val="26"/>
          <w:szCs w:val="26"/>
        </w:rPr>
        <w:t xml:space="preserve"> Крым </w:t>
      </w:r>
      <w:r w:rsidRPr="0086717E">
        <w:rPr>
          <w:rFonts w:ascii="Times New Roman" w:hAnsi="Times New Roman" w:cs="Times New Roman"/>
          <w:color w:val="000000"/>
          <w:sz w:val="26"/>
          <w:szCs w:val="26"/>
        </w:rPr>
        <w:t xml:space="preserve"> служебной проверкой от 16.07.2021 установлена вина старшего инспект</w:t>
      </w:r>
      <w:r w:rsidRPr="0086717E" w:rsidR="002F6988">
        <w:rPr>
          <w:rFonts w:ascii="Times New Roman" w:hAnsi="Times New Roman" w:cs="Times New Roman"/>
          <w:color w:val="000000"/>
          <w:sz w:val="26"/>
          <w:szCs w:val="26"/>
        </w:rPr>
        <w:t>ора по</w:t>
      </w:r>
      <w:r w:rsidRPr="0086717E">
        <w:rPr>
          <w:rFonts w:ascii="Times New Roman" w:hAnsi="Times New Roman" w:cs="Times New Roman"/>
          <w:color w:val="000000"/>
          <w:sz w:val="26"/>
          <w:szCs w:val="26"/>
        </w:rPr>
        <w:t xml:space="preserve"> исполнению административного законодательства ЦАФАП ГИБДД </w:t>
      </w:r>
      <w:r w:rsidRPr="0086717E" w:rsidR="002F6988">
        <w:rPr>
          <w:rFonts w:ascii="Times New Roman" w:hAnsi="Times New Roman" w:cs="Times New Roman"/>
          <w:color w:val="000000"/>
          <w:sz w:val="26"/>
          <w:szCs w:val="26"/>
        </w:rPr>
        <w:t xml:space="preserve">МВД по </w:t>
      </w:r>
      <w:r w:rsidRPr="0086717E">
        <w:rPr>
          <w:rFonts w:ascii="Times New Roman" w:hAnsi="Times New Roman" w:cs="Times New Roman"/>
          <w:color w:val="000000"/>
          <w:sz w:val="26"/>
          <w:szCs w:val="26"/>
        </w:rPr>
        <w:t>Республике Крым Петрусенко А.А., инспектора по</w:t>
      </w:r>
      <w:r w:rsidRPr="0086717E">
        <w:rPr>
          <w:rFonts w:ascii="Times New Roman" w:hAnsi="Times New Roman" w:cs="Times New Roman"/>
          <w:color w:val="000000"/>
          <w:sz w:val="26"/>
          <w:szCs w:val="26"/>
        </w:rPr>
        <w:t xml:space="preserve"> испо</w:t>
      </w:r>
      <w:r w:rsidRPr="0086717E" w:rsidR="002F6988">
        <w:rPr>
          <w:rFonts w:ascii="Times New Roman" w:hAnsi="Times New Roman" w:cs="Times New Roman"/>
          <w:color w:val="000000"/>
          <w:sz w:val="26"/>
          <w:szCs w:val="26"/>
        </w:rPr>
        <w:t>лнению</w:t>
      </w:r>
      <w:r w:rsidRPr="0086717E">
        <w:rPr>
          <w:rFonts w:ascii="Times New Roman" w:hAnsi="Times New Roman" w:cs="Times New Roman"/>
          <w:color w:val="000000"/>
          <w:sz w:val="26"/>
          <w:szCs w:val="26"/>
        </w:rPr>
        <w:t xml:space="preserve"> административного законодательства ЦАФАП ГИБДД МВД по </w:t>
      </w:r>
      <w:r w:rsidRPr="0086717E" w:rsidR="002F6988">
        <w:rPr>
          <w:rFonts w:ascii="Times New Roman" w:hAnsi="Times New Roman" w:cs="Times New Roman"/>
          <w:color w:val="000000"/>
          <w:sz w:val="26"/>
          <w:szCs w:val="26"/>
          <w:lang w:val="en-US" w:eastAsia="en-US"/>
        </w:rPr>
        <w:t>Pe</w:t>
      </w:r>
      <w:r w:rsidRPr="0086717E" w:rsidR="002F6988">
        <w:rPr>
          <w:rFonts w:ascii="Times New Roman" w:hAnsi="Times New Roman" w:cs="Times New Roman"/>
          <w:color w:val="000000"/>
          <w:sz w:val="26"/>
          <w:szCs w:val="26"/>
          <w:lang w:eastAsia="en-US"/>
        </w:rPr>
        <w:t>спублике</w:t>
      </w:r>
      <w:r w:rsidRPr="0086717E">
        <w:rPr>
          <w:rFonts w:ascii="Times New Roman" w:hAnsi="Times New Roman" w:cs="Times New Roman"/>
          <w:color w:val="000000"/>
          <w:sz w:val="26"/>
          <w:szCs w:val="26"/>
          <w:lang w:eastAsia="en-US"/>
        </w:rPr>
        <w:t xml:space="preserve"> </w:t>
      </w:r>
      <w:r w:rsidRPr="0086717E">
        <w:rPr>
          <w:rFonts w:ascii="Times New Roman" w:hAnsi="Times New Roman" w:cs="Times New Roman"/>
          <w:color w:val="000000"/>
          <w:sz w:val="26"/>
          <w:szCs w:val="26"/>
        </w:rPr>
        <w:t>Крым Оруджовой И.З. в совершении дисциплинарного пр</w:t>
      </w:r>
      <w:r w:rsidRPr="0086717E" w:rsidR="002F6988">
        <w:rPr>
          <w:rFonts w:ascii="Times New Roman" w:hAnsi="Times New Roman" w:cs="Times New Roman"/>
          <w:color w:val="000000"/>
          <w:sz w:val="26"/>
          <w:szCs w:val="26"/>
        </w:rPr>
        <w:t>оступка,</w:t>
      </w:r>
      <w:r w:rsidRPr="0086717E">
        <w:rPr>
          <w:rFonts w:ascii="Times New Roman" w:hAnsi="Times New Roman" w:cs="Times New Roman"/>
          <w:color w:val="000000"/>
          <w:sz w:val="26"/>
          <w:szCs w:val="26"/>
        </w:rPr>
        <w:t xml:space="preserve"> выразившегося в не установлении наличия события администра</w:t>
      </w:r>
      <w:r w:rsidRPr="0086717E" w:rsidR="002F6988">
        <w:rPr>
          <w:rFonts w:ascii="Times New Roman" w:hAnsi="Times New Roman" w:cs="Times New Roman"/>
          <w:color w:val="000000"/>
          <w:sz w:val="26"/>
          <w:szCs w:val="26"/>
        </w:rPr>
        <w:t>тивного</w:t>
      </w:r>
      <w:r w:rsidRPr="0086717E">
        <w:rPr>
          <w:rFonts w:ascii="Times New Roman" w:hAnsi="Times New Roman" w:cs="Times New Roman"/>
          <w:color w:val="000000"/>
          <w:sz w:val="26"/>
          <w:szCs w:val="26"/>
        </w:rPr>
        <w:t xml:space="preserve"> правонарушения, обстоятельств, имеющих значение для п</w:t>
      </w:r>
      <w:r w:rsidRPr="0086717E">
        <w:rPr>
          <w:rFonts w:ascii="Times New Roman" w:hAnsi="Times New Roman" w:cs="Times New Roman"/>
          <w:color w:val="000000"/>
          <w:sz w:val="26"/>
          <w:szCs w:val="26"/>
        </w:rPr>
        <w:t>рав</w:t>
      </w:r>
      <w:r w:rsidRPr="0086717E" w:rsidR="00E20E76">
        <w:rPr>
          <w:rFonts w:ascii="Times New Roman" w:hAnsi="Times New Roman" w:cs="Times New Roman"/>
          <w:color w:val="000000"/>
          <w:sz w:val="26"/>
          <w:szCs w:val="26"/>
        </w:rPr>
        <w:t>ильного</w:t>
      </w:r>
      <w:r w:rsidRPr="0086717E">
        <w:rPr>
          <w:rFonts w:ascii="Times New Roman" w:hAnsi="Times New Roman" w:cs="Times New Roman"/>
          <w:color w:val="000000"/>
          <w:sz w:val="26"/>
          <w:szCs w:val="26"/>
        </w:rPr>
        <w:t xml:space="preserve"> разрешения дела, что повлекло прекращение производства по д</w:t>
      </w:r>
      <w:r w:rsidRPr="0086717E" w:rsidR="002F6988">
        <w:rPr>
          <w:rFonts w:ascii="Times New Roman" w:hAnsi="Times New Roman" w:cs="Times New Roman"/>
          <w:color w:val="000000"/>
          <w:sz w:val="26"/>
          <w:szCs w:val="26"/>
        </w:rPr>
        <w:t xml:space="preserve">елам об </w:t>
      </w:r>
      <w:r w:rsidRPr="0086717E">
        <w:rPr>
          <w:rFonts w:ascii="Times New Roman" w:hAnsi="Times New Roman" w:cs="Times New Roman"/>
          <w:color w:val="000000"/>
          <w:sz w:val="26"/>
          <w:szCs w:val="26"/>
        </w:rPr>
        <w:t xml:space="preserve"> административных правонарушениях в отношении Вольского А.А.</w:t>
      </w:r>
    </w:p>
    <w:p w:rsidR="00951E31" w:rsidRPr="0086717E" w:rsidP="0086717E">
      <w:pPr>
        <w:spacing w:after="0"/>
        <w:ind w:firstLine="851"/>
        <w:contextualSpacing/>
        <w:jc w:val="both"/>
        <w:rPr>
          <w:rFonts w:ascii="Times New Roman" w:hAnsi="Times New Roman" w:cs="Times New Roman"/>
          <w:sz w:val="26"/>
          <w:szCs w:val="26"/>
        </w:rPr>
      </w:pPr>
      <w:r w:rsidRPr="0086717E">
        <w:rPr>
          <w:rFonts w:ascii="Times New Roman" w:hAnsi="Times New Roman" w:cs="Times New Roman"/>
          <w:color w:val="000000"/>
          <w:sz w:val="26"/>
          <w:szCs w:val="26"/>
        </w:rPr>
        <w:t>Согласно платежному поручению от 28.09.2021 № 345294 Минист</w:t>
      </w:r>
      <w:r w:rsidRPr="0086717E" w:rsidR="002F6988">
        <w:rPr>
          <w:rFonts w:ascii="Times New Roman" w:hAnsi="Times New Roman" w:cs="Times New Roman"/>
          <w:color w:val="000000"/>
          <w:sz w:val="26"/>
          <w:szCs w:val="26"/>
        </w:rPr>
        <w:t>ерство</w:t>
      </w:r>
      <w:r w:rsidRPr="0086717E">
        <w:rPr>
          <w:rFonts w:ascii="Times New Roman" w:hAnsi="Times New Roman" w:cs="Times New Roman"/>
          <w:color w:val="000000"/>
          <w:sz w:val="26"/>
          <w:szCs w:val="26"/>
        </w:rPr>
        <w:t xml:space="preserve"> финансов Российской Федерации в пользу Вольского</w:t>
      </w:r>
      <w:r w:rsidRPr="0086717E">
        <w:rPr>
          <w:rFonts w:ascii="Times New Roman" w:hAnsi="Times New Roman" w:cs="Times New Roman"/>
          <w:color w:val="000000"/>
          <w:sz w:val="26"/>
          <w:szCs w:val="26"/>
        </w:rPr>
        <w:t xml:space="preserve"> А.А. произве</w:t>
      </w:r>
      <w:r w:rsidRPr="0086717E" w:rsidR="002F6988">
        <w:rPr>
          <w:rFonts w:ascii="Times New Roman" w:hAnsi="Times New Roman" w:cs="Times New Roman"/>
          <w:color w:val="000000"/>
          <w:sz w:val="26"/>
          <w:szCs w:val="26"/>
        </w:rPr>
        <w:t>ло оплату в</w:t>
      </w:r>
      <w:r w:rsidRPr="0086717E">
        <w:rPr>
          <w:rFonts w:ascii="Times New Roman" w:hAnsi="Times New Roman" w:cs="Times New Roman"/>
          <w:color w:val="000000"/>
          <w:sz w:val="26"/>
          <w:szCs w:val="26"/>
        </w:rPr>
        <w:t xml:space="preserve"> счет возмещения вреда в размере 27 000 рублей.</w:t>
      </w:r>
    </w:p>
    <w:p w:rsidR="00775781" w:rsidRPr="0086717E" w:rsidP="0086717E">
      <w:pPr>
        <w:ind w:firstLine="851"/>
        <w:contextualSpacing/>
        <w:jc w:val="both"/>
        <w:rPr>
          <w:rFonts w:ascii="Times New Roman" w:hAnsi="Times New Roman" w:cs="Times New Roman"/>
          <w:color w:val="000000"/>
          <w:sz w:val="26"/>
          <w:szCs w:val="26"/>
        </w:rPr>
      </w:pPr>
      <w:r w:rsidRPr="0086717E">
        <w:rPr>
          <w:rFonts w:ascii="Times New Roman" w:hAnsi="Times New Roman" w:cs="Times New Roman"/>
          <w:color w:val="000000"/>
          <w:sz w:val="26"/>
          <w:szCs w:val="26"/>
        </w:rPr>
        <w:t>Тем самым,</w:t>
      </w:r>
      <w:r w:rsidRPr="0086717E" w:rsidR="00A15197">
        <w:rPr>
          <w:rFonts w:ascii="Times New Roman" w:hAnsi="Times New Roman" w:cs="Times New Roman"/>
          <w:color w:val="000000"/>
          <w:sz w:val="26"/>
          <w:szCs w:val="26"/>
        </w:rPr>
        <w:t xml:space="preserve"> как считает истец, </w:t>
      </w:r>
      <w:r w:rsidRPr="0086717E">
        <w:rPr>
          <w:rFonts w:ascii="Times New Roman" w:hAnsi="Times New Roman" w:cs="Times New Roman"/>
          <w:color w:val="000000"/>
          <w:sz w:val="26"/>
          <w:szCs w:val="26"/>
        </w:rPr>
        <w:t xml:space="preserve"> в силу п. 3.1 статьи 1081 ГК РФ, ч. 3 статьи 33 Федерального закона от 7 февраля 2011 г. № З-ФЗ «О полиции», ч. 5 ст. 15 Федерального закона от 30 ноября</w:t>
      </w:r>
      <w:r w:rsidRPr="0086717E">
        <w:rPr>
          <w:rFonts w:ascii="Times New Roman" w:hAnsi="Times New Roman" w:cs="Times New Roman"/>
          <w:color w:val="000000"/>
          <w:sz w:val="26"/>
          <w:szCs w:val="26"/>
        </w:rPr>
        <w:t xml:space="preserve"> 2011 года № 342-ФЗ «О службе в органах внутренних дел Российской Федерации и внесении изменений в отдельные законодательные акты Российской Федерации» Российская Федерация, возместив гражданину Вольскому А.А. причиненный ответчиками материальный ущерб, </w:t>
      </w:r>
      <w:r w:rsidRPr="0086717E" w:rsidR="006734C6">
        <w:rPr>
          <w:rFonts w:ascii="Times New Roman" w:hAnsi="Times New Roman" w:cs="Times New Roman"/>
          <w:color w:val="000000"/>
          <w:sz w:val="26"/>
          <w:szCs w:val="26"/>
        </w:rPr>
        <w:t xml:space="preserve">приобрело право </w:t>
      </w:r>
      <w:r w:rsidRPr="0086717E">
        <w:rPr>
          <w:rFonts w:ascii="Times New Roman" w:hAnsi="Times New Roman" w:cs="Times New Roman"/>
          <w:color w:val="000000"/>
          <w:sz w:val="26"/>
          <w:szCs w:val="26"/>
        </w:rPr>
        <w:t xml:space="preserve"> обратного требования </w:t>
      </w:r>
      <w:r w:rsidR="00081835">
        <w:rPr>
          <w:rFonts w:ascii="Times New Roman" w:hAnsi="Times New Roman" w:cs="Times New Roman"/>
          <w:color w:val="000000"/>
          <w:sz w:val="26"/>
          <w:szCs w:val="26"/>
        </w:rPr>
        <w:t xml:space="preserve"> взыскания</w:t>
      </w:r>
      <w:r w:rsidRPr="0086717E">
        <w:rPr>
          <w:rFonts w:ascii="Times New Roman" w:hAnsi="Times New Roman" w:cs="Times New Roman"/>
          <w:color w:val="000000"/>
          <w:sz w:val="26"/>
          <w:szCs w:val="26"/>
        </w:rPr>
        <w:t xml:space="preserve"> выплаченных денежных сре</w:t>
      </w:r>
      <w:r w:rsidRPr="0086717E" w:rsidR="006734C6">
        <w:rPr>
          <w:rFonts w:ascii="Times New Roman" w:hAnsi="Times New Roman" w:cs="Times New Roman"/>
          <w:color w:val="000000"/>
          <w:sz w:val="26"/>
          <w:szCs w:val="26"/>
        </w:rPr>
        <w:t>дств  с Петрусенко А.А. и Оруджовой И.З. В связи с чем</w:t>
      </w:r>
      <w:r w:rsidRPr="0086717E" w:rsidR="00A15197">
        <w:rPr>
          <w:rFonts w:ascii="Times New Roman" w:hAnsi="Times New Roman" w:cs="Times New Roman"/>
          <w:color w:val="000000"/>
          <w:sz w:val="26"/>
          <w:szCs w:val="26"/>
        </w:rPr>
        <w:t xml:space="preserve">, </w:t>
      </w:r>
      <w:r w:rsidRPr="0086717E" w:rsidR="006734C6">
        <w:rPr>
          <w:rFonts w:ascii="Times New Roman" w:hAnsi="Times New Roman" w:cs="Times New Roman"/>
          <w:color w:val="000000"/>
          <w:sz w:val="26"/>
          <w:szCs w:val="26"/>
        </w:rPr>
        <w:t>истец обратился в суд с настоящим иском</w:t>
      </w:r>
      <w:r w:rsidRPr="0086717E" w:rsidR="00A15197">
        <w:rPr>
          <w:rFonts w:ascii="Times New Roman" w:hAnsi="Times New Roman" w:cs="Times New Roman"/>
          <w:color w:val="000000"/>
          <w:sz w:val="26"/>
          <w:szCs w:val="26"/>
        </w:rPr>
        <w:t xml:space="preserve"> о взыскании в солида</w:t>
      </w:r>
      <w:r w:rsidRPr="0086717E" w:rsidR="00B671E6">
        <w:rPr>
          <w:rFonts w:ascii="Times New Roman" w:hAnsi="Times New Roman" w:cs="Times New Roman"/>
          <w:color w:val="000000"/>
          <w:sz w:val="26"/>
          <w:szCs w:val="26"/>
        </w:rPr>
        <w:t xml:space="preserve">рном порядке с Петрусенко А.А. и </w:t>
      </w:r>
      <w:r w:rsidRPr="0086717E" w:rsidR="00A15197">
        <w:rPr>
          <w:rFonts w:ascii="Times New Roman" w:hAnsi="Times New Roman" w:cs="Times New Roman"/>
          <w:color w:val="000000"/>
          <w:sz w:val="26"/>
          <w:szCs w:val="26"/>
        </w:rPr>
        <w:t xml:space="preserve"> Оружовой </w:t>
      </w:r>
      <w:r w:rsidRPr="0086717E" w:rsidR="00A15197">
        <w:rPr>
          <w:rFonts w:ascii="Times New Roman" w:hAnsi="Times New Roman" w:cs="Times New Roman"/>
          <w:color w:val="000000"/>
          <w:sz w:val="26"/>
          <w:szCs w:val="26"/>
        </w:rPr>
        <w:t>И.З. в пользу казны Российской Федерации в  лице МВД России</w:t>
      </w:r>
      <w:r w:rsidRPr="0086717E" w:rsidR="00B671E6">
        <w:rPr>
          <w:rFonts w:ascii="Times New Roman" w:hAnsi="Times New Roman" w:cs="Times New Roman"/>
          <w:color w:val="000000"/>
          <w:sz w:val="26"/>
          <w:szCs w:val="26"/>
        </w:rPr>
        <w:t xml:space="preserve"> денежных средств в сумме 27000 руб.</w:t>
      </w:r>
    </w:p>
    <w:p w:rsidR="004B2F27" w:rsidRPr="0086717E" w:rsidP="0086717E">
      <w:pPr>
        <w:ind w:firstLine="851"/>
        <w:contextualSpacing/>
        <w:jc w:val="both"/>
        <w:rPr>
          <w:rFonts w:ascii="Times New Roman" w:hAnsi="Times New Roman" w:cs="Times New Roman"/>
          <w:sz w:val="26"/>
          <w:szCs w:val="26"/>
        </w:rPr>
      </w:pPr>
      <w:r w:rsidRPr="0086717E">
        <w:rPr>
          <w:rFonts w:ascii="Times New Roman" w:hAnsi="Times New Roman" w:cs="Times New Roman"/>
          <w:sz w:val="26"/>
          <w:szCs w:val="26"/>
        </w:rPr>
        <w:t>В ходе судебного заседания представитель истца</w:t>
      </w:r>
      <w:r w:rsidRPr="0086717E" w:rsidR="000F6F8E">
        <w:rPr>
          <w:rFonts w:ascii="Times New Roman" w:hAnsi="Times New Roman" w:cs="Times New Roman"/>
          <w:sz w:val="26"/>
          <w:szCs w:val="26"/>
        </w:rPr>
        <w:t xml:space="preserve"> </w:t>
      </w:r>
      <w:r w:rsidRPr="0086717E" w:rsidR="00B671E6">
        <w:rPr>
          <w:rFonts w:ascii="Times New Roman" w:hAnsi="Times New Roman" w:cs="Times New Roman"/>
          <w:sz w:val="26"/>
          <w:szCs w:val="26"/>
        </w:rPr>
        <w:t xml:space="preserve"> и третьего лица, не заявляющего самостоятельных требований относительно предмета спора, </w:t>
      </w:r>
      <w:r w:rsidRPr="0086717E" w:rsidR="000F6F8E">
        <w:rPr>
          <w:rFonts w:ascii="Times New Roman" w:hAnsi="Times New Roman" w:cs="Times New Roman"/>
          <w:sz w:val="26"/>
          <w:szCs w:val="26"/>
        </w:rPr>
        <w:t>Артамонова И.</w:t>
      </w:r>
      <w:r w:rsidRPr="0086717E" w:rsidR="009448D2">
        <w:rPr>
          <w:rFonts w:ascii="Times New Roman" w:hAnsi="Times New Roman" w:cs="Times New Roman"/>
          <w:sz w:val="26"/>
          <w:szCs w:val="26"/>
        </w:rPr>
        <w:t>З</w:t>
      </w:r>
      <w:r w:rsidRPr="0086717E" w:rsidR="000F6F8E">
        <w:rPr>
          <w:rFonts w:ascii="Times New Roman" w:hAnsi="Times New Roman" w:cs="Times New Roman"/>
          <w:sz w:val="26"/>
          <w:szCs w:val="26"/>
        </w:rPr>
        <w:t>.</w:t>
      </w:r>
      <w:r w:rsidR="00081835">
        <w:rPr>
          <w:rFonts w:ascii="Times New Roman" w:hAnsi="Times New Roman" w:cs="Times New Roman"/>
          <w:sz w:val="26"/>
          <w:szCs w:val="26"/>
        </w:rPr>
        <w:t xml:space="preserve"> на иске настаива</w:t>
      </w:r>
      <w:r w:rsidRPr="0086717E">
        <w:rPr>
          <w:rFonts w:ascii="Times New Roman" w:hAnsi="Times New Roman" w:cs="Times New Roman"/>
          <w:sz w:val="26"/>
          <w:szCs w:val="26"/>
        </w:rPr>
        <w:t xml:space="preserve">ла, изложив свою </w:t>
      </w:r>
      <w:r w:rsidRPr="0086717E">
        <w:rPr>
          <w:rFonts w:ascii="Times New Roman" w:hAnsi="Times New Roman" w:cs="Times New Roman"/>
          <w:sz w:val="26"/>
          <w:szCs w:val="26"/>
        </w:rPr>
        <w:t>позицию согласно установочной части решения, при этом дополнила, что</w:t>
      </w:r>
      <w:r w:rsidRPr="0086717E">
        <w:rPr>
          <w:rFonts w:ascii="Times New Roman" w:hAnsi="Times New Roman" w:cs="Times New Roman"/>
          <w:color w:val="000000"/>
          <w:sz w:val="26"/>
          <w:szCs w:val="26"/>
        </w:rPr>
        <w:t xml:space="preserve"> Петрусенко А.А. и Оруджова </w:t>
      </w:r>
      <w:r w:rsidRPr="0086717E" w:rsidR="009448D2">
        <w:rPr>
          <w:rFonts w:ascii="Times New Roman" w:hAnsi="Times New Roman" w:cs="Times New Roman"/>
          <w:color w:val="000000"/>
          <w:sz w:val="26"/>
          <w:szCs w:val="26"/>
        </w:rPr>
        <w:t xml:space="preserve">И.З. </w:t>
      </w:r>
      <w:r w:rsidRPr="0086717E">
        <w:rPr>
          <w:rFonts w:ascii="Times New Roman" w:hAnsi="Times New Roman" w:cs="Times New Roman"/>
          <w:sz w:val="26"/>
          <w:szCs w:val="26"/>
        </w:rPr>
        <w:t xml:space="preserve">признаны виновными в совершении незаконных действий, в связи с чем, истец и просит взыскать </w:t>
      </w:r>
      <w:r w:rsidRPr="0086717E" w:rsidR="00B671E6">
        <w:rPr>
          <w:rFonts w:ascii="Times New Roman" w:hAnsi="Times New Roman" w:cs="Times New Roman"/>
          <w:sz w:val="26"/>
          <w:szCs w:val="26"/>
        </w:rPr>
        <w:t xml:space="preserve">с </w:t>
      </w:r>
      <w:r w:rsidRPr="0086717E">
        <w:rPr>
          <w:rFonts w:ascii="Times New Roman" w:hAnsi="Times New Roman" w:cs="Times New Roman"/>
          <w:sz w:val="26"/>
          <w:szCs w:val="26"/>
        </w:rPr>
        <w:t xml:space="preserve"> ответчиков сумму ущерба. В отношении них проводилась служебн</w:t>
      </w:r>
      <w:r w:rsidRPr="0086717E">
        <w:rPr>
          <w:rFonts w:ascii="Times New Roman" w:hAnsi="Times New Roman" w:cs="Times New Roman"/>
          <w:sz w:val="26"/>
          <w:szCs w:val="26"/>
        </w:rPr>
        <w:t>ая проверка</w:t>
      </w:r>
      <w:r w:rsidRPr="0086717E" w:rsidR="009448D2">
        <w:rPr>
          <w:rFonts w:ascii="Times New Roman" w:hAnsi="Times New Roman" w:cs="Times New Roman"/>
          <w:sz w:val="26"/>
          <w:szCs w:val="26"/>
        </w:rPr>
        <w:t>,</w:t>
      </w:r>
      <w:r w:rsidRPr="0086717E">
        <w:rPr>
          <w:rFonts w:ascii="Times New Roman" w:hAnsi="Times New Roman" w:cs="Times New Roman"/>
          <w:sz w:val="26"/>
          <w:szCs w:val="26"/>
        </w:rPr>
        <w:t xml:space="preserve"> вина обоих сотрудников доказана проведенной служебной проверкой, ее результаты не обжаловались</w:t>
      </w:r>
      <w:r w:rsidRPr="0086717E" w:rsidR="000F6F8E">
        <w:rPr>
          <w:rFonts w:ascii="Times New Roman" w:hAnsi="Times New Roman" w:cs="Times New Roman"/>
          <w:sz w:val="26"/>
          <w:szCs w:val="26"/>
        </w:rPr>
        <w:t>.</w:t>
      </w:r>
      <w:r w:rsidRPr="0086717E">
        <w:rPr>
          <w:rFonts w:ascii="Times New Roman" w:hAnsi="Times New Roman" w:cs="Times New Roman"/>
          <w:sz w:val="26"/>
          <w:szCs w:val="26"/>
        </w:rPr>
        <w:t xml:space="preserve"> Поскольку прошло 6 месяцев, приказ о наложении дисциплинарной ответственности не выносился. </w:t>
      </w:r>
    </w:p>
    <w:p w:rsidR="00BF758A" w:rsidRPr="0086717E" w:rsidP="0086717E">
      <w:pPr>
        <w:ind w:firstLine="851"/>
        <w:contextualSpacing/>
        <w:jc w:val="both"/>
        <w:rPr>
          <w:rFonts w:ascii="Times New Roman" w:hAnsi="Times New Roman" w:cs="Times New Roman"/>
          <w:color w:val="000000"/>
          <w:sz w:val="26"/>
          <w:szCs w:val="26"/>
        </w:rPr>
      </w:pPr>
      <w:r w:rsidRPr="0086717E">
        <w:rPr>
          <w:rFonts w:ascii="Times New Roman" w:hAnsi="Times New Roman" w:cs="Times New Roman"/>
          <w:sz w:val="26"/>
          <w:szCs w:val="26"/>
        </w:rPr>
        <w:t>Ответчик</w:t>
      </w:r>
      <w:r w:rsidRPr="0086717E" w:rsidR="004B2F27">
        <w:rPr>
          <w:rFonts w:ascii="Times New Roman" w:hAnsi="Times New Roman" w:cs="Times New Roman"/>
          <w:color w:val="000000"/>
          <w:sz w:val="26"/>
          <w:szCs w:val="26"/>
        </w:rPr>
        <w:t xml:space="preserve"> Петрусенко А.А. в судебном заседании </w:t>
      </w:r>
      <w:r w:rsidRPr="0086717E">
        <w:rPr>
          <w:rFonts w:ascii="Times New Roman" w:hAnsi="Times New Roman" w:cs="Times New Roman"/>
          <w:sz w:val="26"/>
          <w:szCs w:val="26"/>
        </w:rPr>
        <w:t xml:space="preserve"> с иском</w:t>
      </w:r>
      <w:r w:rsidRPr="0086717E">
        <w:rPr>
          <w:rFonts w:ascii="Times New Roman" w:hAnsi="Times New Roman" w:cs="Times New Roman"/>
          <w:sz w:val="26"/>
          <w:szCs w:val="26"/>
        </w:rPr>
        <w:t xml:space="preserve"> не согласился и пояснил, что </w:t>
      </w:r>
      <w:r w:rsidRPr="0086717E" w:rsidR="000F6F8E">
        <w:rPr>
          <w:rFonts w:ascii="Times New Roman" w:hAnsi="Times New Roman" w:cs="Times New Roman"/>
          <w:bCs/>
          <w:color w:val="000000"/>
          <w:sz w:val="26"/>
          <w:szCs w:val="26"/>
        </w:rPr>
        <w:t>неправомерное привлечение гражданина Вольского А.А. к административной ответственности постановлениям</w:t>
      </w:r>
      <w:r w:rsidRPr="0086717E" w:rsidR="009448D2">
        <w:rPr>
          <w:rFonts w:ascii="Times New Roman" w:hAnsi="Times New Roman" w:cs="Times New Roman"/>
          <w:bCs/>
          <w:color w:val="000000"/>
          <w:sz w:val="26"/>
          <w:szCs w:val="26"/>
        </w:rPr>
        <w:t>и по делу</w:t>
      </w:r>
      <w:r w:rsidRPr="0086717E" w:rsidR="000F6F8E">
        <w:rPr>
          <w:rFonts w:ascii="Times New Roman" w:hAnsi="Times New Roman" w:cs="Times New Roman"/>
          <w:bCs/>
          <w:color w:val="000000"/>
          <w:sz w:val="26"/>
          <w:szCs w:val="26"/>
        </w:rPr>
        <w:t xml:space="preserve"> об административных правонарушениях </w:t>
      </w:r>
      <w:r w:rsidRPr="0086717E" w:rsidR="000F6F8E">
        <w:rPr>
          <w:rFonts w:ascii="Times New Roman" w:hAnsi="Times New Roman" w:cs="Times New Roman"/>
          <w:color w:val="000000"/>
          <w:sz w:val="26"/>
          <w:szCs w:val="26"/>
        </w:rPr>
        <w:t xml:space="preserve">№№ </w:t>
      </w:r>
      <w:r w:rsidRPr="0086717E" w:rsidR="000F6F8E">
        <w:rPr>
          <w:rFonts w:ascii="Times New Roman" w:hAnsi="Times New Roman" w:cs="Times New Roman"/>
          <w:bCs/>
          <w:color w:val="000000"/>
          <w:sz w:val="26"/>
          <w:szCs w:val="26"/>
        </w:rPr>
        <w:t xml:space="preserve">18810182191031107748, </w:t>
      </w:r>
      <w:r w:rsidRPr="0086717E" w:rsidR="009448D2">
        <w:rPr>
          <w:rFonts w:ascii="Times New Roman" w:hAnsi="Times New Roman" w:cs="Times New Roman"/>
          <w:color w:val="000000"/>
          <w:sz w:val="26"/>
          <w:szCs w:val="26"/>
        </w:rPr>
        <w:t>18810182191030018482</w:t>
      </w:r>
      <w:r w:rsidRPr="0086717E" w:rsidR="000F6F8E">
        <w:rPr>
          <w:rFonts w:ascii="Times New Roman" w:hAnsi="Times New Roman" w:cs="Times New Roman"/>
          <w:bCs/>
          <w:color w:val="000000"/>
          <w:sz w:val="26"/>
          <w:szCs w:val="26"/>
        </w:rPr>
        <w:t>,</w:t>
      </w:r>
      <w:r w:rsidRPr="0086717E" w:rsidR="009448D2">
        <w:rPr>
          <w:rFonts w:ascii="Times New Roman" w:hAnsi="Times New Roman" w:cs="Times New Roman"/>
          <w:color w:val="000000"/>
          <w:sz w:val="26"/>
          <w:szCs w:val="26"/>
        </w:rPr>
        <w:t xml:space="preserve"> 18810182191031069382, 18810182191031073076, </w:t>
      </w:r>
      <w:r w:rsidRPr="0086717E" w:rsidR="000F6F8E">
        <w:rPr>
          <w:rFonts w:ascii="Times New Roman" w:hAnsi="Times New Roman" w:cs="Times New Roman"/>
          <w:bCs/>
          <w:color w:val="000000"/>
          <w:sz w:val="26"/>
          <w:szCs w:val="26"/>
        </w:rPr>
        <w:t xml:space="preserve"> стало возможными вследствие неправильной идентификации транспортного средства </w:t>
      </w:r>
      <w:r w:rsidRPr="0086717E" w:rsidR="009448D2">
        <w:rPr>
          <w:rFonts w:ascii="Times New Roman" w:hAnsi="Times New Roman" w:cs="Times New Roman"/>
          <w:bCs/>
          <w:color w:val="000000"/>
          <w:sz w:val="26"/>
          <w:szCs w:val="26"/>
        </w:rPr>
        <w:t xml:space="preserve">Вольского А.А. </w:t>
      </w:r>
      <w:r w:rsidRPr="0086717E" w:rsidR="00091B32">
        <w:rPr>
          <w:rFonts w:ascii="Times New Roman" w:hAnsi="Times New Roman" w:cs="Times New Roman"/>
          <w:bCs/>
          <w:color w:val="000000"/>
          <w:sz w:val="26"/>
          <w:szCs w:val="26"/>
        </w:rPr>
        <w:t>ины</w:t>
      </w:r>
      <w:r w:rsidRPr="0086717E" w:rsidR="009448D2">
        <w:rPr>
          <w:rFonts w:ascii="Times New Roman" w:hAnsi="Times New Roman" w:cs="Times New Roman"/>
          <w:bCs/>
          <w:color w:val="000000"/>
          <w:sz w:val="26"/>
          <w:szCs w:val="26"/>
        </w:rPr>
        <w:t xml:space="preserve">ми </w:t>
      </w:r>
      <w:r w:rsidRPr="0086717E" w:rsidR="00091B32">
        <w:rPr>
          <w:rFonts w:ascii="Times New Roman" w:hAnsi="Times New Roman" w:cs="Times New Roman"/>
          <w:bCs/>
          <w:color w:val="000000"/>
          <w:sz w:val="26"/>
          <w:szCs w:val="26"/>
        </w:rPr>
        <w:t xml:space="preserve"> </w:t>
      </w:r>
      <w:r w:rsidRPr="0086717E" w:rsidR="000F6F8E">
        <w:rPr>
          <w:rFonts w:ascii="Times New Roman" w:hAnsi="Times New Roman" w:cs="Times New Roman"/>
          <w:bCs/>
          <w:color w:val="000000"/>
          <w:sz w:val="26"/>
          <w:szCs w:val="26"/>
        </w:rPr>
        <w:t>сотрудник</w:t>
      </w:r>
      <w:r w:rsidRPr="0086717E" w:rsidR="009448D2">
        <w:rPr>
          <w:rFonts w:ascii="Times New Roman" w:hAnsi="Times New Roman" w:cs="Times New Roman"/>
          <w:bCs/>
          <w:color w:val="000000"/>
          <w:sz w:val="26"/>
          <w:szCs w:val="26"/>
        </w:rPr>
        <w:t>ами</w:t>
      </w:r>
      <w:r w:rsidRPr="0086717E" w:rsidR="000F6F8E">
        <w:rPr>
          <w:rFonts w:ascii="Times New Roman" w:hAnsi="Times New Roman" w:cs="Times New Roman"/>
          <w:bCs/>
          <w:color w:val="000000"/>
          <w:sz w:val="26"/>
          <w:szCs w:val="26"/>
        </w:rPr>
        <w:t xml:space="preserve"> </w:t>
      </w:r>
      <w:r w:rsidRPr="0086717E" w:rsidR="00091B32">
        <w:rPr>
          <w:rFonts w:ascii="Times New Roman" w:hAnsi="Times New Roman" w:cs="Times New Roman"/>
          <w:color w:val="000000"/>
          <w:sz w:val="26"/>
          <w:szCs w:val="26"/>
        </w:rPr>
        <w:t xml:space="preserve">ЦАФАП ГИБДД МВД по Республике </w:t>
      </w:r>
      <w:r w:rsidRPr="0086717E" w:rsidR="000F6F8E">
        <w:rPr>
          <w:rFonts w:ascii="Times New Roman" w:hAnsi="Times New Roman" w:cs="Times New Roman"/>
          <w:bCs/>
          <w:color w:val="000000"/>
          <w:sz w:val="26"/>
          <w:szCs w:val="26"/>
        </w:rPr>
        <w:t>при рассмотрении фотом</w:t>
      </w:r>
      <w:r w:rsidRPr="0086717E" w:rsidR="00091B32">
        <w:rPr>
          <w:rFonts w:ascii="Times New Roman" w:hAnsi="Times New Roman" w:cs="Times New Roman"/>
          <w:bCs/>
          <w:color w:val="000000"/>
          <w:sz w:val="26"/>
          <w:szCs w:val="26"/>
        </w:rPr>
        <w:t>атер</w:t>
      </w:r>
      <w:r w:rsidRPr="0086717E" w:rsidR="000F6F8E">
        <w:rPr>
          <w:rFonts w:ascii="Times New Roman" w:hAnsi="Times New Roman" w:cs="Times New Roman"/>
          <w:bCs/>
          <w:color w:val="000000"/>
          <w:sz w:val="26"/>
          <w:szCs w:val="26"/>
        </w:rPr>
        <w:t>иалов, полученных с применением специальных технических средств «КОРДОН-М2» с функцией автоматиче</w:t>
      </w:r>
      <w:r w:rsidRPr="0086717E" w:rsidR="00091B32">
        <w:rPr>
          <w:rFonts w:ascii="Times New Roman" w:hAnsi="Times New Roman" w:cs="Times New Roman"/>
          <w:bCs/>
          <w:color w:val="000000"/>
          <w:sz w:val="26"/>
          <w:szCs w:val="26"/>
        </w:rPr>
        <w:t>ской фиксации нарушений ПДД РФ.</w:t>
      </w:r>
      <w:r w:rsidRPr="0086717E" w:rsidR="009448D2">
        <w:rPr>
          <w:rFonts w:ascii="Times New Roman" w:hAnsi="Times New Roman" w:cs="Times New Roman"/>
          <w:bCs/>
          <w:color w:val="000000"/>
          <w:sz w:val="26"/>
          <w:szCs w:val="26"/>
        </w:rPr>
        <w:t xml:space="preserve"> Вин</w:t>
      </w:r>
      <w:r w:rsidR="00081835">
        <w:rPr>
          <w:rFonts w:ascii="Times New Roman" w:hAnsi="Times New Roman" w:cs="Times New Roman"/>
          <w:bCs/>
          <w:color w:val="000000"/>
          <w:sz w:val="26"/>
          <w:szCs w:val="26"/>
        </w:rPr>
        <w:t>а</w:t>
      </w:r>
      <w:r w:rsidRPr="0086717E" w:rsidR="009448D2">
        <w:rPr>
          <w:rFonts w:ascii="Times New Roman" w:hAnsi="Times New Roman" w:cs="Times New Roman"/>
          <w:bCs/>
          <w:color w:val="000000"/>
          <w:sz w:val="26"/>
          <w:szCs w:val="26"/>
        </w:rPr>
        <w:t xml:space="preserve"> его</w:t>
      </w:r>
      <w:r w:rsidR="00081835">
        <w:rPr>
          <w:rFonts w:ascii="Times New Roman" w:hAnsi="Times New Roman" w:cs="Times New Roman"/>
          <w:bCs/>
          <w:color w:val="000000"/>
          <w:sz w:val="26"/>
          <w:szCs w:val="26"/>
        </w:rPr>
        <w:t xml:space="preserve"> отсутствует при данных обстоятельствах</w:t>
      </w:r>
      <w:r w:rsidRPr="0086717E" w:rsidR="009448D2">
        <w:rPr>
          <w:rFonts w:ascii="Times New Roman" w:hAnsi="Times New Roman" w:cs="Times New Roman"/>
          <w:bCs/>
          <w:color w:val="000000"/>
          <w:sz w:val="26"/>
          <w:szCs w:val="26"/>
        </w:rPr>
        <w:t xml:space="preserve">, с решениями судов, признавших действия </w:t>
      </w:r>
      <w:r w:rsidRPr="0086717E" w:rsidR="009448D2">
        <w:rPr>
          <w:rFonts w:ascii="Times New Roman" w:hAnsi="Times New Roman" w:cs="Times New Roman"/>
          <w:color w:val="000000"/>
          <w:sz w:val="26"/>
          <w:szCs w:val="26"/>
        </w:rPr>
        <w:t>Петрусенко А.А. и Оруджова И.З.</w:t>
      </w:r>
      <w:r w:rsidR="00081835">
        <w:rPr>
          <w:rFonts w:ascii="Times New Roman" w:hAnsi="Times New Roman" w:cs="Times New Roman"/>
          <w:color w:val="000000"/>
          <w:sz w:val="26"/>
          <w:szCs w:val="26"/>
        </w:rPr>
        <w:t xml:space="preserve"> не законными -</w:t>
      </w:r>
      <w:r w:rsidRPr="0086717E" w:rsidR="009448D2">
        <w:rPr>
          <w:rFonts w:ascii="Times New Roman" w:hAnsi="Times New Roman" w:cs="Times New Roman"/>
          <w:color w:val="000000"/>
          <w:sz w:val="26"/>
          <w:szCs w:val="26"/>
        </w:rPr>
        <w:t xml:space="preserve"> не согласен.</w:t>
      </w:r>
    </w:p>
    <w:p w:rsidR="009448D2" w:rsidRPr="0086717E" w:rsidP="0086717E">
      <w:pPr>
        <w:ind w:firstLine="851"/>
        <w:contextualSpacing/>
        <w:jc w:val="both"/>
        <w:rPr>
          <w:rFonts w:ascii="Times New Roman" w:hAnsi="Times New Roman" w:cs="Times New Roman"/>
          <w:color w:val="000000"/>
          <w:sz w:val="26"/>
          <w:szCs w:val="26"/>
        </w:rPr>
      </w:pPr>
      <w:r w:rsidRPr="0086717E">
        <w:rPr>
          <w:rFonts w:ascii="Times New Roman" w:hAnsi="Times New Roman" w:cs="Times New Roman"/>
          <w:color w:val="000000"/>
          <w:sz w:val="26"/>
          <w:szCs w:val="26"/>
        </w:rPr>
        <w:t>Ответчик Оруджова И.</w:t>
      </w:r>
      <w:r w:rsidRPr="0086717E">
        <w:rPr>
          <w:rFonts w:ascii="Times New Roman" w:hAnsi="Times New Roman" w:cs="Times New Roman"/>
          <w:color w:val="000000"/>
          <w:sz w:val="26"/>
          <w:szCs w:val="26"/>
        </w:rPr>
        <w:t>З.  о дате и месте рассмотрения настоящего гражданского дела в судебное заседание не явилась, ходатайств, заявлений в суд не представила.</w:t>
      </w:r>
    </w:p>
    <w:p w:rsidR="009448D2" w:rsidRPr="0086717E" w:rsidP="0086717E">
      <w:pPr>
        <w:ind w:firstLine="851"/>
        <w:contextualSpacing/>
        <w:jc w:val="both"/>
        <w:rPr>
          <w:rFonts w:ascii="Times New Roman" w:hAnsi="Times New Roman" w:cs="Times New Roman"/>
          <w:sz w:val="26"/>
          <w:szCs w:val="26"/>
        </w:rPr>
      </w:pPr>
      <w:r w:rsidRPr="0086717E">
        <w:rPr>
          <w:rFonts w:ascii="Times New Roman" w:hAnsi="Times New Roman" w:cs="Times New Roman"/>
          <w:sz w:val="26"/>
          <w:szCs w:val="26"/>
        </w:rPr>
        <w:t>Суд, с учетом мнения</w:t>
      </w:r>
      <w:r w:rsidRPr="0086717E" w:rsidR="00E5403B">
        <w:rPr>
          <w:rFonts w:ascii="Times New Roman" w:hAnsi="Times New Roman" w:cs="Times New Roman"/>
          <w:sz w:val="26"/>
          <w:szCs w:val="26"/>
        </w:rPr>
        <w:t xml:space="preserve"> сторон</w:t>
      </w:r>
      <w:r w:rsidRPr="0086717E">
        <w:rPr>
          <w:rFonts w:ascii="Times New Roman" w:hAnsi="Times New Roman" w:cs="Times New Roman"/>
          <w:sz w:val="26"/>
          <w:szCs w:val="26"/>
        </w:rPr>
        <w:t xml:space="preserve">, в соответствии со статьей 167 ГПК РФ полагает возможным рассмотреть дело в отсутствие </w:t>
      </w:r>
      <w:r w:rsidRPr="0086717E">
        <w:rPr>
          <w:rFonts w:ascii="Times New Roman" w:hAnsi="Times New Roman" w:cs="Times New Roman"/>
          <w:sz w:val="26"/>
          <w:szCs w:val="26"/>
        </w:rPr>
        <w:t>неявивш</w:t>
      </w:r>
      <w:r w:rsidRPr="0086717E" w:rsidR="00E5403B">
        <w:rPr>
          <w:rFonts w:ascii="Times New Roman" w:hAnsi="Times New Roman" w:cs="Times New Roman"/>
          <w:sz w:val="26"/>
          <w:szCs w:val="26"/>
        </w:rPr>
        <w:t>егося ответчика,</w:t>
      </w:r>
      <w:r w:rsidRPr="0086717E">
        <w:rPr>
          <w:rFonts w:ascii="Times New Roman" w:hAnsi="Times New Roman" w:cs="Times New Roman"/>
          <w:sz w:val="26"/>
          <w:szCs w:val="26"/>
        </w:rPr>
        <w:t xml:space="preserve"> ввиду </w:t>
      </w:r>
      <w:r w:rsidRPr="0086717E" w:rsidR="00E5403B">
        <w:rPr>
          <w:rFonts w:ascii="Times New Roman" w:hAnsi="Times New Roman" w:cs="Times New Roman"/>
          <w:sz w:val="26"/>
          <w:szCs w:val="26"/>
        </w:rPr>
        <w:t>ее</w:t>
      </w:r>
      <w:r w:rsidRPr="0086717E">
        <w:rPr>
          <w:rFonts w:ascii="Times New Roman" w:hAnsi="Times New Roman" w:cs="Times New Roman"/>
          <w:sz w:val="26"/>
          <w:szCs w:val="26"/>
        </w:rPr>
        <w:t xml:space="preserve"> надлежащего извещения о рассмотрении дела.</w:t>
      </w:r>
    </w:p>
    <w:p w:rsidR="009448D2" w:rsidRPr="0086717E" w:rsidP="0086717E">
      <w:pPr>
        <w:ind w:firstLine="851"/>
        <w:contextualSpacing/>
        <w:jc w:val="both"/>
        <w:rPr>
          <w:rFonts w:ascii="Times New Roman" w:hAnsi="Times New Roman" w:cs="Times New Roman"/>
          <w:sz w:val="26"/>
          <w:szCs w:val="26"/>
        </w:rPr>
      </w:pPr>
      <w:r w:rsidRPr="0086717E">
        <w:rPr>
          <w:rFonts w:ascii="Times New Roman" w:hAnsi="Times New Roman" w:cs="Times New Roman"/>
          <w:sz w:val="26"/>
          <w:szCs w:val="26"/>
        </w:rPr>
        <w:t>Мировой судья, выслушав участников процесса, исследовав материалы дела, приходит к следующему.</w:t>
      </w:r>
    </w:p>
    <w:p w:rsidR="00BF758A" w:rsidRPr="0086717E" w:rsidP="0086717E">
      <w:pPr>
        <w:ind w:firstLine="851"/>
        <w:contextualSpacing/>
        <w:jc w:val="both"/>
        <w:rPr>
          <w:rFonts w:ascii="Times New Roman" w:hAnsi="Times New Roman" w:cs="Times New Roman"/>
          <w:sz w:val="26"/>
          <w:szCs w:val="26"/>
        </w:rPr>
      </w:pPr>
      <w:r w:rsidRPr="0086717E">
        <w:rPr>
          <w:rFonts w:ascii="Times New Roman" w:hAnsi="Times New Roman" w:cs="Times New Roman"/>
          <w:sz w:val="26"/>
          <w:szCs w:val="26"/>
        </w:rPr>
        <w:t>Положениями ст. 1069 Гражданского кодекса Российской Федерации предусмотрено, что вре</w:t>
      </w:r>
      <w:r w:rsidRPr="0086717E">
        <w:rPr>
          <w:rFonts w:ascii="Times New Roman" w:hAnsi="Times New Roman" w:cs="Times New Roman"/>
          <w:sz w:val="26"/>
          <w:szCs w:val="26"/>
        </w:rPr>
        <w:t>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w:t>
      </w:r>
      <w:r w:rsidRPr="0086717E">
        <w:rPr>
          <w:rFonts w:ascii="Times New Roman" w:hAnsi="Times New Roman" w:cs="Times New Roman"/>
          <w:sz w:val="26"/>
          <w:szCs w:val="26"/>
        </w:rPr>
        <w:t xml:space="preserve">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BF758A" w:rsidRPr="0086717E" w:rsidP="0086717E">
      <w:pPr>
        <w:pStyle w:val="ConsPlusNormal"/>
        <w:spacing w:before="240" w:line="276" w:lineRule="auto"/>
        <w:ind w:firstLine="540"/>
        <w:contextualSpacing/>
        <w:jc w:val="both"/>
        <w:rPr>
          <w:sz w:val="26"/>
          <w:szCs w:val="26"/>
        </w:rPr>
      </w:pPr>
      <w:r w:rsidRPr="0086717E">
        <w:rPr>
          <w:sz w:val="26"/>
          <w:szCs w:val="26"/>
        </w:rPr>
        <w:t>В соответств</w:t>
      </w:r>
      <w:r w:rsidRPr="0086717E">
        <w:rPr>
          <w:sz w:val="26"/>
          <w:szCs w:val="26"/>
        </w:rPr>
        <w:t>ии с п. 3.1 ст. 1081 Гражданского кодекса Российской Федерации Российская Федерация, субъект Российской Федерации или муниципальное образование в случае возмещения ими вреда по основаниям, предусмотренным статьями 1069 и 1070 настоящего Кодекса, а также по</w:t>
      </w:r>
      <w:r w:rsidRPr="0086717E">
        <w:rPr>
          <w:sz w:val="26"/>
          <w:szCs w:val="26"/>
        </w:rPr>
        <w:t xml:space="preserve"> решениям Европейского Суда по правам человека имеют право регресса к лицу, в связи с незаконными действиями </w:t>
      </w:r>
      <w:r w:rsidRPr="0086717E">
        <w:rPr>
          <w:sz w:val="26"/>
          <w:szCs w:val="26"/>
        </w:rPr>
        <w:t>(бездействием) которого произведено указанное возмещение.</w:t>
      </w:r>
    </w:p>
    <w:p w:rsidR="00BF758A" w:rsidRPr="0086717E" w:rsidP="0086717E">
      <w:pPr>
        <w:pStyle w:val="ConsPlusNormal"/>
        <w:spacing w:before="240" w:line="276" w:lineRule="auto"/>
        <w:ind w:firstLine="540"/>
        <w:contextualSpacing/>
        <w:jc w:val="both"/>
        <w:rPr>
          <w:sz w:val="26"/>
          <w:szCs w:val="26"/>
        </w:rPr>
      </w:pPr>
      <w:r w:rsidRPr="0086717E">
        <w:rPr>
          <w:sz w:val="26"/>
          <w:szCs w:val="26"/>
        </w:rPr>
        <w:t xml:space="preserve">Согласно ч. 5 ст. 15 Федерального закона от </w:t>
      </w:r>
      <w:r w:rsidRPr="0086717E" w:rsidR="00B41166">
        <w:rPr>
          <w:sz w:val="26"/>
          <w:szCs w:val="26"/>
        </w:rPr>
        <w:t>30.11.2011 года N 342-ФЗ «О службе в органах внутренних Российской Федерации и внесении изменений в отдельные законодательные акты Российской Федерации»</w:t>
      </w:r>
      <w:r w:rsidRPr="0086717E">
        <w:rPr>
          <w:sz w:val="26"/>
          <w:szCs w:val="26"/>
        </w:rPr>
        <w:t xml:space="preserve">, вред, причиненный гражданам и организациям противоправными действиями (бездействием) сотрудника органов внутренних дел при выполнении им служебных </w:t>
      </w:r>
      <w:r w:rsidRPr="0086717E">
        <w:rPr>
          <w:sz w:val="26"/>
          <w:szCs w:val="26"/>
        </w:rPr>
        <w:t>обязанностей, подлежит возмещению в порядке, установленном законодательством Российской Федерации. В случае возмещения Российской Федерацией вреда, причиненного противоправными действиями (бездействием) сотрудника, федеральный орган исполнительной власти в</w:t>
      </w:r>
      <w:r w:rsidRPr="0086717E">
        <w:rPr>
          <w:sz w:val="26"/>
          <w:szCs w:val="26"/>
        </w:rPr>
        <w:t xml:space="preserve"> сфере внутренних дел имеет право обратного требования (регресса) к сотруднику в размере выплаченного возмещения, для чего федеральный орган исполнительной власти в сфере внутренних дел может обратиться в суд от имени Российской Федерации с соответствующим</w:t>
      </w:r>
      <w:r w:rsidRPr="0086717E">
        <w:rPr>
          <w:sz w:val="26"/>
          <w:szCs w:val="26"/>
        </w:rPr>
        <w:t xml:space="preserve"> исковым заявлением.</w:t>
      </w:r>
    </w:p>
    <w:p w:rsidR="00DC0D10" w:rsidRPr="0086717E" w:rsidP="0086717E">
      <w:pPr>
        <w:spacing w:after="0"/>
        <w:ind w:firstLine="709"/>
        <w:contextualSpacing/>
        <w:jc w:val="both"/>
        <w:rPr>
          <w:rFonts w:ascii="Times New Roman" w:hAnsi="Times New Roman" w:cs="Times New Roman"/>
          <w:sz w:val="26"/>
          <w:szCs w:val="26"/>
        </w:rPr>
      </w:pPr>
      <w:r w:rsidRPr="0086717E">
        <w:rPr>
          <w:rFonts w:ascii="Times New Roman" w:hAnsi="Times New Roman" w:cs="Times New Roman"/>
          <w:sz w:val="26"/>
          <w:szCs w:val="26"/>
        </w:rPr>
        <w:t>Судом установлено и подтверждается материалами дела, что апелляционным определением судебной коллегии по гражданским</w:t>
      </w:r>
      <w:r w:rsidR="00081835">
        <w:rPr>
          <w:rFonts w:ascii="Times New Roman" w:hAnsi="Times New Roman" w:cs="Times New Roman"/>
          <w:sz w:val="26"/>
          <w:szCs w:val="26"/>
        </w:rPr>
        <w:t xml:space="preserve"> делам</w:t>
      </w:r>
      <w:r w:rsidRPr="0086717E">
        <w:rPr>
          <w:rFonts w:ascii="Times New Roman" w:hAnsi="Times New Roman" w:cs="Times New Roman"/>
          <w:sz w:val="26"/>
          <w:szCs w:val="26"/>
        </w:rPr>
        <w:t xml:space="preserve"> Верховного Суда Республики Крым </w:t>
      </w:r>
      <w:r w:rsidRPr="0086717E">
        <w:rPr>
          <w:rFonts w:ascii="Times New Roman" w:hAnsi="Times New Roman" w:cs="Times New Roman"/>
          <w:color w:val="000000"/>
          <w:sz w:val="26"/>
          <w:szCs w:val="26"/>
        </w:rPr>
        <w:t>от 25.11.2020 г.</w:t>
      </w:r>
      <w:r w:rsidRPr="0086717E" w:rsidR="00CB27D3">
        <w:rPr>
          <w:rFonts w:ascii="Times New Roman" w:hAnsi="Times New Roman" w:cs="Times New Roman"/>
          <w:color w:val="000000"/>
          <w:sz w:val="26"/>
          <w:szCs w:val="26"/>
        </w:rPr>
        <w:t xml:space="preserve"> п</w:t>
      </w:r>
      <w:r w:rsidRPr="0086717E">
        <w:rPr>
          <w:rFonts w:ascii="Times New Roman" w:hAnsi="Times New Roman" w:cs="Times New Roman"/>
          <w:color w:val="000000"/>
          <w:sz w:val="26"/>
          <w:szCs w:val="26"/>
        </w:rPr>
        <w:t>ризнаны действия должностных лиц ЦАФАП ГИБДД МВД по Республике</w:t>
      </w:r>
      <w:r w:rsidRPr="0086717E">
        <w:rPr>
          <w:rFonts w:ascii="Times New Roman" w:hAnsi="Times New Roman" w:cs="Times New Roman"/>
          <w:color w:val="000000"/>
          <w:sz w:val="26"/>
          <w:szCs w:val="26"/>
        </w:rPr>
        <w:t xml:space="preserve"> Крым</w:t>
      </w:r>
      <w:r w:rsidRPr="0086717E" w:rsidR="00CB27D3">
        <w:rPr>
          <w:rFonts w:ascii="Times New Roman" w:hAnsi="Times New Roman" w:cs="Times New Roman"/>
          <w:color w:val="000000"/>
          <w:sz w:val="26"/>
          <w:szCs w:val="26"/>
        </w:rPr>
        <w:t xml:space="preserve"> Петрусенко А.А. и Оруджовой И.З.</w:t>
      </w:r>
      <w:r w:rsidRPr="0086717E">
        <w:rPr>
          <w:rFonts w:ascii="Times New Roman" w:hAnsi="Times New Roman" w:cs="Times New Roman"/>
          <w:color w:val="000000"/>
          <w:sz w:val="26"/>
          <w:szCs w:val="26"/>
        </w:rPr>
        <w:t>, выразившиеся в привлечении к административной ответственности Вольского А</w:t>
      </w:r>
      <w:r w:rsidRPr="0086717E" w:rsidR="00DF08E8">
        <w:rPr>
          <w:rFonts w:ascii="Times New Roman" w:hAnsi="Times New Roman" w:cs="Times New Roman"/>
          <w:color w:val="000000"/>
          <w:sz w:val="26"/>
          <w:szCs w:val="26"/>
        </w:rPr>
        <w:t>.</w:t>
      </w:r>
      <w:r w:rsidRPr="0086717E">
        <w:rPr>
          <w:rFonts w:ascii="Times New Roman" w:hAnsi="Times New Roman" w:cs="Times New Roman"/>
          <w:color w:val="000000"/>
          <w:sz w:val="26"/>
          <w:szCs w:val="26"/>
        </w:rPr>
        <w:t>А</w:t>
      </w:r>
      <w:r w:rsidRPr="0086717E" w:rsidR="00DF08E8">
        <w:rPr>
          <w:rFonts w:ascii="Times New Roman" w:hAnsi="Times New Roman" w:cs="Times New Roman"/>
          <w:color w:val="000000"/>
          <w:sz w:val="26"/>
          <w:szCs w:val="26"/>
        </w:rPr>
        <w:t>.</w:t>
      </w:r>
      <w:r w:rsidRPr="0086717E">
        <w:rPr>
          <w:rFonts w:ascii="Times New Roman" w:hAnsi="Times New Roman" w:cs="Times New Roman"/>
          <w:color w:val="000000"/>
          <w:sz w:val="26"/>
          <w:szCs w:val="26"/>
        </w:rPr>
        <w:t xml:space="preserve"> - незаконными. Взысканы с Российской Федерации в лице Министерства внутренних дел Российской Федерации за счет казны Российской Федерации в пользу Вольского А.А. судебные расходы в виде издержек на оплату услуг представителя в размере 7 000 рублей, матери</w:t>
      </w:r>
      <w:r w:rsidRPr="0086717E">
        <w:rPr>
          <w:rFonts w:ascii="Times New Roman" w:hAnsi="Times New Roman" w:cs="Times New Roman"/>
          <w:color w:val="000000"/>
          <w:sz w:val="26"/>
          <w:szCs w:val="26"/>
        </w:rPr>
        <w:t>альный ущерб в сумме 20 000 рублей.</w:t>
      </w:r>
    </w:p>
    <w:p w:rsidR="006C6392" w:rsidRPr="0086717E" w:rsidP="0086717E">
      <w:pPr>
        <w:spacing w:after="0"/>
        <w:ind w:firstLine="993"/>
        <w:contextualSpacing/>
        <w:jc w:val="both"/>
        <w:rPr>
          <w:rFonts w:ascii="Times New Roman" w:hAnsi="Times New Roman" w:cs="Times New Roman"/>
          <w:sz w:val="26"/>
          <w:szCs w:val="26"/>
        </w:rPr>
      </w:pPr>
      <w:r w:rsidRPr="0086717E">
        <w:rPr>
          <w:rFonts w:ascii="Times New Roman" w:hAnsi="Times New Roman" w:cs="Times New Roman"/>
          <w:color w:val="000000"/>
          <w:sz w:val="26"/>
          <w:szCs w:val="26"/>
        </w:rPr>
        <w:t>Определением Четвертого кассационного суда общей юрисдикции 22 апреля 2021 г.  по делу № 88-11680/2021 апелляционное определение судебной коллегии по гражданским делам Верховного Суда Республики Крым от 25 ноября 2020 г.</w:t>
      </w:r>
      <w:r w:rsidRPr="0086717E">
        <w:rPr>
          <w:rFonts w:ascii="Times New Roman" w:hAnsi="Times New Roman" w:cs="Times New Roman"/>
          <w:color w:val="000000"/>
          <w:sz w:val="26"/>
          <w:szCs w:val="26"/>
        </w:rPr>
        <w:t xml:space="preserve">  оставлено без изменения, кассацио</w:t>
      </w:r>
      <w:r w:rsidRPr="0086717E" w:rsidR="00DF08E8">
        <w:rPr>
          <w:rFonts w:ascii="Times New Roman" w:hAnsi="Times New Roman" w:cs="Times New Roman"/>
          <w:color w:val="000000"/>
          <w:sz w:val="26"/>
          <w:szCs w:val="26"/>
        </w:rPr>
        <w:t xml:space="preserve">нная жалоба представителя МВД РФ </w:t>
      </w:r>
      <w:r w:rsidRPr="0086717E">
        <w:rPr>
          <w:rFonts w:ascii="Times New Roman" w:hAnsi="Times New Roman" w:cs="Times New Roman"/>
          <w:color w:val="000000"/>
          <w:sz w:val="26"/>
          <w:szCs w:val="26"/>
        </w:rPr>
        <w:t xml:space="preserve">по Республике Крым - без удовлетворения. </w:t>
      </w:r>
    </w:p>
    <w:p w:rsidR="00DF08E8" w:rsidRPr="0086717E" w:rsidP="0086717E">
      <w:pPr>
        <w:spacing w:after="0"/>
        <w:ind w:firstLine="851"/>
        <w:contextualSpacing/>
        <w:jc w:val="both"/>
        <w:rPr>
          <w:rFonts w:ascii="Times New Roman" w:hAnsi="Times New Roman" w:cs="Times New Roman"/>
          <w:color w:val="000000"/>
          <w:sz w:val="26"/>
          <w:szCs w:val="26"/>
        </w:rPr>
      </w:pPr>
      <w:r w:rsidRPr="0086717E">
        <w:rPr>
          <w:rFonts w:ascii="Times New Roman" w:hAnsi="Times New Roman" w:cs="Times New Roman"/>
          <w:color w:val="000000"/>
          <w:sz w:val="26"/>
          <w:szCs w:val="26"/>
        </w:rPr>
        <w:t>Согласно платежному поручению от 28.09.2021 № 345294 Министерство финансов Российской Федерации в пользу Вольского А.А. произвело оплату в счет во</w:t>
      </w:r>
      <w:r w:rsidRPr="0086717E">
        <w:rPr>
          <w:rFonts w:ascii="Times New Roman" w:hAnsi="Times New Roman" w:cs="Times New Roman"/>
          <w:color w:val="000000"/>
          <w:sz w:val="26"/>
          <w:szCs w:val="26"/>
        </w:rPr>
        <w:t>змещения вреда в размере 27 000 рублей.</w:t>
      </w:r>
    </w:p>
    <w:p w:rsidR="00E20E76" w:rsidRPr="0086717E" w:rsidP="0086717E">
      <w:pPr>
        <w:spacing w:after="0"/>
        <w:ind w:firstLine="851"/>
        <w:contextualSpacing/>
        <w:jc w:val="both"/>
        <w:rPr>
          <w:rFonts w:ascii="Times New Roman" w:hAnsi="Times New Roman" w:cs="Times New Roman"/>
          <w:color w:val="000000"/>
          <w:sz w:val="26"/>
          <w:szCs w:val="26"/>
        </w:rPr>
      </w:pPr>
      <w:r w:rsidRPr="0086717E">
        <w:rPr>
          <w:rFonts w:ascii="Times New Roman" w:hAnsi="Times New Roman" w:cs="Times New Roman"/>
          <w:color w:val="000000"/>
          <w:sz w:val="26"/>
          <w:szCs w:val="26"/>
        </w:rPr>
        <w:t>Проведенной начальником ЦАФАП ГИБДД МВД по Республике Крым  служебной проверкой от 16.07.2021</w:t>
      </w:r>
      <w:r w:rsidR="00081835">
        <w:rPr>
          <w:rFonts w:ascii="Times New Roman" w:hAnsi="Times New Roman" w:cs="Times New Roman"/>
          <w:color w:val="000000"/>
          <w:sz w:val="26"/>
          <w:szCs w:val="26"/>
        </w:rPr>
        <w:t>,</w:t>
      </w:r>
      <w:r w:rsidRPr="0086717E">
        <w:rPr>
          <w:rFonts w:ascii="Times New Roman" w:hAnsi="Times New Roman" w:cs="Times New Roman"/>
          <w:color w:val="000000"/>
          <w:sz w:val="26"/>
          <w:szCs w:val="26"/>
        </w:rPr>
        <w:t xml:space="preserve"> установлена вина старшего инспектора по исполнению административного законодательства ЦАФАП ГИБДД МВД по Республике Крым </w:t>
      </w:r>
      <w:r w:rsidRPr="0086717E">
        <w:rPr>
          <w:rFonts w:ascii="Times New Roman" w:hAnsi="Times New Roman" w:cs="Times New Roman"/>
          <w:color w:val="000000"/>
          <w:sz w:val="26"/>
          <w:szCs w:val="26"/>
        </w:rPr>
        <w:t xml:space="preserve">Петрусенко А.А., инспектора по исполнению административного законодательства ЦАФАП ГИБДД МВД по </w:t>
      </w:r>
      <w:r w:rsidRPr="0086717E">
        <w:rPr>
          <w:rFonts w:ascii="Times New Roman" w:hAnsi="Times New Roman" w:cs="Times New Roman"/>
          <w:color w:val="000000"/>
          <w:sz w:val="26"/>
          <w:szCs w:val="26"/>
          <w:lang w:val="en-US" w:eastAsia="en-US"/>
        </w:rPr>
        <w:t>Pe</w:t>
      </w:r>
      <w:r w:rsidRPr="0086717E">
        <w:rPr>
          <w:rFonts w:ascii="Times New Roman" w:hAnsi="Times New Roman" w:cs="Times New Roman"/>
          <w:color w:val="000000"/>
          <w:sz w:val="26"/>
          <w:szCs w:val="26"/>
          <w:lang w:eastAsia="en-US"/>
        </w:rPr>
        <w:t xml:space="preserve">спублике </w:t>
      </w:r>
      <w:r w:rsidRPr="0086717E">
        <w:rPr>
          <w:rFonts w:ascii="Times New Roman" w:hAnsi="Times New Roman" w:cs="Times New Roman"/>
          <w:color w:val="000000"/>
          <w:sz w:val="26"/>
          <w:szCs w:val="26"/>
        </w:rPr>
        <w:t>Крым Оруджовой И.З. в совершении дисциплинарного проступка, выразившегося в не установлении наличия события административного правонарушения, обстоят</w:t>
      </w:r>
      <w:r w:rsidRPr="0086717E">
        <w:rPr>
          <w:rFonts w:ascii="Times New Roman" w:hAnsi="Times New Roman" w:cs="Times New Roman"/>
          <w:color w:val="000000"/>
          <w:sz w:val="26"/>
          <w:szCs w:val="26"/>
        </w:rPr>
        <w:t>ельств, имеющих значение для правильного разрешения дела, что повлекло прекращение производства по делам об  административных правонарушениях в отношении Вольского А.А.</w:t>
      </w:r>
    </w:p>
    <w:p w:rsidR="00BF758A" w:rsidRPr="0086717E" w:rsidP="0086717E">
      <w:pPr>
        <w:spacing w:after="0"/>
        <w:ind w:firstLine="851"/>
        <w:contextualSpacing/>
        <w:jc w:val="both"/>
        <w:rPr>
          <w:rFonts w:ascii="Times New Roman" w:hAnsi="Times New Roman" w:cs="Times New Roman"/>
          <w:sz w:val="26"/>
          <w:szCs w:val="26"/>
        </w:rPr>
      </w:pPr>
      <w:r w:rsidRPr="0086717E">
        <w:rPr>
          <w:rFonts w:ascii="Times New Roman" w:hAnsi="Times New Roman" w:cs="Times New Roman"/>
          <w:sz w:val="26"/>
          <w:szCs w:val="26"/>
        </w:rPr>
        <w:t>Однако, учитывая, что со дня совершения проступка прошло более 6 месяцев, дисциплинарно</w:t>
      </w:r>
      <w:r w:rsidRPr="0086717E">
        <w:rPr>
          <w:rFonts w:ascii="Times New Roman" w:hAnsi="Times New Roman" w:cs="Times New Roman"/>
          <w:sz w:val="26"/>
          <w:szCs w:val="26"/>
        </w:rPr>
        <w:t>е взыскание не было наложено. Данное заключение служебной проверки не обжаловалось.</w:t>
      </w:r>
    </w:p>
    <w:p w:rsidR="00BF758A" w:rsidRPr="0086717E" w:rsidP="0086717E">
      <w:pPr>
        <w:pStyle w:val="ConsPlusNormal"/>
        <w:spacing w:before="240" w:line="276" w:lineRule="auto"/>
        <w:ind w:firstLine="540"/>
        <w:contextualSpacing/>
        <w:jc w:val="both"/>
        <w:rPr>
          <w:sz w:val="26"/>
          <w:szCs w:val="26"/>
        </w:rPr>
      </w:pPr>
      <w:r w:rsidRPr="0086717E">
        <w:rPr>
          <w:sz w:val="26"/>
          <w:szCs w:val="26"/>
        </w:rPr>
        <w:t xml:space="preserve">В соответствии с ч. 2 ст. 61 ГПК РФ, обстоятельства, установленные вступившим </w:t>
      </w:r>
      <w:r w:rsidRPr="0086717E">
        <w:rPr>
          <w:sz w:val="26"/>
          <w:szCs w:val="26"/>
        </w:rPr>
        <w:t>в законную силу судебным постановлением по ранее рассмотренному делу, обязательны для суда. Ук</w:t>
      </w:r>
      <w:r w:rsidRPr="0086717E">
        <w:rPr>
          <w:sz w:val="26"/>
          <w:szCs w:val="26"/>
        </w:rPr>
        <w:t>азанные обстоятельства не доказываются вновь и не подлежат оспариванию при рассмотрении другого дела, в котором участвуют те же лица.</w:t>
      </w:r>
    </w:p>
    <w:p w:rsidR="00E20E76" w:rsidRPr="0086717E" w:rsidP="0086717E">
      <w:pPr>
        <w:pStyle w:val="ConsPlusNormal"/>
        <w:spacing w:before="240" w:line="276" w:lineRule="auto"/>
        <w:ind w:firstLine="540"/>
        <w:contextualSpacing/>
        <w:jc w:val="both"/>
        <w:rPr>
          <w:color w:val="000000"/>
          <w:sz w:val="26"/>
          <w:szCs w:val="26"/>
        </w:rPr>
      </w:pPr>
      <w:r w:rsidRPr="0086717E">
        <w:rPr>
          <w:sz w:val="26"/>
          <w:szCs w:val="26"/>
        </w:rPr>
        <w:t>Апелляционным определением судебной коллегии по гражданским</w:t>
      </w:r>
      <w:r w:rsidR="00081835">
        <w:rPr>
          <w:sz w:val="26"/>
          <w:szCs w:val="26"/>
        </w:rPr>
        <w:t xml:space="preserve"> делам</w:t>
      </w:r>
      <w:r w:rsidRPr="0086717E">
        <w:rPr>
          <w:sz w:val="26"/>
          <w:szCs w:val="26"/>
        </w:rPr>
        <w:t xml:space="preserve"> Верховного Суда Республики Крым </w:t>
      </w:r>
      <w:r w:rsidRPr="0086717E">
        <w:rPr>
          <w:color w:val="000000"/>
          <w:sz w:val="26"/>
          <w:szCs w:val="26"/>
        </w:rPr>
        <w:t xml:space="preserve">от 25.11.2020 г. </w:t>
      </w:r>
      <w:r w:rsidRPr="0086717E">
        <w:rPr>
          <w:sz w:val="26"/>
          <w:szCs w:val="26"/>
        </w:rPr>
        <w:t xml:space="preserve">установлены незаконные действия сотрудников </w:t>
      </w:r>
      <w:r w:rsidRPr="0086717E">
        <w:rPr>
          <w:color w:val="000000"/>
          <w:sz w:val="26"/>
          <w:szCs w:val="26"/>
        </w:rPr>
        <w:t>ЦАФАП ГИБДД МВД по Республике Крым Петрусенко А.А. и Оруджовой И.З. Определением Четвертого кассационного суда общей юрисдикции 22 апреля 2021 г.  по делу № 88-11680/2021 апелляционное определение судебной коллег</w:t>
      </w:r>
      <w:r w:rsidRPr="0086717E">
        <w:rPr>
          <w:color w:val="000000"/>
          <w:sz w:val="26"/>
          <w:szCs w:val="26"/>
        </w:rPr>
        <w:t>ии по гражданским делам Верховного Суда Республики Крым от 25 ноября 2020 г.  оставлено без изменения.</w:t>
      </w:r>
    </w:p>
    <w:p w:rsidR="00BF758A" w:rsidRPr="0086717E" w:rsidP="0086717E">
      <w:pPr>
        <w:pStyle w:val="ConsPlusNormal"/>
        <w:spacing w:before="240" w:line="276" w:lineRule="auto"/>
        <w:ind w:firstLine="540"/>
        <w:contextualSpacing/>
        <w:jc w:val="both"/>
        <w:rPr>
          <w:sz w:val="26"/>
          <w:szCs w:val="26"/>
        </w:rPr>
      </w:pPr>
      <w:r w:rsidRPr="0086717E">
        <w:rPr>
          <w:sz w:val="26"/>
          <w:szCs w:val="26"/>
        </w:rPr>
        <w:t xml:space="preserve">Установив вышеуказанные обстоятельства, мировой судья, руководствуясь положениями ст. 1081 ГК РФ приходит к выводу об удовлетворении исковых требований, </w:t>
      </w:r>
      <w:r w:rsidRPr="0086717E" w:rsidR="00E20E76">
        <w:rPr>
          <w:sz w:val="26"/>
          <w:szCs w:val="26"/>
        </w:rPr>
        <w:t xml:space="preserve">солидарно </w:t>
      </w:r>
      <w:r w:rsidRPr="0086717E">
        <w:rPr>
          <w:sz w:val="26"/>
          <w:szCs w:val="26"/>
        </w:rPr>
        <w:t>взыскав с ответчик</w:t>
      </w:r>
      <w:r w:rsidRPr="0086717E" w:rsidR="00E20E76">
        <w:rPr>
          <w:sz w:val="26"/>
          <w:szCs w:val="26"/>
        </w:rPr>
        <w:t>ов</w:t>
      </w:r>
      <w:r w:rsidRPr="0086717E">
        <w:rPr>
          <w:sz w:val="26"/>
          <w:szCs w:val="26"/>
        </w:rPr>
        <w:t xml:space="preserve"> денежн</w:t>
      </w:r>
      <w:r w:rsidRPr="0086717E" w:rsidR="00E20E76">
        <w:rPr>
          <w:sz w:val="26"/>
          <w:szCs w:val="26"/>
        </w:rPr>
        <w:t>ую</w:t>
      </w:r>
      <w:r w:rsidRPr="0086717E">
        <w:rPr>
          <w:sz w:val="26"/>
          <w:szCs w:val="26"/>
        </w:rPr>
        <w:t xml:space="preserve"> суммы, взысканн</w:t>
      </w:r>
      <w:r w:rsidRPr="0086717E" w:rsidR="00E20E76">
        <w:rPr>
          <w:sz w:val="26"/>
          <w:szCs w:val="26"/>
        </w:rPr>
        <w:t>ую</w:t>
      </w:r>
      <w:r w:rsidRPr="0086717E">
        <w:rPr>
          <w:sz w:val="26"/>
          <w:szCs w:val="26"/>
        </w:rPr>
        <w:t xml:space="preserve"> по апелляционному определению, а именно </w:t>
      </w:r>
      <w:r w:rsidRPr="0086717E" w:rsidR="00E20E76">
        <w:rPr>
          <w:sz w:val="26"/>
          <w:szCs w:val="26"/>
        </w:rPr>
        <w:t xml:space="preserve">27000 </w:t>
      </w:r>
      <w:r w:rsidRPr="0086717E">
        <w:rPr>
          <w:sz w:val="26"/>
          <w:szCs w:val="26"/>
        </w:rPr>
        <w:t>рублей в пользу казны Российской Федерации.</w:t>
      </w:r>
    </w:p>
    <w:p w:rsidR="00BF758A" w:rsidRPr="0086717E" w:rsidP="0086717E">
      <w:pPr>
        <w:pStyle w:val="ConsPlusNormal"/>
        <w:spacing w:before="240" w:line="276" w:lineRule="auto"/>
        <w:ind w:firstLine="539"/>
        <w:contextualSpacing/>
        <w:jc w:val="both"/>
        <w:rPr>
          <w:sz w:val="26"/>
          <w:szCs w:val="26"/>
        </w:rPr>
      </w:pPr>
      <w:r w:rsidRPr="0086717E">
        <w:rPr>
          <w:sz w:val="26"/>
          <w:szCs w:val="26"/>
        </w:rPr>
        <w:t xml:space="preserve">В соответствии с п. 3 ст. 158 Бюджетного кодекса РФ обязанность выступать в судах от имени казны Российской </w:t>
      </w:r>
      <w:r w:rsidRPr="0086717E">
        <w:rPr>
          <w:sz w:val="26"/>
          <w:szCs w:val="26"/>
        </w:rPr>
        <w:t>Федерации по искам, предъявляемым в порядке субсидиарной ответственности по денежным обязательствам подведомственных бюджетных учреждений, возложена на главных распорядителей средств федерального бюджета, к которым относится Министерство внутренних дел РФ.</w:t>
      </w:r>
      <w:r w:rsidRPr="0086717E">
        <w:rPr>
          <w:sz w:val="26"/>
          <w:szCs w:val="26"/>
        </w:rPr>
        <w:t xml:space="preserve"> Поскольку сумма ущерба возмещена Министерством внутренних дел РФ как главным распорядителем федерального бюджета за счет казны Российской Федерации, взыскание с ответчика в порядке регресса выплачивается напрямую в казну Российской Федерации.</w:t>
      </w:r>
    </w:p>
    <w:p w:rsidR="00FD20A0" w:rsidRPr="0086717E" w:rsidP="0086717E">
      <w:pPr>
        <w:pStyle w:val="ConsPlusNormal"/>
        <w:spacing w:before="240" w:line="276" w:lineRule="auto"/>
        <w:ind w:firstLine="539"/>
        <w:contextualSpacing/>
        <w:jc w:val="both"/>
        <w:rPr>
          <w:sz w:val="26"/>
          <w:szCs w:val="26"/>
        </w:rPr>
      </w:pPr>
      <w:r w:rsidRPr="0086717E">
        <w:rPr>
          <w:sz w:val="26"/>
          <w:szCs w:val="26"/>
        </w:rPr>
        <w:t>Поскольку вр</w:t>
      </w:r>
      <w:r w:rsidRPr="0086717E">
        <w:rPr>
          <w:sz w:val="26"/>
          <w:szCs w:val="26"/>
        </w:rPr>
        <w:t xml:space="preserve">ед, причиненный Вольскому А.А. в результате незаконных </w:t>
      </w:r>
      <w:r w:rsidRPr="0086717E" w:rsidR="003F7A3F">
        <w:rPr>
          <w:sz w:val="26"/>
          <w:szCs w:val="26"/>
        </w:rPr>
        <w:t>действий</w:t>
      </w:r>
      <w:r w:rsidR="003F7A3F">
        <w:rPr>
          <w:sz w:val="26"/>
          <w:szCs w:val="26"/>
        </w:rPr>
        <w:t xml:space="preserve"> должностных лиц</w:t>
      </w:r>
      <w:r w:rsidRPr="0086717E">
        <w:rPr>
          <w:sz w:val="26"/>
          <w:szCs w:val="26"/>
        </w:rPr>
        <w:t>, возмещен на основании статьи 1069 ГК РФ за счет казны Российской Федерации, то есть, государством, то Министерство внутренних дел Российской Федерации вправе в интересах Росси</w:t>
      </w:r>
      <w:r w:rsidRPr="0086717E">
        <w:rPr>
          <w:sz w:val="26"/>
          <w:szCs w:val="26"/>
        </w:rPr>
        <w:t>йской Федерации на основании статьи 1081 ГК РФ предъявить регрессное требование к ответчику по настоящему делу, которое подлежит удовлетворению.</w:t>
      </w:r>
    </w:p>
    <w:p w:rsidR="00BF758A" w:rsidRPr="0086717E" w:rsidP="0086717E">
      <w:pPr>
        <w:pStyle w:val="ConsPlusNormal"/>
        <w:spacing w:before="240" w:line="276" w:lineRule="auto"/>
        <w:ind w:firstLine="539"/>
        <w:contextualSpacing/>
        <w:jc w:val="both"/>
        <w:rPr>
          <w:sz w:val="26"/>
          <w:szCs w:val="26"/>
        </w:rPr>
      </w:pPr>
      <w:r w:rsidRPr="0086717E">
        <w:rPr>
          <w:sz w:val="26"/>
          <w:szCs w:val="26"/>
        </w:rPr>
        <w:t xml:space="preserve">Доводы </w:t>
      </w:r>
      <w:r w:rsidRPr="0086717E" w:rsidR="00E20E76">
        <w:rPr>
          <w:sz w:val="26"/>
          <w:szCs w:val="26"/>
        </w:rPr>
        <w:t xml:space="preserve"> ответчика </w:t>
      </w:r>
      <w:r w:rsidRPr="0086717E">
        <w:rPr>
          <w:sz w:val="26"/>
          <w:szCs w:val="26"/>
        </w:rPr>
        <w:t>о несогласии с ранее принятыми решениями судов</w:t>
      </w:r>
      <w:r w:rsidRPr="0086717E" w:rsidR="00E20E76">
        <w:rPr>
          <w:sz w:val="26"/>
          <w:szCs w:val="26"/>
        </w:rPr>
        <w:t>,</w:t>
      </w:r>
      <w:r w:rsidRPr="0086717E">
        <w:rPr>
          <w:sz w:val="26"/>
          <w:szCs w:val="26"/>
        </w:rPr>
        <w:t xml:space="preserve">  не могут быть приняты судом во внимание, пос</w:t>
      </w:r>
      <w:r w:rsidRPr="0086717E">
        <w:rPr>
          <w:sz w:val="26"/>
          <w:szCs w:val="26"/>
        </w:rPr>
        <w:t>кольку данные решения судов вступили в законную силу и подлежат исполнению.</w:t>
      </w:r>
    </w:p>
    <w:p w:rsidR="00FD20A0" w:rsidRPr="0086717E" w:rsidP="0086717E">
      <w:pPr>
        <w:pStyle w:val="ConsPlusNormal"/>
        <w:spacing w:before="240" w:line="276" w:lineRule="auto"/>
        <w:ind w:firstLine="539"/>
        <w:contextualSpacing/>
        <w:jc w:val="both"/>
        <w:rPr>
          <w:sz w:val="26"/>
          <w:szCs w:val="26"/>
        </w:rPr>
      </w:pPr>
      <w:r w:rsidRPr="0086717E">
        <w:rPr>
          <w:sz w:val="26"/>
          <w:szCs w:val="26"/>
        </w:rPr>
        <w:t xml:space="preserve">Доводы ответчика о несогласии с результатами проведенной 14.07.2021 г. в отношении него служебной проверки, являются предметом оценки в рамках требования об оспаривании законности </w:t>
      </w:r>
      <w:r w:rsidRPr="0086717E">
        <w:rPr>
          <w:sz w:val="26"/>
          <w:szCs w:val="26"/>
        </w:rPr>
        <w:t>служебной проверки. На момент рассмотрения настоящего дела результаты заключения служебной проверки ответчиком не оспорены, заключение служебной проверки незаконным не признано и не отменено.</w:t>
      </w:r>
    </w:p>
    <w:p w:rsidR="00775781" w:rsidRPr="0086717E" w:rsidP="0086717E">
      <w:pPr>
        <w:pStyle w:val="ConsPlusNormal"/>
        <w:spacing w:before="240" w:line="276" w:lineRule="auto"/>
        <w:ind w:firstLine="539"/>
        <w:contextualSpacing/>
        <w:jc w:val="both"/>
        <w:rPr>
          <w:sz w:val="26"/>
          <w:szCs w:val="26"/>
        </w:rPr>
      </w:pPr>
      <w:r w:rsidRPr="0086717E">
        <w:rPr>
          <w:sz w:val="26"/>
          <w:szCs w:val="26"/>
        </w:rPr>
        <w:t>Апелляционным определением судебной коллегии по гражданским Верх</w:t>
      </w:r>
      <w:r w:rsidRPr="0086717E">
        <w:rPr>
          <w:sz w:val="26"/>
          <w:szCs w:val="26"/>
        </w:rPr>
        <w:t xml:space="preserve">овного Суда Республики Крым </w:t>
      </w:r>
      <w:r w:rsidRPr="0086717E">
        <w:rPr>
          <w:color w:val="000000"/>
          <w:sz w:val="26"/>
          <w:szCs w:val="26"/>
        </w:rPr>
        <w:t xml:space="preserve">от 25.11.2020 г. </w:t>
      </w:r>
      <w:r w:rsidRPr="0086717E">
        <w:rPr>
          <w:sz w:val="26"/>
          <w:szCs w:val="26"/>
        </w:rPr>
        <w:t xml:space="preserve">установлен  факт незаконности вынесенных постановлений по делам об административных правонарушениях в отношении Вольского А.А. и причинно-следственная связь между вынесением постановлений и </w:t>
      </w:r>
      <w:r w:rsidRPr="0086717E">
        <w:rPr>
          <w:sz w:val="26"/>
          <w:szCs w:val="26"/>
        </w:rPr>
        <w:t>причинением вреда Вол</w:t>
      </w:r>
      <w:r w:rsidRPr="0086717E">
        <w:rPr>
          <w:sz w:val="26"/>
          <w:szCs w:val="26"/>
        </w:rPr>
        <w:t>ьскому А.А., которые в соответствии со ст. 61 ГПК РФ имеют преюдициальное значение для разрешения настоящего спора и установленные в них обстоятельства обязательны для суда и не доказываются вновь.</w:t>
      </w:r>
    </w:p>
    <w:p w:rsidR="0086717E" w:rsidRPr="0086717E" w:rsidP="0086717E">
      <w:pPr>
        <w:pStyle w:val="ConsPlusNormal"/>
        <w:spacing w:before="240" w:line="276" w:lineRule="auto"/>
        <w:ind w:firstLine="539"/>
        <w:contextualSpacing/>
        <w:jc w:val="both"/>
        <w:rPr>
          <w:sz w:val="26"/>
          <w:szCs w:val="26"/>
        </w:rPr>
      </w:pPr>
      <w:r w:rsidRPr="0086717E">
        <w:rPr>
          <w:sz w:val="26"/>
          <w:szCs w:val="26"/>
        </w:rPr>
        <w:t>На основании части 1 статьи 103 ГПК РФ государственная пош</w:t>
      </w:r>
      <w:r w:rsidRPr="0086717E">
        <w:rPr>
          <w:sz w:val="26"/>
          <w:szCs w:val="26"/>
        </w:rPr>
        <w:t xml:space="preserve">лина, от уплаты которой истец был освобожден, взыскиваются с ответчиков, не освобожденных от уплаты судебных расходов, пропорционально удовлетворенной части исковых требований. </w:t>
      </w:r>
    </w:p>
    <w:p w:rsidR="0086717E" w:rsidRPr="0086717E" w:rsidP="0086717E">
      <w:pPr>
        <w:pStyle w:val="ConsPlusNormal"/>
        <w:spacing w:before="240" w:line="276" w:lineRule="auto"/>
        <w:ind w:firstLine="539"/>
        <w:contextualSpacing/>
        <w:jc w:val="both"/>
        <w:rPr>
          <w:sz w:val="26"/>
          <w:szCs w:val="26"/>
        </w:rPr>
      </w:pPr>
      <w:r w:rsidRPr="0086717E">
        <w:rPr>
          <w:sz w:val="26"/>
          <w:szCs w:val="26"/>
        </w:rPr>
        <w:t>В соответствии с частью 2 статьи 61.1 и частью 2 статьи 61.2 Бюджетного кодекс</w:t>
      </w:r>
      <w:r w:rsidRPr="0086717E">
        <w:rPr>
          <w:sz w:val="26"/>
          <w:szCs w:val="26"/>
        </w:rPr>
        <w:t>а Российской Федерации в бюджеты городских округов зачисляются налоговые доходы от государственной пошлины по делам, рассматриваемым мировыми судьями, по нормативу 100 процентов.</w:t>
      </w:r>
    </w:p>
    <w:p w:rsidR="0086717E" w:rsidRPr="0086717E" w:rsidP="0086717E">
      <w:pPr>
        <w:pStyle w:val="ConsPlusNormal"/>
        <w:spacing w:before="240" w:line="276" w:lineRule="auto"/>
        <w:ind w:firstLine="539"/>
        <w:contextualSpacing/>
        <w:jc w:val="both"/>
        <w:rPr>
          <w:sz w:val="26"/>
          <w:szCs w:val="26"/>
        </w:rPr>
      </w:pPr>
      <w:r w:rsidRPr="0086717E">
        <w:rPr>
          <w:sz w:val="26"/>
          <w:szCs w:val="26"/>
        </w:rPr>
        <w:t>На основании пункта 8 части 1 статьи 333.20 Налогового кодекса Российской Фед</w:t>
      </w:r>
      <w:r w:rsidRPr="0086717E">
        <w:rPr>
          <w:sz w:val="26"/>
          <w:szCs w:val="26"/>
        </w:rPr>
        <w:t>ерации в случае, если истец освобожден от уплаты государственной пошлины в соответствии с главой 25.3 этого кодекса, государственная пошлина уплачивается ответчиком (если он не освобожден от уплаты государственной пошлины) пропорционально размеру удовлетво</w:t>
      </w:r>
      <w:r w:rsidRPr="0086717E">
        <w:rPr>
          <w:sz w:val="26"/>
          <w:szCs w:val="26"/>
        </w:rPr>
        <w:t>ренных судом исковых требований.</w:t>
      </w:r>
    </w:p>
    <w:p w:rsidR="00BF758A" w:rsidRPr="0086717E" w:rsidP="0086717E">
      <w:pPr>
        <w:pStyle w:val="ConsPlusNormal"/>
        <w:spacing w:before="240" w:line="276" w:lineRule="auto"/>
        <w:ind w:firstLine="540"/>
        <w:jc w:val="both"/>
        <w:rPr>
          <w:sz w:val="26"/>
          <w:szCs w:val="26"/>
        </w:rPr>
      </w:pPr>
      <w:r w:rsidRPr="0086717E">
        <w:rPr>
          <w:sz w:val="26"/>
          <w:szCs w:val="26"/>
        </w:rPr>
        <w:t>На основании изложенного, руководствуясь ст. ст. 194 - 197 ГПК РФ, мировой судья</w:t>
      </w:r>
    </w:p>
    <w:p w:rsidR="00FB1D3E" w:rsidRPr="0086717E" w:rsidP="0086717E">
      <w:pPr>
        <w:tabs>
          <w:tab w:val="left" w:pos="0"/>
        </w:tabs>
        <w:spacing w:after="0"/>
        <w:ind w:firstLine="851"/>
        <w:jc w:val="center"/>
        <w:rPr>
          <w:rFonts w:ascii="Times New Roman" w:hAnsi="Times New Roman" w:cs="Times New Roman"/>
          <w:b/>
          <w:sz w:val="26"/>
          <w:szCs w:val="26"/>
        </w:rPr>
      </w:pPr>
      <w:r w:rsidRPr="0086717E">
        <w:rPr>
          <w:rFonts w:ascii="Times New Roman" w:hAnsi="Times New Roman" w:cs="Times New Roman"/>
          <w:b/>
          <w:sz w:val="26"/>
          <w:szCs w:val="26"/>
        </w:rPr>
        <w:t>РЕШИЛ:</w:t>
      </w:r>
      <w:r w:rsidRPr="0086717E" w:rsidR="00F75A49">
        <w:rPr>
          <w:rFonts w:ascii="Times New Roman" w:hAnsi="Times New Roman" w:cs="Times New Roman"/>
          <w:b/>
          <w:sz w:val="26"/>
          <w:szCs w:val="26"/>
        </w:rPr>
        <w:t xml:space="preserve">  </w:t>
      </w:r>
    </w:p>
    <w:p w:rsidR="00F75A49" w:rsidRPr="0086717E" w:rsidP="0086717E">
      <w:pPr>
        <w:tabs>
          <w:tab w:val="left" w:pos="0"/>
        </w:tabs>
        <w:spacing w:after="0"/>
        <w:ind w:firstLine="851"/>
        <w:jc w:val="center"/>
        <w:rPr>
          <w:rFonts w:ascii="Times New Roman" w:hAnsi="Times New Roman" w:cs="Times New Roman"/>
          <w:b/>
          <w:sz w:val="26"/>
          <w:szCs w:val="26"/>
        </w:rPr>
      </w:pPr>
    </w:p>
    <w:p w:rsidR="00FB1D3E" w:rsidRPr="0086717E" w:rsidP="0086717E">
      <w:pPr>
        <w:shd w:val="clear" w:color="auto" w:fill="FFFFFF"/>
        <w:tabs>
          <w:tab w:val="left" w:pos="0"/>
        </w:tabs>
        <w:spacing w:after="0"/>
        <w:ind w:firstLine="851"/>
        <w:contextualSpacing/>
        <w:jc w:val="both"/>
        <w:rPr>
          <w:rFonts w:ascii="Times New Roman" w:hAnsi="Times New Roman" w:cs="Times New Roman"/>
          <w:sz w:val="26"/>
          <w:szCs w:val="26"/>
        </w:rPr>
      </w:pPr>
      <w:r w:rsidRPr="0086717E">
        <w:rPr>
          <w:rFonts w:ascii="Times New Roman" w:hAnsi="Times New Roman" w:cs="Times New Roman"/>
          <w:sz w:val="26"/>
          <w:szCs w:val="26"/>
        </w:rPr>
        <w:t xml:space="preserve">Исковые требования </w:t>
      </w:r>
      <w:r w:rsidRPr="0086717E" w:rsidR="00DC171A">
        <w:rPr>
          <w:rFonts w:ascii="Times New Roman" w:hAnsi="Times New Roman" w:cs="Times New Roman"/>
          <w:sz w:val="26"/>
          <w:szCs w:val="26"/>
        </w:rPr>
        <w:t>МВД Российской Федерации к Петрусенко Андрею Александровичу, Оруджовой Инджи Захидовне, третье лицо</w:t>
      </w:r>
      <w:r w:rsidRPr="0086717E" w:rsidR="00B73974">
        <w:rPr>
          <w:rFonts w:ascii="Times New Roman" w:hAnsi="Times New Roman" w:cs="Times New Roman"/>
          <w:sz w:val="26"/>
          <w:szCs w:val="26"/>
        </w:rPr>
        <w:t xml:space="preserve"> на стороне истца</w:t>
      </w:r>
      <w:r w:rsidRPr="0086717E" w:rsidR="00DC171A">
        <w:rPr>
          <w:rFonts w:ascii="Times New Roman" w:hAnsi="Times New Roman" w:cs="Times New Roman"/>
          <w:sz w:val="26"/>
          <w:szCs w:val="26"/>
        </w:rPr>
        <w:t xml:space="preserve">, не заявляющее самостоятельных требований относительно предмета спора – </w:t>
      </w:r>
      <w:r w:rsidRPr="00C00083">
        <w:rPr>
          <w:rFonts w:ascii="Times New Roman" w:hAnsi="Times New Roman" w:cs="Times New Roman"/>
          <w:sz w:val="26"/>
          <w:szCs w:val="26"/>
        </w:rPr>
        <w:t>«Данные изъяты»</w:t>
      </w:r>
      <w:r w:rsidRPr="0086717E" w:rsidR="00DC171A">
        <w:rPr>
          <w:rFonts w:ascii="Times New Roman" w:hAnsi="Times New Roman" w:cs="Times New Roman"/>
          <w:sz w:val="26"/>
          <w:szCs w:val="26"/>
        </w:rPr>
        <w:t xml:space="preserve"> о взыскании денежных сре</w:t>
      </w:r>
      <w:r w:rsidRPr="0086717E" w:rsidR="00DC171A">
        <w:rPr>
          <w:rFonts w:ascii="Times New Roman" w:hAnsi="Times New Roman" w:cs="Times New Roman"/>
          <w:sz w:val="26"/>
          <w:szCs w:val="26"/>
        </w:rPr>
        <w:t>дств в п</w:t>
      </w:r>
      <w:r w:rsidRPr="0086717E" w:rsidR="00DC171A">
        <w:rPr>
          <w:rFonts w:ascii="Times New Roman" w:hAnsi="Times New Roman" w:cs="Times New Roman"/>
          <w:sz w:val="26"/>
          <w:szCs w:val="26"/>
        </w:rPr>
        <w:t xml:space="preserve">орядке регресса </w:t>
      </w:r>
      <w:r w:rsidRPr="0086717E" w:rsidR="00A1773F">
        <w:rPr>
          <w:rFonts w:ascii="Times New Roman" w:hAnsi="Times New Roman" w:cs="Times New Roman"/>
          <w:sz w:val="26"/>
          <w:szCs w:val="26"/>
        </w:rPr>
        <w:t xml:space="preserve">- </w:t>
      </w:r>
      <w:r w:rsidRPr="0086717E">
        <w:rPr>
          <w:rFonts w:ascii="Times New Roman" w:hAnsi="Times New Roman" w:cs="Times New Roman"/>
          <w:sz w:val="26"/>
          <w:szCs w:val="26"/>
        </w:rPr>
        <w:t>удовлетворить.</w:t>
      </w:r>
    </w:p>
    <w:p w:rsidR="004231F2" w:rsidRPr="0086717E" w:rsidP="0086717E">
      <w:pPr>
        <w:pStyle w:val="NoSpacing"/>
        <w:spacing w:line="276" w:lineRule="auto"/>
        <w:ind w:firstLine="709"/>
        <w:jc w:val="both"/>
        <w:rPr>
          <w:rFonts w:ascii="Times New Roman" w:hAnsi="Times New Roman" w:cs="Times New Roman"/>
          <w:sz w:val="26"/>
          <w:szCs w:val="26"/>
        </w:rPr>
      </w:pPr>
      <w:r w:rsidRPr="0086717E">
        <w:rPr>
          <w:rFonts w:ascii="Times New Roman" w:hAnsi="Times New Roman" w:cs="Times New Roman"/>
          <w:sz w:val="26"/>
          <w:szCs w:val="26"/>
        </w:rPr>
        <w:t>Взыскать</w:t>
      </w:r>
      <w:r w:rsidRPr="0086717E" w:rsidR="00DC171A">
        <w:rPr>
          <w:rFonts w:ascii="Times New Roman" w:hAnsi="Times New Roman" w:cs="Times New Roman"/>
          <w:sz w:val="26"/>
          <w:szCs w:val="26"/>
        </w:rPr>
        <w:t xml:space="preserve"> солидарно </w:t>
      </w:r>
      <w:r w:rsidRPr="0086717E">
        <w:rPr>
          <w:rFonts w:ascii="Times New Roman" w:hAnsi="Times New Roman" w:cs="Times New Roman"/>
          <w:sz w:val="26"/>
          <w:szCs w:val="26"/>
        </w:rPr>
        <w:t xml:space="preserve"> с</w:t>
      </w:r>
      <w:r w:rsidRPr="0086717E" w:rsidR="00D110B5">
        <w:rPr>
          <w:rFonts w:ascii="Times New Roman" w:hAnsi="Times New Roman" w:cs="Times New Roman"/>
          <w:sz w:val="26"/>
          <w:szCs w:val="26"/>
        </w:rPr>
        <w:t xml:space="preserve"> Петрусенко Андрея Александрович</w:t>
      </w:r>
      <w:r w:rsidRPr="0086717E" w:rsidR="00DB2A10">
        <w:rPr>
          <w:rFonts w:ascii="Times New Roman" w:hAnsi="Times New Roman" w:cs="Times New Roman"/>
          <w:sz w:val="26"/>
          <w:szCs w:val="26"/>
        </w:rPr>
        <w:t>а</w:t>
      </w:r>
      <w:r w:rsidRPr="0086717E" w:rsidR="00D110B5">
        <w:rPr>
          <w:rFonts w:ascii="Times New Roman" w:hAnsi="Times New Roman" w:cs="Times New Roman"/>
          <w:sz w:val="26"/>
          <w:szCs w:val="26"/>
        </w:rPr>
        <w:t>,</w:t>
      </w:r>
      <w:r w:rsidRPr="0086717E" w:rsidR="00DB2A10">
        <w:rPr>
          <w:rFonts w:ascii="Times New Roman" w:hAnsi="Times New Roman" w:cs="Times New Roman"/>
          <w:sz w:val="26"/>
          <w:szCs w:val="26"/>
        </w:rPr>
        <w:t xml:space="preserve"> </w:t>
      </w:r>
      <w:r w:rsidRPr="00C00083">
        <w:rPr>
          <w:rFonts w:ascii="Times New Roman" w:hAnsi="Times New Roman" w:cs="Times New Roman"/>
          <w:sz w:val="26"/>
          <w:szCs w:val="26"/>
        </w:rPr>
        <w:t>«Данные изъяты»</w:t>
      </w:r>
      <w:r w:rsidRPr="0086717E" w:rsidR="00DB2A10">
        <w:rPr>
          <w:rFonts w:ascii="Times New Roman" w:hAnsi="Times New Roman" w:cs="Times New Roman"/>
          <w:sz w:val="26"/>
          <w:szCs w:val="26"/>
        </w:rPr>
        <w:t xml:space="preserve">, и </w:t>
      </w:r>
      <w:r w:rsidRPr="0086717E" w:rsidR="00D110B5">
        <w:rPr>
          <w:rFonts w:ascii="Times New Roman" w:hAnsi="Times New Roman" w:cs="Times New Roman"/>
          <w:sz w:val="26"/>
          <w:szCs w:val="26"/>
        </w:rPr>
        <w:t xml:space="preserve"> </w:t>
      </w:r>
      <w:r w:rsidRPr="0086717E" w:rsidR="00D110B5">
        <w:rPr>
          <w:rFonts w:ascii="Times New Roman" w:hAnsi="Times New Roman" w:cs="Times New Roman"/>
          <w:sz w:val="26"/>
          <w:szCs w:val="26"/>
        </w:rPr>
        <w:t>Оруджовой</w:t>
      </w:r>
      <w:r w:rsidRPr="0086717E" w:rsidR="00D110B5">
        <w:rPr>
          <w:rFonts w:ascii="Times New Roman" w:hAnsi="Times New Roman" w:cs="Times New Roman"/>
          <w:sz w:val="26"/>
          <w:szCs w:val="26"/>
        </w:rPr>
        <w:t xml:space="preserve"> </w:t>
      </w:r>
      <w:r w:rsidRPr="0086717E" w:rsidR="00D110B5">
        <w:rPr>
          <w:rFonts w:ascii="Times New Roman" w:hAnsi="Times New Roman" w:cs="Times New Roman"/>
          <w:sz w:val="26"/>
          <w:szCs w:val="26"/>
        </w:rPr>
        <w:t>Инджи</w:t>
      </w:r>
      <w:r w:rsidRPr="0086717E" w:rsidR="00D110B5">
        <w:rPr>
          <w:rFonts w:ascii="Times New Roman" w:hAnsi="Times New Roman" w:cs="Times New Roman"/>
          <w:sz w:val="26"/>
          <w:szCs w:val="26"/>
        </w:rPr>
        <w:t xml:space="preserve"> </w:t>
      </w:r>
      <w:r w:rsidRPr="0086717E" w:rsidR="00D110B5">
        <w:rPr>
          <w:rFonts w:ascii="Times New Roman" w:hAnsi="Times New Roman" w:cs="Times New Roman"/>
          <w:sz w:val="26"/>
          <w:szCs w:val="26"/>
        </w:rPr>
        <w:t>Захидовн</w:t>
      </w:r>
      <w:r w:rsidRPr="0086717E" w:rsidR="00DB2A10">
        <w:rPr>
          <w:rFonts w:ascii="Times New Roman" w:hAnsi="Times New Roman" w:cs="Times New Roman"/>
          <w:sz w:val="26"/>
          <w:szCs w:val="26"/>
        </w:rPr>
        <w:t>ы</w:t>
      </w:r>
      <w:r w:rsidRPr="0086717E">
        <w:rPr>
          <w:rFonts w:ascii="Times New Roman" w:hAnsi="Times New Roman" w:cs="Times New Roman"/>
          <w:sz w:val="26"/>
          <w:szCs w:val="26"/>
        </w:rPr>
        <w:t xml:space="preserve">, </w:t>
      </w:r>
      <w:r w:rsidRPr="00C00083">
        <w:rPr>
          <w:rFonts w:ascii="Times New Roman" w:hAnsi="Times New Roman" w:cs="Times New Roman"/>
          <w:sz w:val="26"/>
          <w:szCs w:val="26"/>
        </w:rPr>
        <w:t>«Данные изъяты»</w:t>
      </w:r>
      <w:r w:rsidRPr="0086717E" w:rsidR="00DB2A10">
        <w:rPr>
          <w:rFonts w:ascii="Times New Roman" w:hAnsi="Times New Roman" w:cs="Times New Roman"/>
          <w:sz w:val="26"/>
          <w:szCs w:val="26"/>
        </w:rPr>
        <w:t xml:space="preserve"> </w:t>
      </w:r>
      <w:r w:rsidRPr="0086717E">
        <w:rPr>
          <w:rFonts w:ascii="Times New Roman" w:hAnsi="Times New Roman" w:cs="Times New Roman"/>
          <w:sz w:val="26"/>
          <w:szCs w:val="26"/>
        </w:rPr>
        <w:t xml:space="preserve"> </w:t>
      </w:r>
      <w:r w:rsidRPr="0086717E">
        <w:rPr>
          <w:rFonts w:ascii="Times New Roman" w:hAnsi="Times New Roman" w:cs="Times New Roman"/>
          <w:sz w:val="26"/>
          <w:szCs w:val="26"/>
          <w:shd w:val="clear" w:color="auto" w:fill="FFFFFF"/>
        </w:rPr>
        <w:t>в пользу</w:t>
      </w:r>
      <w:r w:rsidRPr="0086717E" w:rsidR="00DB2A10">
        <w:rPr>
          <w:rFonts w:ascii="Times New Roman" w:hAnsi="Times New Roman" w:cs="Times New Roman"/>
          <w:sz w:val="26"/>
          <w:szCs w:val="26"/>
          <w:shd w:val="clear" w:color="auto" w:fill="FFFFFF"/>
        </w:rPr>
        <w:t xml:space="preserve"> казны Российской Федерации в лице Министерства внутренних дел Российской Федерации денежные средства в порядке регресса </w:t>
      </w:r>
      <w:r w:rsidRPr="0086717E" w:rsidR="0044515B">
        <w:rPr>
          <w:rFonts w:ascii="Times New Roman" w:hAnsi="Times New Roman" w:cs="Times New Roman"/>
          <w:sz w:val="26"/>
          <w:szCs w:val="26"/>
        </w:rPr>
        <w:t>в размере</w:t>
      </w:r>
      <w:r w:rsidRPr="0086717E" w:rsidR="00F75A49">
        <w:rPr>
          <w:rFonts w:ascii="Times New Roman" w:hAnsi="Times New Roman" w:cs="Times New Roman"/>
          <w:sz w:val="26"/>
          <w:szCs w:val="26"/>
        </w:rPr>
        <w:t xml:space="preserve"> </w:t>
      </w:r>
      <w:r w:rsidRPr="0086717E" w:rsidR="00C54E04">
        <w:rPr>
          <w:rFonts w:ascii="Times New Roman" w:hAnsi="Times New Roman" w:cs="Times New Roman"/>
          <w:sz w:val="26"/>
          <w:szCs w:val="26"/>
        </w:rPr>
        <w:t xml:space="preserve"> </w:t>
      </w:r>
      <w:r w:rsidRPr="0086717E" w:rsidR="00E0035C">
        <w:rPr>
          <w:rFonts w:ascii="Times New Roman" w:hAnsi="Times New Roman" w:cs="Times New Roman"/>
          <w:sz w:val="26"/>
          <w:szCs w:val="26"/>
        </w:rPr>
        <w:t xml:space="preserve"> </w:t>
      </w:r>
      <w:r w:rsidRPr="0086717E" w:rsidR="00DB2A10">
        <w:rPr>
          <w:rFonts w:ascii="Times New Roman" w:hAnsi="Times New Roman" w:cs="Times New Roman"/>
          <w:sz w:val="26"/>
          <w:szCs w:val="26"/>
        </w:rPr>
        <w:t>27000</w:t>
      </w:r>
      <w:r w:rsidRPr="0086717E" w:rsidR="00F75A49">
        <w:rPr>
          <w:rFonts w:ascii="Times New Roman" w:hAnsi="Times New Roman" w:cs="Times New Roman"/>
          <w:sz w:val="26"/>
          <w:szCs w:val="26"/>
        </w:rPr>
        <w:t xml:space="preserve"> </w:t>
      </w:r>
      <w:r w:rsidRPr="0086717E" w:rsidR="00C54E04">
        <w:rPr>
          <w:rFonts w:ascii="Times New Roman" w:hAnsi="Times New Roman" w:cs="Times New Roman"/>
          <w:sz w:val="26"/>
          <w:szCs w:val="26"/>
        </w:rPr>
        <w:t>(</w:t>
      </w:r>
      <w:r w:rsidRPr="0086717E" w:rsidR="00DB2A10">
        <w:rPr>
          <w:rFonts w:ascii="Times New Roman" w:hAnsi="Times New Roman" w:cs="Times New Roman"/>
          <w:sz w:val="26"/>
          <w:szCs w:val="26"/>
        </w:rPr>
        <w:t>двадцать семь тысяч</w:t>
      </w:r>
      <w:r w:rsidRPr="0086717E" w:rsidR="00B414D0">
        <w:rPr>
          <w:rFonts w:ascii="Times New Roman" w:hAnsi="Times New Roman" w:cs="Times New Roman"/>
          <w:sz w:val="26"/>
          <w:szCs w:val="26"/>
        </w:rPr>
        <w:t>) рублей</w:t>
      </w:r>
      <w:r w:rsidRPr="0086717E">
        <w:rPr>
          <w:rFonts w:ascii="Times New Roman" w:hAnsi="Times New Roman" w:cs="Times New Roman"/>
          <w:sz w:val="26"/>
          <w:szCs w:val="26"/>
        </w:rPr>
        <w:t>.</w:t>
      </w:r>
    </w:p>
    <w:p w:rsidR="00C72C00" w:rsidRPr="0086717E" w:rsidP="0086717E">
      <w:pPr>
        <w:spacing w:after="0"/>
        <w:ind w:firstLine="709"/>
        <w:jc w:val="both"/>
        <w:rPr>
          <w:rFonts w:ascii="Times New Roman" w:hAnsi="Times New Roman" w:cs="Times New Roman"/>
          <w:sz w:val="26"/>
          <w:szCs w:val="26"/>
          <w:shd w:val="clear" w:color="auto" w:fill="FFFFFF"/>
        </w:rPr>
      </w:pPr>
      <w:r w:rsidRPr="0086717E">
        <w:rPr>
          <w:rFonts w:ascii="Times New Roman" w:hAnsi="Times New Roman" w:cs="Times New Roman"/>
          <w:sz w:val="26"/>
          <w:szCs w:val="26"/>
        </w:rPr>
        <w:t xml:space="preserve">Взыскать </w:t>
      </w:r>
      <w:r w:rsidRPr="0086717E" w:rsidR="00DB2A10">
        <w:rPr>
          <w:rFonts w:ascii="Times New Roman" w:hAnsi="Times New Roman" w:cs="Times New Roman"/>
          <w:sz w:val="26"/>
          <w:szCs w:val="26"/>
        </w:rPr>
        <w:t xml:space="preserve"> солидарно </w:t>
      </w:r>
      <w:r w:rsidRPr="0086717E">
        <w:rPr>
          <w:rFonts w:ascii="Times New Roman" w:hAnsi="Times New Roman" w:cs="Times New Roman"/>
          <w:sz w:val="26"/>
          <w:szCs w:val="26"/>
        </w:rPr>
        <w:t>с</w:t>
      </w:r>
      <w:r w:rsidRPr="0086717E" w:rsidR="00DB2A10">
        <w:rPr>
          <w:rFonts w:ascii="Times New Roman" w:hAnsi="Times New Roman" w:cs="Times New Roman"/>
          <w:sz w:val="26"/>
          <w:szCs w:val="26"/>
        </w:rPr>
        <w:t xml:space="preserve"> Петрусенко Андрея Александровича и  Оруджовой Инджи Захидовны,</w:t>
      </w:r>
      <w:r w:rsidRPr="0086717E" w:rsidR="00F75A49">
        <w:rPr>
          <w:rFonts w:ascii="Times New Roman" w:hAnsi="Times New Roman" w:cs="Times New Roman"/>
          <w:sz w:val="26"/>
          <w:szCs w:val="26"/>
        </w:rPr>
        <w:t xml:space="preserve"> </w:t>
      </w:r>
      <w:r w:rsidRPr="0086717E" w:rsidR="00DD27C7">
        <w:rPr>
          <w:rFonts w:ascii="Times New Roman" w:hAnsi="Times New Roman" w:cs="Times New Roman"/>
          <w:sz w:val="26"/>
          <w:szCs w:val="26"/>
          <w:shd w:val="clear" w:color="auto" w:fill="FFFFFF"/>
        </w:rPr>
        <w:t xml:space="preserve">в </w:t>
      </w:r>
      <w:r w:rsidRPr="0086717E" w:rsidR="00E0035C">
        <w:rPr>
          <w:rFonts w:ascii="Times New Roman" w:hAnsi="Times New Roman" w:cs="Times New Roman"/>
          <w:sz w:val="26"/>
          <w:szCs w:val="26"/>
          <w:shd w:val="clear" w:color="auto" w:fill="FFFFFF"/>
        </w:rPr>
        <w:t xml:space="preserve">доход </w:t>
      </w:r>
      <w:r w:rsidRPr="0086717E">
        <w:rPr>
          <w:rFonts w:ascii="Times New Roman" w:hAnsi="Times New Roman" w:cs="Times New Roman"/>
          <w:sz w:val="26"/>
          <w:szCs w:val="26"/>
          <w:shd w:val="clear" w:color="auto" w:fill="FFFFFF"/>
        </w:rPr>
        <w:t xml:space="preserve">муниципального образования городской округ Симферополь Республики Крым судебные расходы по оплате государственной пошлины в сумме </w:t>
      </w:r>
      <w:r w:rsidRPr="0086717E" w:rsidR="00B73974">
        <w:rPr>
          <w:rFonts w:ascii="Times New Roman" w:hAnsi="Times New Roman" w:cs="Times New Roman"/>
          <w:sz w:val="26"/>
          <w:szCs w:val="26"/>
          <w:shd w:val="clear" w:color="auto" w:fill="FFFFFF"/>
        </w:rPr>
        <w:t>1010</w:t>
      </w:r>
      <w:r w:rsidRPr="0086717E">
        <w:rPr>
          <w:rFonts w:ascii="Times New Roman" w:hAnsi="Times New Roman" w:cs="Times New Roman"/>
          <w:sz w:val="26"/>
          <w:szCs w:val="26"/>
          <w:shd w:val="clear" w:color="auto" w:fill="FFFFFF"/>
        </w:rPr>
        <w:t xml:space="preserve"> рублей.</w:t>
      </w:r>
    </w:p>
    <w:p w:rsidR="00344CB5" w:rsidRPr="0086717E" w:rsidP="0086717E">
      <w:pPr>
        <w:spacing w:after="0"/>
        <w:ind w:firstLine="539"/>
        <w:jc w:val="both"/>
        <w:rPr>
          <w:rFonts w:ascii="Times New Roman" w:hAnsi="Times New Roman" w:cs="Times New Roman"/>
          <w:snapToGrid w:val="0"/>
          <w:sz w:val="26"/>
          <w:szCs w:val="26"/>
        </w:rPr>
      </w:pPr>
      <w:r w:rsidRPr="0086717E">
        <w:rPr>
          <w:rFonts w:ascii="Times New Roman" w:hAnsi="Times New Roman" w:cs="Times New Roman"/>
          <w:snapToGrid w:val="0"/>
          <w:sz w:val="26"/>
          <w:szCs w:val="26"/>
        </w:rPr>
        <w:t xml:space="preserve">    Решение может быть обжаловано </w:t>
      </w:r>
      <w:r w:rsidRPr="0086717E">
        <w:rPr>
          <w:rFonts w:ascii="Times New Roman" w:hAnsi="Times New Roman" w:cs="Times New Roman"/>
          <w:sz w:val="26"/>
          <w:szCs w:val="26"/>
        </w:rPr>
        <w:t xml:space="preserve">в  Центральный районный суд города Симферополя Республики Крым  через мирового </w:t>
      </w:r>
      <w:r w:rsidRPr="0086717E">
        <w:rPr>
          <w:rFonts w:ascii="Times New Roman" w:hAnsi="Times New Roman" w:cs="Times New Roman"/>
          <w:sz w:val="26"/>
          <w:szCs w:val="26"/>
        </w:rPr>
        <w:t xml:space="preserve">судью судебного участка №21 Центрального судебного района города Симферополя (Центральный район городского округа Симферополь) Республики Крым </w:t>
      </w:r>
      <w:r w:rsidRPr="0086717E">
        <w:rPr>
          <w:rFonts w:ascii="Times New Roman" w:hAnsi="Times New Roman" w:cs="Times New Roman"/>
          <w:snapToGrid w:val="0"/>
          <w:sz w:val="26"/>
          <w:szCs w:val="26"/>
        </w:rPr>
        <w:t>в течение месяца с момента принятия решения суда в окончательной форме.</w:t>
      </w:r>
    </w:p>
    <w:p w:rsidR="00EB2E18" w:rsidRPr="0086717E" w:rsidP="0086717E">
      <w:pPr>
        <w:spacing w:after="0"/>
        <w:rPr>
          <w:rFonts w:ascii="Times New Roman" w:hAnsi="Times New Roman" w:cs="Times New Roman"/>
          <w:b/>
          <w:sz w:val="26"/>
          <w:szCs w:val="26"/>
        </w:rPr>
      </w:pPr>
    </w:p>
    <w:p w:rsidR="00253589" w:rsidRPr="0086717E" w:rsidP="0086717E">
      <w:pPr>
        <w:spacing w:after="0"/>
        <w:rPr>
          <w:rFonts w:ascii="Times New Roman" w:hAnsi="Times New Roman" w:cs="Times New Roman"/>
          <w:b/>
          <w:sz w:val="26"/>
          <w:szCs w:val="26"/>
        </w:rPr>
      </w:pPr>
      <w:r w:rsidRPr="0086717E">
        <w:rPr>
          <w:rFonts w:ascii="Times New Roman" w:hAnsi="Times New Roman" w:cs="Times New Roman"/>
          <w:b/>
          <w:sz w:val="26"/>
          <w:szCs w:val="26"/>
        </w:rPr>
        <w:t>Мировой судья</w:t>
      </w:r>
      <w:r w:rsidRPr="0086717E" w:rsidR="0008126D">
        <w:rPr>
          <w:rFonts w:ascii="Times New Roman" w:hAnsi="Times New Roman" w:cs="Times New Roman"/>
          <w:b/>
          <w:sz w:val="26"/>
          <w:szCs w:val="26"/>
        </w:rPr>
        <w:tab/>
      </w:r>
      <w:r w:rsidRPr="0086717E" w:rsidR="0008126D">
        <w:rPr>
          <w:rFonts w:ascii="Times New Roman" w:hAnsi="Times New Roman" w:cs="Times New Roman"/>
          <w:b/>
          <w:sz w:val="26"/>
          <w:szCs w:val="26"/>
        </w:rPr>
        <w:tab/>
      </w:r>
      <w:r w:rsidRPr="0086717E" w:rsidR="0008126D">
        <w:rPr>
          <w:rFonts w:ascii="Times New Roman" w:hAnsi="Times New Roman" w:cs="Times New Roman"/>
          <w:b/>
          <w:sz w:val="26"/>
          <w:szCs w:val="26"/>
        </w:rPr>
        <w:tab/>
      </w:r>
      <w:r w:rsidRPr="0086717E" w:rsidR="0008126D">
        <w:rPr>
          <w:rFonts w:ascii="Times New Roman" w:hAnsi="Times New Roman" w:cs="Times New Roman"/>
          <w:b/>
          <w:sz w:val="26"/>
          <w:szCs w:val="26"/>
        </w:rPr>
        <w:tab/>
      </w:r>
      <w:r w:rsidRPr="0086717E" w:rsidR="0008126D">
        <w:rPr>
          <w:rFonts w:ascii="Times New Roman" w:hAnsi="Times New Roman" w:cs="Times New Roman"/>
          <w:b/>
          <w:sz w:val="26"/>
          <w:szCs w:val="26"/>
        </w:rPr>
        <w:tab/>
      </w:r>
      <w:r w:rsidRPr="0086717E" w:rsidR="0008126D">
        <w:rPr>
          <w:rFonts w:ascii="Times New Roman" w:hAnsi="Times New Roman" w:cs="Times New Roman"/>
          <w:b/>
          <w:sz w:val="26"/>
          <w:szCs w:val="26"/>
        </w:rPr>
        <w:tab/>
      </w:r>
      <w:r w:rsidRPr="0086717E" w:rsidR="0008126D">
        <w:rPr>
          <w:rFonts w:ascii="Times New Roman" w:hAnsi="Times New Roman" w:cs="Times New Roman"/>
          <w:b/>
          <w:sz w:val="26"/>
          <w:szCs w:val="26"/>
        </w:rPr>
        <w:tab/>
      </w:r>
      <w:r w:rsidRPr="0086717E" w:rsidR="00AB474C">
        <w:rPr>
          <w:rFonts w:ascii="Times New Roman" w:hAnsi="Times New Roman" w:cs="Times New Roman"/>
          <w:b/>
          <w:sz w:val="26"/>
          <w:szCs w:val="26"/>
        </w:rPr>
        <w:tab/>
      </w:r>
      <w:r w:rsidRPr="0086717E" w:rsidR="00221E8A">
        <w:rPr>
          <w:rFonts w:ascii="Times New Roman" w:hAnsi="Times New Roman" w:cs="Times New Roman"/>
          <w:b/>
          <w:sz w:val="26"/>
          <w:szCs w:val="26"/>
        </w:rPr>
        <w:t>И.С. Василькова</w:t>
      </w:r>
    </w:p>
    <w:p w:rsidR="0086717E" w:rsidRPr="0086717E" w:rsidP="0086717E">
      <w:pPr>
        <w:spacing w:after="0"/>
        <w:rPr>
          <w:rFonts w:ascii="Times New Roman" w:hAnsi="Times New Roman" w:cs="Times New Roman"/>
          <w:b/>
          <w:sz w:val="26"/>
          <w:szCs w:val="26"/>
        </w:rPr>
      </w:pPr>
    </w:p>
    <w:p w:rsidR="0086717E" w:rsidP="00B73974">
      <w:pPr>
        <w:spacing w:after="0"/>
        <w:rPr>
          <w:rFonts w:ascii="Times New Roman" w:hAnsi="Times New Roman" w:cs="Times New Roman"/>
          <w:sz w:val="24"/>
          <w:szCs w:val="24"/>
        </w:rPr>
      </w:pPr>
    </w:p>
    <w:p w:rsidR="0086717E" w:rsidRPr="0086717E" w:rsidP="00B73974">
      <w:pPr>
        <w:spacing w:after="0"/>
        <w:rPr>
          <w:rFonts w:ascii="Times New Roman" w:hAnsi="Times New Roman" w:cs="Times New Roman"/>
          <w:sz w:val="24"/>
          <w:szCs w:val="24"/>
        </w:rPr>
      </w:pPr>
      <w:r w:rsidRPr="0086717E">
        <w:rPr>
          <w:rFonts w:ascii="Times New Roman" w:hAnsi="Times New Roman" w:cs="Times New Roman"/>
          <w:sz w:val="24"/>
          <w:szCs w:val="24"/>
        </w:rPr>
        <w:t>Мотивированное решение составлено: 13.04.2022 г.</w:t>
      </w:r>
    </w:p>
    <w:sectPr w:rsidSect="00F2262E">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20"/>
      <w:numFmt w:val="decimal"/>
      <w:lvlText w:val="25.11.%1"/>
      <w:lvlJc w:val="left"/>
      <w:rPr>
        <w:b w:val="0"/>
        <w:bCs w:val="0"/>
        <w:i w:val="0"/>
        <w:iCs w:val="0"/>
        <w:smallCaps w:val="0"/>
        <w:strike w:val="0"/>
        <w:color w:val="000000"/>
        <w:spacing w:val="0"/>
        <w:w w:val="100"/>
        <w:position w:val="0"/>
        <w:sz w:val="26"/>
        <w:szCs w:val="26"/>
        <w:u w:val="none"/>
      </w:rPr>
    </w:lvl>
    <w:lvl w:ilvl="1">
      <w:start w:val="2020"/>
      <w:numFmt w:val="decimal"/>
      <w:lvlText w:val="25.11.%1"/>
      <w:lvlJc w:val="left"/>
      <w:rPr>
        <w:b w:val="0"/>
        <w:bCs w:val="0"/>
        <w:i w:val="0"/>
        <w:iCs w:val="0"/>
        <w:smallCaps w:val="0"/>
        <w:strike w:val="0"/>
        <w:color w:val="000000"/>
        <w:spacing w:val="0"/>
        <w:w w:val="100"/>
        <w:position w:val="0"/>
        <w:sz w:val="26"/>
        <w:szCs w:val="26"/>
        <w:u w:val="none"/>
      </w:rPr>
    </w:lvl>
    <w:lvl w:ilvl="2">
      <w:start w:val="2020"/>
      <w:numFmt w:val="decimal"/>
      <w:lvlText w:val="25.11.%1"/>
      <w:lvlJc w:val="left"/>
      <w:rPr>
        <w:b w:val="0"/>
        <w:bCs w:val="0"/>
        <w:i w:val="0"/>
        <w:iCs w:val="0"/>
        <w:smallCaps w:val="0"/>
        <w:strike w:val="0"/>
        <w:color w:val="000000"/>
        <w:spacing w:val="0"/>
        <w:w w:val="100"/>
        <w:position w:val="0"/>
        <w:sz w:val="26"/>
        <w:szCs w:val="26"/>
        <w:u w:val="none"/>
      </w:rPr>
    </w:lvl>
    <w:lvl w:ilvl="3">
      <w:start w:val="2020"/>
      <w:numFmt w:val="decimal"/>
      <w:lvlText w:val="25.11.%1"/>
      <w:lvlJc w:val="left"/>
      <w:rPr>
        <w:b w:val="0"/>
        <w:bCs w:val="0"/>
        <w:i w:val="0"/>
        <w:iCs w:val="0"/>
        <w:smallCaps w:val="0"/>
        <w:strike w:val="0"/>
        <w:color w:val="000000"/>
        <w:spacing w:val="0"/>
        <w:w w:val="100"/>
        <w:position w:val="0"/>
        <w:sz w:val="26"/>
        <w:szCs w:val="26"/>
        <w:u w:val="none"/>
      </w:rPr>
    </w:lvl>
    <w:lvl w:ilvl="4">
      <w:start w:val="2020"/>
      <w:numFmt w:val="decimal"/>
      <w:lvlText w:val="25.11.%1"/>
      <w:lvlJc w:val="left"/>
      <w:rPr>
        <w:b w:val="0"/>
        <w:bCs w:val="0"/>
        <w:i w:val="0"/>
        <w:iCs w:val="0"/>
        <w:smallCaps w:val="0"/>
        <w:strike w:val="0"/>
        <w:color w:val="000000"/>
        <w:spacing w:val="0"/>
        <w:w w:val="100"/>
        <w:position w:val="0"/>
        <w:sz w:val="26"/>
        <w:szCs w:val="26"/>
        <w:u w:val="none"/>
      </w:rPr>
    </w:lvl>
    <w:lvl w:ilvl="5">
      <w:start w:val="2020"/>
      <w:numFmt w:val="decimal"/>
      <w:lvlText w:val="25.11.%1"/>
      <w:lvlJc w:val="left"/>
      <w:rPr>
        <w:b w:val="0"/>
        <w:bCs w:val="0"/>
        <w:i w:val="0"/>
        <w:iCs w:val="0"/>
        <w:smallCaps w:val="0"/>
        <w:strike w:val="0"/>
        <w:color w:val="000000"/>
        <w:spacing w:val="0"/>
        <w:w w:val="100"/>
        <w:position w:val="0"/>
        <w:sz w:val="26"/>
        <w:szCs w:val="26"/>
        <w:u w:val="none"/>
      </w:rPr>
    </w:lvl>
    <w:lvl w:ilvl="6">
      <w:start w:val="2020"/>
      <w:numFmt w:val="decimal"/>
      <w:lvlText w:val="25.11.%1"/>
      <w:lvlJc w:val="left"/>
      <w:rPr>
        <w:b w:val="0"/>
        <w:bCs w:val="0"/>
        <w:i w:val="0"/>
        <w:iCs w:val="0"/>
        <w:smallCaps w:val="0"/>
        <w:strike w:val="0"/>
        <w:color w:val="000000"/>
        <w:spacing w:val="0"/>
        <w:w w:val="100"/>
        <w:position w:val="0"/>
        <w:sz w:val="26"/>
        <w:szCs w:val="26"/>
        <w:u w:val="none"/>
      </w:rPr>
    </w:lvl>
    <w:lvl w:ilvl="7">
      <w:start w:val="2020"/>
      <w:numFmt w:val="decimal"/>
      <w:lvlText w:val="25.11.%1"/>
      <w:lvlJc w:val="left"/>
      <w:rPr>
        <w:b w:val="0"/>
        <w:bCs w:val="0"/>
        <w:i w:val="0"/>
        <w:iCs w:val="0"/>
        <w:smallCaps w:val="0"/>
        <w:strike w:val="0"/>
        <w:color w:val="000000"/>
        <w:spacing w:val="0"/>
        <w:w w:val="100"/>
        <w:position w:val="0"/>
        <w:sz w:val="26"/>
        <w:szCs w:val="26"/>
        <w:u w:val="none"/>
      </w:rPr>
    </w:lvl>
    <w:lvl w:ilvl="8">
      <w:start w:val="2020"/>
      <w:numFmt w:val="decimal"/>
      <w:lvlText w:val="25.11.%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021"/>
      <w:numFmt w:val="decimal"/>
      <w:lvlText w:val="22.04.%1"/>
      <w:lvlJc w:val="left"/>
      <w:rPr>
        <w:b w:val="0"/>
        <w:bCs w:val="0"/>
        <w:i w:val="0"/>
        <w:iCs w:val="0"/>
        <w:smallCaps w:val="0"/>
        <w:strike w:val="0"/>
        <w:color w:val="000000"/>
        <w:spacing w:val="0"/>
        <w:w w:val="100"/>
        <w:position w:val="0"/>
        <w:sz w:val="26"/>
        <w:szCs w:val="26"/>
        <w:u w:val="none"/>
      </w:rPr>
    </w:lvl>
    <w:lvl w:ilvl="1">
      <w:start w:val="2021"/>
      <w:numFmt w:val="decimal"/>
      <w:lvlText w:val="22.04.%1"/>
      <w:lvlJc w:val="left"/>
      <w:rPr>
        <w:b w:val="0"/>
        <w:bCs w:val="0"/>
        <w:i w:val="0"/>
        <w:iCs w:val="0"/>
        <w:smallCaps w:val="0"/>
        <w:strike w:val="0"/>
        <w:color w:val="000000"/>
        <w:spacing w:val="0"/>
        <w:w w:val="100"/>
        <w:position w:val="0"/>
        <w:sz w:val="26"/>
        <w:szCs w:val="26"/>
        <w:u w:val="none"/>
      </w:rPr>
    </w:lvl>
    <w:lvl w:ilvl="2">
      <w:start w:val="2021"/>
      <w:numFmt w:val="decimal"/>
      <w:lvlText w:val="22.04.%1"/>
      <w:lvlJc w:val="left"/>
      <w:rPr>
        <w:b w:val="0"/>
        <w:bCs w:val="0"/>
        <w:i w:val="0"/>
        <w:iCs w:val="0"/>
        <w:smallCaps w:val="0"/>
        <w:strike w:val="0"/>
        <w:color w:val="000000"/>
        <w:spacing w:val="0"/>
        <w:w w:val="100"/>
        <w:position w:val="0"/>
        <w:sz w:val="26"/>
        <w:szCs w:val="26"/>
        <w:u w:val="none"/>
      </w:rPr>
    </w:lvl>
    <w:lvl w:ilvl="3">
      <w:start w:val="2021"/>
      <w:numFmt w:val="decimal"/>
      <w:lvlText w:val="22.04.%1"/>
      <w:lvlJc w:val="left"/>
      <w:rPr>
        <w:b w:val="0"/>
        <w:bCs w:val="0"/>
        <w:i w:val="0"/>
        <w:iCs w:val="0"/>
        <w:smallCaps w:val="0"/>
        <w:strike w:val="0"/>
        <w:color w:val="000000"/>
        <w:spacing w:val="0"/>
        <w:w w:val="100"/>
        <w:position w:val="0"/>
        <w:sz w:val="26"/>
        <w:szCs w:val="26"/>
        <w:u w:val="none"/>
      </w:rPr>
    </w:lvl>
    <w:lvl w:ilvl="4">
      <w:start w:val="2021"/>
      <w:numFmt w:val="decimal"/>
      <w:lvlText w:val="22.04.%1"/>
      <w:lvlJc w:val="left"/>
      <w:rPr>
        <w:b w:val="0"/>
        <w:bCs w:val="0"/>
        <w:i w:val="0"/>
        <w:iCs w:val="0"/>
        <w:smallCaps w:val="0"/>
        <w:strike w:val="0"/>
        <w:color w:val="000000"/>
        <w:spacing w:val="0"/>
        <w:w w:val="100"/>
        <w:position w:val="0"/>
        <w:sz w:val="26"/>
        <w:szCs w:val="26"/>
        <w:u w:val="none"/>
      </w:rPr>
    </w:lvl>
    <w:lvl w:ilvl="5">
      <w:start w:val="2021"/>
      <w:numFmt w:val="decimal"/>
      <w:lvlText w:val="22.04.%1"/>
      <w:lvlJc w:val="left"/>
      <w:rPr>
        <w:b w:val="0"/>
        <w:bCs w:val="0"/>
        <w:i w:val="0"/>
        <w:iCs w:val="0"/>
        <w:smallCaps w:val="0"/>
        <w:strike w:val="0"/>
        <w:color w:val="000000"/>
        <w:spacing w:val="0"/>
        <w:w w:val="100"/>
        <w:position w:val="0"/>
        <w:sz w:val="26"/>
        <w:szCs w:val="26"/>
        <w:u w:val="none"/>
      </w:rPr>
    </w:lvl>
    <w:lvl w:ilvl="6">
      <w:start w:val="2021"/>
      <w:numFmt w:val="decimal"/>
      <w:lvlText w:val="22.04.%1"/>
      <w:lvlJc w:val="left"/>
      <w:rPr>
        <w:b w:val="0"/>
        <w:bCs w:val="0"/>
        <w:i w:val="0"/>
        <w:iCs w:val="0"/>
        <w:smallCaps w:val="0"/>
        <w:strike w:val="0"/>
        <w:color w:val="000000"/>
        <w:spacing w:val="0"/>
        <w:w w:val="100"/>
        <w:position w:val="0"/>
        <w:sz w:val="26"/>
        <w:szCs w:val="26"/>
        <w:u w:val="none"/>
      </w:rPr>
    </w:lvl>
    <w:lvl w:ilvl="7">
      <w:start w:val="2021"/>
      <w:numFmt w:val="decimal"/>
      <w:lvlText w:val="22.04.%1"/>
      <w:lvlJc w:val="left"/>
      <w:rPr>
        <w:b w:val="0"/>
        <w:bCs w:val="0"/>
        <w:i w:val="0"/>
        <w:iCs w:val="0"/>
        <w:smallCaps w:val="0"/>
        <w:strike w:val="0"/>
        <w:color w:val="000000"/>
        <w:spacing w:val="0"/>
        <w:w w:val="100"/>
        <w:position w:val="0"/>
        <w:sz w:val="26"/>
        <w:szCs w:val="26"/>
        <w:u w:val="none"/>
      </w:rPr>
    </w:lvl>
    <w:lvl w:ilvl="8">
      <w:start w:val="2021"/>
      <w:numFmt w:val="decimal"/>
      <w:lvlText w:val="22.04.%1"/>
      <w:lvlJc w:val="left"/>
      <w:rPr>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AE"/>
    <w:rsid w:val="00006498"/>
    <w:rsid w:val="0008126D"/>
    <w:rsid w:val="00081835"/>
    <w:rsid w:val="000916CD"/>
    <w:rsid w:val="00091B32"/>
    <w:rsid w:val="000A3589"/>
    <w:rsid w:val="000B2522"/>
    <w:rsid w:val="000F6F8E"/>
    <w:rsid w:val="00151CB5"/>
    <w:rsid w:val="001823C8"/>
    <w:rsid w:val="00182B51"/>
    <w:rsid w:val="0019012E"/>
    <w:rsid w:val="001A50BF"/>
    <w:rsid w:val="001A56C7"/>
    <w:rsid w:val="001B2001"/>
    <w:rsid w:val="001B29E0"/>
    <w:rsid w:val="0020306C"/>
    <w:rsid w:val="00211A4C"/>
    <w:rsid w:val="00215EF7"/>
    <w:rsid w:val="00221E8A"/>
    <w:rsid w:val="00253589"/>
    <w:rsid w:val="00292C31"/>
    <w:rsid w:val="002F4D35"/>
    <w:rsid w:val="002F6988"/>
    <w:rsid w:val="003160E8"/>
    <w:rsid w:val="003268E4"/>
    <w:rsid w:val="00344CB5"/>
    <w:rsid w:val="0035065D"/>
    <w:rsid w:val="003818CF"/>
    <w:rsid w:val="003F7A3F"/>
    <w:rsid w:val="0041131E"/>
    <w:rsid w:val="00413F0B"/>
    <w:rsid w:val="00416A22"/>
    <w:rsid w:val="0041789F"/>
    <w:rsid w:val="004231F2"/>
    <w:rsid w:val="00443B8F"/>
    <w:rsid w:val="0044515B"/>
    <w:rsid w:val="00451631"/>
    <w:rsid w:val="00452355"/>
    <w:rsid w:val="00456F4C"/>
    <w:rsid w:val="004664C1"/>
    <w:rsid w:val="00481EA5"/>
    <w:rsid w:val="004B1696"/>
    <w:rsid w:val="004B2F27"/>
    <w:rsid w:val="005545FD"/>
    <w:rsid w:val="0059295B"/>
    <w:rsid w:val="005A4744"/>
    <w:rsid w:val="005B703C"/>
    <w:rsid w:val="005E5B1D"/>
    <w:rsid w:val="0061070A"/>
    <w:rsid w:val="0062064A"/>
    <w:rsid w:val="00625494"/>
    <w:rsid w:val="006254C2"/>
    <w:rsid w:val="00665BB2"/>
    <w:rsid w:val="006734C6"/>
    <w:rsid w:val="006C6392"/>
    <w:rsid w:val="006D62C5"/>
    <w:rsid w:val="006E5EA5"/>
    <w:rsid w:val="006E7AA4"/>
    <w:rsid w:val="0073338D"/>
    <w:rsid w:val="0076193C"/>
    <w:rsid w:val="00775781"/>
    <w:rsid w:val="0078346B"/>
    <w:rsid w:val="00784E52"/>
    <w:rsid w:val="007C6EDE"/>
    <w:rsid w:val="007D13CA"/>
    <w:rsid w:val="00803D46"/>
    <w:rsid w:val="0083059F"/>
    <w:rsid w:val="00841396"/>
    <w:rsid w:val="008514F0"/>
    <w:rsid w:val="0085792C"/>
    <w:rsid w:val="008666C6"/>
    <w:rsid w:val="0086717E"/>
    <w:rsid w:val="00885AC4"/>
    <w:rsid w:val="00886CD5"/>
    <w:rsid w:val="00890301"/>
    <w:rsid w:val="008A2BC3"/>
    <w:rsid w:val="008B4298"/>
    <w:rsid w:val="009065B5"/>
    <w:rsid w:val="00936552"/>
    <w:rsid w:val="00936FAE"/>
    <w:rsid w:val="0094284D"/>
    <w:rsid w:val="009448D2"/>
    <w:rsid w:val="00951E31"/>
    <w:rsid w:val="009521EF"/>
    <w:rsid w:val="009B4F51"/>
    <w:rsid w:val="009D674D"/>
    <w:rsid w:val="009F4A61"/>
    <w:rsid w:val="00A11D7A"/>
    <w:rsid w:val="00A15197"/>
    <w:rsid w:val="00A1773F"/>
    <w:rsid w:val="00A73629"/>
    <w:rsid w:val="00AA12FB"/>
    <w:rsid w:val="00AB474C"/>
    <w:rsid w:val="00B10A7E"/>
    <w:rsid w:val="00B1550F"/>
    <w:rsid w:val="00B41166"/>
    <w:rsid w:val="00B414D0"/>
    <w:rsid w:val="00B55718"/>
    <w:rsid w:val="00B60495"/>
    <w:rsid w:val="00B671E6"/>
    <w:rsid w:val="00B73974"/>
    <w:rsid w:val="00B753F2"/>
    <w:rsid w:val="00B80BBF"/>
    <w:rsid w:val="00B80C78"/>
    <w:rsid w:val="00B87E12"/>
    <w:rsid w:val="00B94F91"/>
    <w:rsid w:val="00BF758A"/>
    <w:rsid w:val="00C00083"/>
    <w:rsid w:val="00C41A2D"/>
    <w:rsid w:val="00C53864"/>
    <w:rsid w:val="00C54E04"/>
    <w:rsid w:val="00C65DC2"/>
    <w:rsid w:val="00C72C00"/>
    <w:rsid w:val="00CB27D3"/>
    <w:rsid w:val="00CB29C3"/>
    <w:rsid w:val="00CB5AC8"/>
    <w:rsid w:val="00CC67B7"/>
    <w:rsid w:val="00CD236A"/>
    <w:rsid w:val="00CD3D38"/>
    <w:rsid w:val="00CE6503"/>
    <w:rsid w:val="00D10B90"/>
    <w:rsid w:val="00D110B5"/>
    <w:rsid w:val="00D12BC2"/>
    <w:rsid w:val="00D304F6"/>
    <w:rsid w:val="00D30AC6"/>
    <w:rsid w:val="00D32EA8"/>
    <w:rsid w:val="00D450C3"/>
    <w:rsid w:val="00DA158C"/>
    <w:rsid w:val="00DB2A10"/>
    <w:rsid w:val="00DC0D10"/>
    <w:rsid w:val="00DC171A"/>
    <w:rsid w:val="00DD27C7"/>
    <w:rsid w:val="00DF08E8"/>
    <w:rsid w:val="00DF0CA4"/>
    <w:rsid w:val="00E0035C"/>
    <w:rsid w:val="00E20E76"/>
    <w:rsid w:val="00E278EF"/>
    <w:rsid w:val="00E450D3"/>
    <w:rsid w:val="00E509BC"/>
    <w:rsid w:val="00E5403B"/>
    <w:rsid w:val="00E72C0A"/>
    <w:rsid w:val="00E83BD9"/>
    <w:rsid w:val="00E95554"/>
    <w:rsid w:val="00E97120"/>
    <w:rsid w:val="00EB2E18"/>
    <w:rsid w:val="00EC5B47"/>
    <w:rsid w:val="00EF7343"/>
    <w:rsid w:val="00F2262E"/>
    <w:rsid w:val="00F2472D"/>
    <w:rsid w:val="00F24EF8"/>
    <w:rsid w:val="00F36307"/>
    <w:rsid w:val="00F70566"/>
    <w:rsid w:val="00F75A49"/>
    <w:rsid w:val="00F75B5F"/>
    <w:rsid w:val="00F82A86"/>
    <w:rsid w:val="00F95A2A"/>
    <w:rsid w:val="00FB1680"/>
    <w:rsid w:val="00FB1D3E"/>
    <w:rsid w:val="00FD20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6D"/>
    <w:rPr>
      <w:rFonts w:ascii="Calibri" w:eastAsia="Times New Roman" w:hAnsi="Calibri" w:cs="Calibri"/>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j">
    <w:name w:val="taj"/>
    <w:basedOn w:val="DefaultParagraphFont"/>
    <w:uiPriority w:val="99"/>
    <w:rsid w:val="0008126D"/>
  </w:style>
  <w:style w:type="character" w:customStyle="1" w:styleId="hps">
    <w:name w:val="hps"/>
    <w:basedOn w:val="DefaultParagraphFont"/>
    <w:uiPriority w:val="99"/>
    <w:rsid w:val="0008126D"/>
  </w:style>
  <w:style w:type="character" w:customStyle="1" w:styleId="FontStyle12">
    <w:name w:val="Font Style12"/>
    <w:basedOn w:val="DefaultParagraphFont"/>
    <w:uiPriority w:val="99"/>
    <w:rsid w:val="008514F0"/>
    <w:rPr>
      <w:rFonts w:ascii="Times New Roman" w:hAnsi="Times New Roman" w:cs="Times New Roman" w:hint="default"/>
      <w:sz w:val="20"/>
      <w:szCs w:val="20"/>
    </w:rPr>
  </w:style>
  <w:style w:type="paragraph" w:styleId="BalloonText">
    <w:name w:val="Balloon Text"/>
    <w:basedOn w:val="Normal"/>
    <w:link w:val="a"/>
    <w:uiPriority w:val="99"/>
    <w:semiHidden/>
    <w:unhideWhenUsed/>
    <w:rsid w:val="00F95A2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F95A2A"/>
    <w:rPr>
      <w:rFonts w:ascii="Tahoma" w:eastAsia="Times New Roman" w:hAnsi="Tahoma" w:cs="Tahoma"/>
      <w:sz w:val="16"/>
      <w:szCs w:val="16"/>
      <w:lang w:eastAsia="ru-RU"/>
    </w:rPr>
  </w:style>
  <w:style w:type="paragraph" w:styleId="NoSpacing">
    <w:name w:val="No Spacing"/>
    <w:uiPriority w:val="1"/>
    <w:qFormat/>
    <w:rsid w:val="00B80BBF"/>
    <w:pPr>
      <w:spacing w:after="0" w:line="240" w:lineRule="auto"/>
    </w:pPr>
    <w:rPr>
      <w:rFonts w:ascii="Arial" w:eastAsia="Arial" w:hAnsi="Arial" w:cs="Arial"/>
      <w:sz w:val="20"/>
      <w:szCs w:val="20"/>
      <w:lang w:eastAsia="ru-RU"/>
    </w:rPr>
  </w:style>
  <w:style w:type="paragraph" w:customStyle="1" w:styleId="ConsPlusNormal">
    <w:name w:val="ConsPlusNormal"/>
    <w:rsid w:val="00BF758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909E5-A121-4268-84F9-7648EBED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