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5D08A4" w:rsidP="00951AE4">
      <w:pPr>
        <w:spacing w:line="276" w:lineRule="auto"/>
        <w:ind w:right="-45" w:firstLine="851"/>
        <w:jc w:val="right"/>
        <w:rPr>
          <w:sz w:val="16"/>
          <w:szCs w:val="16"/>
        </w:rPr>
      </w:pPr>
      <w:r w:rsidRPr="005D08A4">
        <w:rPr>
          <w:sz w:val="16"/>
          <w:szCs w:val="16"/>
        </w:rPr>
        <w:t>Дело № 02-</w:t>
      </w:r>
      <w:r w:rsidRPr="005D08A4" w:rsidR="00295672">
        <w:rPr>
          <w:sz w:val="16"/>
          <w:szCs w:val="16"/>
        </w:rPr>
        <w:t>0</w:t>
      </w:r>
      <w:r w:rsidRPr="005D08A4" w:rsidR="00552100">
        <w:rPr>
          <w:sz w:val="16"/>
          <w:szCs w:val="16"/>
        </w:rPr>
        <w:t>359</w:t>
      </w:r>
      <w:r w:rsidRPr="005D08A4">
        <w:rPr>
          <w:sz w:val="16"/>
          <w:szCs w:val="16"/>
        </w:rPr>
        <w:t>/</w:t>
      </w:r>
      <w:r w:rsidRPr="005D08A4" w:rsidR="00C04DB7">
        <w:rPr>
          <w:sz w:val="16"/>
          <w:szCs w:val="16"/>
        </w:rPr>
        <w:t>21</w:t>
      </w:r>
      <w:r w:rsidRPr="005D08A4">
        <w:rPr>
          <w:sz w:val="16"/>
          <w:szCs w:val="16"/>
        </w:rPr>
        <w:t>/20</w:t>
      </w:r>
      <w:r w:rsidRPr="005D08A4" w:rsidR="00C75388">
        <w:rPr>
          <w:sz w:val="16"/>
          <w:szCs w:val="16"/>
        </w:rPr>
        <w:t>2</w:t>
      </w:r>
      <w:r w:rsidRPr="005D08A4" w:rsidR="00552100">
        <w:rPr>
          <w:sz w:val="16"/>
          <w:szCs w:val="16"/>
        </w:rPr>
        <w:t>3</w:t>
      </w:r>
    </w:p>
    <w:p w:rsidR="00D11F4C" w:rsidRPr="005D08A4" w:rsidP="00951AE4">
      <w:pPr>
        <w:spacing w:line="276" w:lineRule="auto"/>
        <w:ind w:right="-45" w:firstLine="851"/>
        <w:jc w:val="right"/>
        <w:rPr>
          <w:sz w:val="16"/>
          <w:szCs w:val="16"/>
        </w:rPr>
      </w:pPr>
    </w:p>
    <w:p w:rsidR="00D11F4C" w:rsidRPr="005D08A4" w:rsidP="00951AE4">
      <w:pPr>
        <w:spacing w:line="276" w:lineRule="auto"/>
        <w:ind w:right="-45"/>
        <w:jc w:val="center"/>
        <w:rPr>
          <w:bCs/>
          <w:sz w:val="16"/>
          <w:szCs w:val="16"/>
        </w:rPr>
      </w:pPr>
      <w:r w:rsidRPr="005D08A4">
        <w:rPr>
          <w:bCs/>
          <w:sz w:val="16"/>
          <w:szCs w:val="16"/>
        </w:rPr>
        <w:t>РЕШЕНИЕ</w:t>
      </w:r>
    </w:p>
    <w:p w:rsidR="00D11F4C" w:rsidRPr="005D08A4" w:rsidP="00951AE4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Cs/>
          <w:sz w:val="16"/>
          <w:szCs w:val="16"/>
        </w:rPr>
      </w:pPr>
      <w:r w:rsidRPr="005D08A4">
        <w:rPr>
          <w:bCs/>
          <w:sz w:val="16"/>
          <w:szCs w:val="16"/>
        </w:rPr>
        <w:t>ИМЕНЕМ РОССИЙСКОЙ ФЕДЕРАЦИИ</w:t>
      </w:r>
    </w:p>
    <w:p w:rsidR="00D11F4C" w:rsidRPr="005D08A4" w:rsidP="00951AE4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Cs/>
          <w:sz w:val="16"/>
          <w:szCs w:val="16"/>
        </w:rPr>
      </w:pPr>
      <w:r w:rsidRPr="005D08A4">
        <w:rPr>
          <w:bCs/>
          <w:sz w:val="16"/>
          <w:szCs w:val="16"/>
        </w:rPr>
        <w:t>(резолютивная часть)</w:t>
      </w:r>
    </w:p>
    <w:p w:rsidR="00D11F4C" w:rsidRPr="005D08A4" w:rsidP="00951AE4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sz w:val="16"/>
          <w:szCs w:val="16"/>
        </w:rPr>
      </w:pPr>
    </w:p>
    <w:p w:rsidR="00D11F4C" w:rsidRPr="005D08A4" w:rsidP="00951AE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2</w:t>
      </w:r>
      <w:r w:rsidRPr="005D08A4" w:rsidR="000D24D9">
        <w:rPr>
          <w:sz w:val="16"/>
          <w:szCs w:val="16"/>
        </w:rPr>
        <w:t>3</w:t>
      </w:r>
      <w:r w:rsidRPr="005D08A4">
        <w:rPr>
          <w:sz w:val="16"/>
          <w:szCs w:val="16"/>
        </w:rPr>
        <w:t xml:space="preserve"> июня </w:t>
      </w:r>
      <w:r w:rsidRPr="005D08A4" w:rsidR="00D35541">
        <w:rPr>
          <w:sz w:val="16"/>
          <w:szCs w:val="16"/>
        </w:rPr>
        <w:t>20</w:t>
      </w:r>
      <w:r w:rsidRPr="005D08A4" w:rsidR="00C75388">
        <w:rPr>
          <w:sz w:val="16"/>
          <w:szCs w:val="16"/>
        </w:rPr>
        <w:t>2</w:t>
      </w:r>
      <w:r w:rsidRPr="005D08A4">
        <w:rPr>
          <w:sz w:val="16"/>
          <w:szCs w:val="16"/>
        </w:rPr>
        <w:t>3</w:t>
      </w:r>
      <w:r w:rsidRPr="005D08A4" w:rsidR="00D35541">
        <w:rPr>
          <w:sz w:val="16"/>
          <w:szCs w:val="16"/>
        </w:rPr>
        <w:t xml:space="preserve"> года              </w:t>
      </w:r>
      <w:r w:rsidRPr="005D08A4" w:rsidR="00A8276B">
        <w:rPr>
          <w:sz w:val="16"/>
          <w:szCs w:val="16"/>
        </w:rPr>
        <w:tab/>
      </w:r>
      <w:r w:rsidRPr="005D08A4" w:rsidR="00C75388">
        <w:rPr>
          <w:sz w:val="16"/>
          <w:szCs w:val="16"/>
        </w:rPr>
        <w:t xml:space="preserve">             </w:t>
      </w:r>
      <w:r w:rsidRPr="005D08A4" w:rsidR="00D35541">
        <w:rPr>
          <w:sz w:val="16"/>
          <w:szCs w:val="16"/>
        </w:rPr>
        <w:t>г. Симферополь</w:t>
      </w:r>
    </w:p>
    <w:p w:rsidR="00D11F4C" w:rsidRPr="005D08A4" w:rsidP="00951AE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</w:p>
    <w:p w:rsidR="00C04DB7" w:rsidRPr="005D08A4" w:rsidP="00951AE4">
      <w:pPr>
        <w:spacing w:line="276" w:lineRule="auto"/>
        <w:ind w:right="-7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5D08A4" w:rsidR="007F4589">
        <w:rPr>
          <w:sz w:val="16"/>
          <w:szCs w:val="16"/>
        </w:rPr>
        <w:t>,</w:t>
      </w:r>
    </w:p>
    <w:p w:rsidR="00C04DB7" w:rsidRPr="005D08A4" w:rsidP="00951AE4">
      <w:pPr>
        <w:spacing w:line="276" w:lineRule="auto"/>
        <w:ind w:right="-7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 xml:space="preserve">при секретаре </w:t>
      </w:r>
      <w:r w:rsidRPr="005D08A4" w:rsidR="00552100">
        <w:rPr>
          <w:sz w:val="16"/>
          <w:szCs w:val="16"/>
        </w:rPr>
        <w:t xml:space="preserve"> судебного заседания</w:t>
      </w:r>
      <w:r w:rsidRPr="005D08A4" w:rsidR="000D24D9">
        <w:rPr>
          <w:sz w:val="16"/>
          <w:szCs w:val="16"/>
        </w:rPr>
        <w:t xml:space="preserve"> </w:t>
      </w:r>
      <w:r w:rsidRPr="005D08A4">
        <w:rPr>
          <w:sz w:val="16"/>
          <w:szCs w:val="16"/>
        </w:rPr>
        <w:t>–</w:t>
      </w:r>
      <w:r w:rsidRPr="005D08A4" w:rsidR="00552100">
        <w:rPr>
          <w:sz w:val="16"/>
          <w:szCs w:val="16"/>
        </w:rPr>
        <w:t xml:space="preserve"> Ерохиной Ю.В.</w:t>
      </w:r>
      <w:r w:rsidRPr="005D08A4">
        <w:rPr>
          <w:sz w:val="16"/>
          <w:szCs w:val="16"/>
        </w:rPr>
        <w:t>,</w:t>
      </w:r>
    </w:p>
    <w:p w:rsidR="00552100" w:rsidRPr="005D08A4" w:rsidP="00951AE4">
      <w:pPr>
        <w:spacing w:line="276" w:lineRule="auto"/>
        <w:ind w:right="-7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 xml:space="preserve">с участием представителя истца – </w:t>
      </w:r>
      <w:r w:rsidRPr="005D08A4" w:rsidR="00A051F6">
        <w:rPr>
          <w:sz w:val="16"/>
          <w:szCs w:val="16"/>
        </w:rPr>
        <w:t>«данные изъяты»,</w:t>
      </w:r>
    </w:p>
    <w:p w:rsidR="00552100" w:rsidRPr="005D08A4" w:rsidP="00951AE4">
      <w:pPr>
        <w:spacing w:line="276" w:lineRule="auto"/>
        <w:ind w:right="-7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 xml:space="preserve">ответчика – </w:t>
      </w:r>
      <w:r w:rsidRPr="005D08A4">
        <w:rPr>
          <w:sz w:val="16"/>
          <w:szCs w:val="16"/>
        </w:rPr>
        <w:t>Чупилка</w:t>
      </w:r>
      <w:r w:rsidRPr="005D08A4">
        <w:rPr>
          <w:sz w:val="16"/>
          <w:szCs w:val="16"/>
        </w:rPr>
        <w:t xml:space="preserve"> В.М.,</w:t>
      </w:r>
    </w:p>
    <w:p w:rsidR="00D11F4C" w:rsidRPr="005D08A4" w:rsidP="00951AE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5D08A4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5D08A4" w:rsidR="009C7D88">
        <w:rPr>
          <w:sz w:val="16"/>
          <w:szCs w:val="16"/>
        </w:rPr>
        <w:t xml:space="preserve">Гаражно-строительного кооператива «Автомобилист-Фотон» к </w:t>
      </w:r>
      <w:r w:rsidRPr="005D08A4" w:rsidR="009C7D88">
        <w:rPr>
          <w:sz w:val="16"/>
          <w:szCs w:val="16"/>
        </w:rPr>
        <w:t>Чупилка</w:t>
      </w:r>
      <w:r w:rsidRPr="005D08A4" w:rsidR="009C7D88">
        <w:rPr>
          <w:sz w:val="16"/>
          <w:szCs w:val="16"/>
        </w:rPr>
        <w:t xml:space="preserve"> </w:t>
      </w:r>
      <w:r w:rsidRPr="005D08A4" w:rsidR="00A051F6">
        <w:rPr>
          <w:sz w:val="16"/>
          <w:szCs w:val="16"/>
        </w:rPr>
        <w:t>В.М.</w:t>
      </w:r>
      <w:r w:rsidRPr="005D08A4" w:rsidR="00C75388">
        <w:rPr>
          <w:sz w:val="16"/>
          <w:szCs w:val="16"/>
        </w:rPr>
        <w:t xml:space="preserve"> </w:t>
      </w:r>
      <w:r w:rsidRPr="005D08A4" w:rsidR="00295672">
        <w:rPr>
          <w:sz w:val="16"/>
          <w:szCs w:val="16"/>
        </w:rPr>
        <w:t>о взыскании задолженности</w:t>
      </w:r>
      <w:r w:rsidRPr="005D08A4" w:rsidR="00C75388">
        <w:rPr>
          <w:sz w:val="16"/>
          <w:szCs w:val="16"/>
        </w:rPr>
        <w:t xml:space="preserve"> по </w:t>
      </w:r>
      <w:r w:rsidRPr="005D08A4" w:rsidR="00207CCC">
        <w:rPr>
          <w:sz w:val="16"/>
          <w:szCs w:val="16"/>
        </w:rPr>
        <w:t xml:space="preserve"> </w:t>
      </w:r>
      <w:r w:rsidRPr="005D08A4" w:rsidR="00352159">
        <w:rPr>
          <w:color w:val="000000"/>
          <w:sz w:val="16"/>
          <w:szCs w:val="16"/>
          <w:shd w:val="clear" w:color="auto" w:fill="FFFFFF"/>
        </w:rPr>
        <w:t>обязательным платежам и взносам с членов потребительского кооператива</w:t>
      </w:r>
      <w:r w:rsidRPr="005D08A4">
        <w:rPr>
          <w:bCs/>
          <w:sz w:val="16"/>
          <w:szCs w:val="16"/>
        </w:rPr>
        <w:t xml:space="preserve">,  </w:t>
      </w:r>
      <w:r w:rsidRPr="005D08A4" w:rsidR="00820A2F">
        <w:rPr>
          <w:bCs/>
          <w:sz w:val="16"/>
          <w:szCs w:val="16"/>
        </w:rPr>
        <w:t>третье лицо, не заявляющее самостоятельных требований относительно предмета</w:t>
      </w:r>
      <w:r w:rsidRPr="005D08A4" w:rsidR="000D24D9">
        <w:rPr>
          <w:bCs/>
          <w:sz w:val="16"/>
          <w:szCs w:val="16"/>
        </w:rPr>
        <w:t xml:space="preserve"> спора</w:t>
      </w:r>
      <w:r w:rsidRPr="005D08A4" w:rsidR="00820A2F">
        <w:rPr>
          <w:bCs/>
          <w:sz w:val="16"/>
          <w:szCs w:val="16"/>
        </w:rPr>
        <w:t xml:space="preserve"> –</w:t>
      </w:r>
      <w:r w:rsidRPr="005D08A4" w:rsidR="00207CCC">
        <w:rPr>
          <w:bCs/>
          <w:sz w:val="16"/>
          <w:szCs w:val="16"/>
        </w:rPr>
        <w:t xml:space="preserve"> </w:t>
      </w:r>
      <w:r w:rsidRPr="005D08A4" w:rsidR="00A051F6">
        <w:rPr>
          <w:sz w:val="16"/>
          <w:szCs w:val="16"/>
        </w:rPr>
        <w:t>«данные изъяты»</w:t>
      </w:r>
      <w:r w:rsidRPr="005D08A4" w:rsidR="00820A2F">
        <w:rPr>
          <w:bCs/>
          <w:sz w:val="16"/>
          <w:szCs w:val="16"/>
        </w:rPr>
        <w:t>,</w:t>
      </w:r>
    </w:p>
    <w:p w:rsidR="00904B8E" w:rsidRPr="005D08A4" w:rsidP="00951AE4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5D08A4" w:rsidP="00951AE4">
      <w:pPr>
        <w:spacing w:line="276" w:lineRule="auto"/>
        <w:ind w:right="-45"/>
        <w:jc w:val="center"/>
        <w:rPr>
          <w:sz w:val="16"/>
          <w:szCs w:val="16"/>
        </w:rPr>
      </w:pPr>
      <w:r w:rsidRPr="005D08A4">
        <w:rPr>
          <w:sz w:val="16"/>
          <w:szCs w:val="16"/>
        </w:rPr>
        <w:t>РЕШИЛ:</w:t>
      </w:r>
    </w:p>
    <w:p w:rsidR="00904B8E" w:rsidRPr="005D08A4" w:rsidP="00951AE4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5D08A4" w:rsidP="00951AE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Иск</w:t>
      </w:r>
      <w:r w:rsidRPr="005D08A4" w:rsidR="00207CCC">
        <w:rPr>
          <w:sz w:val="16"/>
          <w:szCs w:val="16"/>
        </w:rPr>
        <w:t xml:space="preserve"> Гаражно-строительного кооператива «Автомобилист-Фотон» к </w:t>
      </w:r>
      <w:r w:rsidRPr="005D08A4" w:rsidR="00207CCC">
        <w:rPr>
          <w:sz w:val="16"/>
          <w:szCs w:val="16"/>
        </w:rPr>
        <w:t>Чупилка</w:t>
      </w:r>
      <w:r w:rsidRPr="005D08A4" w:rsidR="00207CCC">
        <w:rPr>
          <w:sz w:val="16"/>
          <w:szCs w:val="16"/>
        </w:rPr>
        <w:t xml:space="preserve"> </w:t>
      </w:r>
      <w:r w:rsidRPr="005D08A4" w:rsidR="00A051F6">
        <w:rPr>
          <w:sz w:val="16"/>
          <w:szCs w:val="16"/>
        </w:rPr>
        <w:t>В.М.</w:t>
      </w:r>
      <w:r w:rsidRPr="005D08A4" w:rsidR="00207CCC">
        <w:rPr>
          <w:sz w:val="16"/>
          <w:szCs w:val="16"/>
        </w:rPr>
        <w:t xml:space="preserve"> задолженности по </w:t>
      </w:r>
      <w:r w:rsidRPr="005D08A4" w:rsidR="00352159">
        <w:rPr>
          <w:color w:val="000000"/>
          <w:sz w:val="16"/>
          <w:szCs w:val="16"/>
          <w:shd w:val="clear" w:color="auto" w:fill="FFFFFF"/>
        </w:rPr>
        <w:t>обязательным платежам и взносам с членов потребительского кооператива</w:t>
      </w:r>
      <w:r w:rsidRPr="005D08A4" w:rsidR="00207CCC">
        <w:rPr>
          <w:bCs/>
          <w:sz w:val="16"/>
          <w:szCs w:val="16"/>
        </w:rPr>
        <w:t xml:space="preserve">,  третье лицо, не заявляющее самостоятельных требований относительно предмета </w:t>
      </w:r>
      <w:r w:rsidRPr="005D08A4" w:rsidR="000D24D9">
        <w:rPr>
          <w:bCs/>
          <w:sz w:val="16"/>
          <w:szCs w:val="16"/>
        </w:rPr>
        <w:t xml:space="preserve">спора </w:t>
      </w:r>
      <w:r w:rsidRPr="005D08A4" w:rsidR="00207CCC">
        <w:rPr>
          <w:bCs/>
          <w:sz w:val="16"/>
          <w:szCs w:val="16"/>
        </w:rPr>
        <w:t xml:space="preserve">– </w:t>
      </w:r>
      <w:r w:rsidRPr="005D08A4" w:rsidR="00A051F6">
        <w:rPr>
          <w:sz w:val="16"/>
          <w:szCs w:val="16"/>
        </w:rPr>
        <w:t xml:space="preserve">«данные изъяты» </w:t>
      </w:r>
      <w:r w:rsidRPr="005D08A4">
        <w:rPr>
          <w:sz w:val="16"/>
          <w:szCs w:val="16"/>
        </w:rPr>
        <w:t>– удовлетворить.</w:t>
      </w:r>
    </w:p>
    <w:p w:rsidR="003A7192" w:rsidRPr="005D08A4" w:rsidP="00951AE4">
      <w:pPr>
        <w:spacing w:line="276" w:lineRule="auto"/>
        <w:ind w:firstLine="851"/>
        <w:jc w:val="both"/>
        <w:rPr>
          <w:sz w:val="16"/>
          <w:szCs w:val="16"/>
        </w:rPr>
      </w:pPr>
      <w:r w:rsidRPr="005D08A4">
        <w:rPr>
          <w:bCs/>
          <w:sz w:val="16"/>
          <w:szCs w:val="16"/>
        </w:rPr>
        <w:t xml:space="preserve">Взыскать </w:t>
      </w:r>
      <w:r w:rsidRPr="005D08A4" w:rsidR="00207CCC">
        <w:rPr>
          <w:bCs/>
          <w:sz w:val="16"/>
          <w:szCs w:val="16"/>
        </w:rPr>
        <w:t xml:space="preserve"> с </w:t>
      </w:r>
      <w:r w:rsidRPr="005D08A4" w:rsidR="00207CCC">
        <w:rPr>
          <w:bCs/>
          <w:sz w:val="16"/>
          <w:szCs w:val="16"/>
        </w:rPr>
        <w:t>Чупилка</w:t>
      </w:r>
      <w:r w:rsidRPr="005D08A4" w:rsidR="00207CCC">
        <w:rPr>
          <w:bCs/>
          <w:sz w:val="16"/>
          <w:szCs w:val="16"/>
        </w:rPr>
        <w:t xml:space="preserve"> </w:t>
      </w:r>
      <w:r w:rsidRPr="005D08A4" w:rsidR="00A051F6">
        <w:rPr>
          <w:bCs/>
          <w:sz w:val="16"/>
          <w:szCs w:val="16"/>
        </w:rPr>
        <w:t>В.М.</w:t>
      </w:r>
      <w:r w:rsidRPr="005D08A4" w:rsidR="00207CCC">
        <w:rPr>
          <w:bCs/>
          <w:sz w:val="16"/>
          <w:szCs w:val="16"/>
        </w:rPr>
        <w:t xml:space="preserve">, </w:t>
      </w:r>
      <w:r w:rsidRPr="005D08A4" w:rsidR="00A051F6">
        <w:rPr>
          <w:sz w:val="16"/>
          <w:szCs w:val="16"/>
        </w:rPr>
        <w:t>«данные изъяты»</w:t>
      </w:r>
      <w:r w:rsidRPr="005D08A4" w:rsidR="003E1967">
        <w:rPr>
          <w:bCs/>
          <w:sz w:val="16"/>
          <w:szCs w:val="16"/>
        </w:rPr>
        <w:t xml:space="preserve">, </w:t>
      </w:r>
      <w:r w:rsidRPr="005D08A4">
        <w:rPr>
          <w:sz w:val="16"/>
          <w:szCs w:val="16"/>
        </w:rPr>
        <w:t xml:space="preserve">в пользу </w:t>
      </w:r>
      <w:r w:rsidRPr="005D08A4" w:rsidR="00207CCC">
        <w:rPr>
          <w:sz w:val="16"/>
          <w:szCs w:val="16"/>
        </w:rPr>
        <w:t xml:space="preserve">Гаражно-строительного кооператива «Автомобилист-Фотон» </w:t>
      </w:r>
      <w:r w:rsidRPr="005D08A4" w:rsidR="00A051F6">
        <w:rPr>
          <w:sz w:val="16"/>
          <w:szCs w:val="16"/>
        </w:rPr>
        <w:t>«данные изъяты»</w:t>
      </w:r>
      <w:r w:rsidRPr="005D08A4" w:rsidR="003E1967">
        <w:rPr>
          <w:sz w:val="16"/>
          <w:szCs w:val="16"/>
        </w:rPr>
        <w:t xml:space="preserve"> </w:t>
      </w:r>
      <w:r w:rsidRPr="005D08A4">
        <w:rPr>
          <w:sz w:val="16"/>
          <w:szCs w:val="16"/>
        </w:rPr>
        <w:t xml:space="preserve">задолженность по </w:t>
      </w:r>
      <w:r w:rsidRPr="005D08A4">
        <w:rPr>
          <w:color w:val="000000"/>
          <w:sz w:val="16"/>
          <w:szCs w:val="16"/>
          <w:shd w:val="clear" w:color="auto" w:fill="FFFFFF"/>
        </w:rPr>
        <w:t>обязательным платежам и взносам</w:t>
      </w:r>
      <w:r w:rsidRPr="005D08A4">
        <w:rPr>
          <w:sz w:val="16"/>
          <w:szCs w:val="16"/>
        </w:rPr>
        <w:t xml:space="preserve"> </w:t>
      </w:r>
      <w:r w:rsidRPr="005D08A4">
        <w:rPr>
          <w:sz w:val="16"/>
          <w:szCs w:val="16"/>
        </w:rPr>
        <w:t>за период</w:t>
      </w:r>
      <w:r w:rsidRPr="005D08A4" w:rsidR="00A05BBA">
        <w:rPr>
          <w:sz w:val="16"/>
          <w:szCs w:val="16"/>
        </w:rPr>
        <w:t xml:space="preserve"> с</w:t>
      </w:r>
      <w:r w:rsidRPr="005D08A4" w:rsidR="00BF1F67">
        <w:rPr>
          <w:sz w:val="16"/>
          <w:szCs w:val="16"/>
        </w:rPr>
        <w:t xml:space="preserve"> </w:t>
      </w:r>
      <w:r w:rsidRPr="005D08A4" w:rsidR="00A051F6">
        <w:rPr>
          <w:sz w:val="16"/>
          <w:szCs w:val="16"/>
        </w:rPr>
        <w:t>«данные изъяты»</w:t>
      </w:r>
      <w:r w:rsidRPr="005D08A4" w:rsidR="00C04DB7">
        <w:rPr>
          <w:sz w:val="16"/>
          <w:szCs w:val="16"/>
        </w:rPr>
        <w:t xml:space="preserve"> в размере </w:t>
      </w:r>
      <w:r w:rsidRPr="005D08A4">
        <w:rPr>
          <w:sz w:val="16"/>
          <w:szCs w:val="16"/>
        </w:rPr>
        <w:t>13064</w:t>
      </w:r>
      <w:r w:rsidRPr="005D08A4">
        <w:rPr>
          <w:sz w:val="16"/>
          <w:szCs w:val="16"/>
        </w:rPr>
        <w:t xml:space="preserve"> (</w:t>
      </w:r>
      <w:r w:rsidRPr="005D08A4">
        <w:rPr>
          <w:sz w:val="16"/>
          <w:szCs w:val="16"/>
        </w:rPr>
        <w:t>тринадцать тысяч шестьдесят четыре</w:t>
      </w:r>
      <w:r w:rsidRPr="005D08A4" w:rsidR="008B2833">
        <w:rPr>
          <w:sz w:val="16"/>
          <w:szCs w:val="16"/>
        </w:rPr>
        <w:t>) руб</w:t>
      </w:r>
      <w:r w:rsidRPr="005D08A4" w:rsidR="000D24D9">
        <w:rPr>
          <w:sz w:val="16"/>
          <w:szCs w:val="16"/>
        </w:rPr>
        <w:t>лей</w:t>
      </w:r>
      <w:r w:rsidRPr="005D08A4" w:rsidR="008B2833">
        <w:rPr>
          <w:sz w:val="16"/>
          <w:szCs w:val="16"/>
        </w:rPr>
        <w:t>.</w:t>
      </w:r>
      <w:r w:rsidRPr="005D08A4" w:rsidR="00DC094A">
        <w:rPr>
          <w:sz w:val="16"/>
          <w:szCs w:val="16"/>
        </w:rPr>
        <w:t xml:space="preserve"> </w:t>
      </w:r>
    </w:p>
    <w:p w:rsidR="00D11F4C" w:rsidRPr="005D08A4" w:rsidP="00951AE4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5D08A4">
        <w:rPr>
          <w:bCs/>
          <w:sz w:val="16"/>
          <w:szCs w:val="16"/>
        </w:rPr>
        <w:t xml:space="preserve">Взыскать </w:t>
      </w:r>
      <w:r w:rsidRPr="005D08A4" w:rsidR="003A7192">
        <w:rPr>
          <w:bCs/>
          <w:sz w:val="16"/>
          <w:szCs w:val="16"/>
        </w:rPr>
        <w:t xml:space="preserve"> с </w:t>
      </w:r>
      <w:r w:rsidRPr="005D08A4" w:rsidR="003A7192">
        <w:rPr>
          <w:bCs/>
          <w:sz w:val="16"/>
          <w:szCs w:val="16"/>
        </w:rPr>
        <w:t>Чупилка</w:t>
      </w:r>
      <w:r w:rsidRPr="005D08A4" w:rsidR="003A7192">
        <w:rPr>
          <w:bCs/>
          <w:sz w:val="16"/>
          <w:szCs w:val="16"/>
        </w:rPr>
        <w:t xml:space="preserve"> </w:t>
      </w:r>
      <w:r w:rsidRPr="005D08A4" w:rsidR="00A051F6">
        <w:rPr>
          <w:bCs/>
          <w:sz w:val="16"/>
          <w:szCs w:val="16"/>
        </w:rPr>
        <w:t>В.М.</w:t>
      </w:r>
      <w:r w:rsidRPr="005D08A4" w:rsidR="000B70AD">
        <w:rPr>
          <w:bCs/>
          <w:sz w:val="16"/>
          <w:szCs w:val="16"/>
        </w:rPr>
        <w:t xml:space="preserve"> </w:t>
      </w:r>
      <w:r w:rsidRPr="005D08A4" w:rsidR="00E97E69">
        <w:rPr>
          <w:sz w:val="16"/>
          <w:szCs w:val="16"/>
        </w:rPr>
        <w:t xml:space="preserve">в пользу </w:t>
      </w:r>
      <w:r w:rsidRPr="005D08A4" w:rsidR="003A7192">
        <w:rPr>
          <w:sz w:val="16"/>
          <w:szCs w:val="16"/>
        </w:rPr>
        <w:t xml:space="preserve">Гаражно-строительного кооператива «Автомобилист-Фотон» </w:t>
      </w:r>
      <w:r w:rsidRPr="005D08A4" w:rsidR="00D35541">
        <w:rPr>
          <w:bCs/>
          <w:sz w:val="16"/>
          <w:szCs w:val="16"/>
        </w:rPr>
        <w:t xml:space="preserve">судебные расходы по оплате государственной пошлины </w:t>
      </w:r>
      <w:r w:rsidRPr="005D08A4" w:rsidR="00B62168">
        <w:rPr>
          <w:bCs/>
          <w:sz w:val="16"/>
          <w:szCs w:val="16"/>
        </w:rPr>
        <w:t xml:space="preserve"> в размере </w:t>
      </w:r>
      <w:r w:rsidRPr="005D08A4" w:rsidR="00B039C3">
        <w:rPr>
          <w:bCs/>
          <w:sz w:val="16"/>
          <w:szCs w:val="16"/>
        </w:rPr>
        <w:t>522</w:t>
      </w:r>
      <w:r w:rsidRPr="005D08A4" w:rsidR="00B62168">
        <w:rPr>
          <w:bCs/>
          <w:sz w:val="16"/>
          <w:szCs w:val="16"/>
        </w:rPr>
        <w:t xml:space="preserve"> рублей 5</w:t>
      </w:r>
      <w:r w:rsidRPr="005D08A4" w:rsidR="00B039C3">
        <w:rPr>
          <w:bCs/>
          <w:sz w:val="16"/>
          <w:szCs w:val="16"/>
        </w:rPr>
        <w:t>6</w:t>
      </w:r>
      <w:r w:rsidRPr="005D08A4" w:rsidR="00B62168">
        <w:rPr>
          <w:bCs/>
          <w:sz w:val="16"/>
          <w:szCs w:val="16"/>
        </w:rPr>
        <w:t xml:space="preserve"> коп</w:t>
      </w:r>
      <w:r w:rsidRPr="005D08A4" w:rsidR="00B62168">
        <w:rPr>
          <w:bCs/>
          <w:sz w:val="16"/>
          <w:szCs w:val="16"/>
        </w:rPr>
        <w:t>.</w:t>
      </w:r>
      <w:r w:rsidRPr="005D08A4" w:rsidR="004572B6">
        <w:rPr>
          <w:bCs/>
          <w:sz w:val="16"/>
          <w:szCs w:val="16"/>
        </w:rPr>
        <w:t xml:space="preserve">, </w:t>
      </w:r>
      <w:r w:rsidRPr="005D08A4" w:rsidR="004572B6">
        <w:rPr>
          <w:bCs/>
          <w:sz w:val="16"/>
          <w:szCs w:val="16"/>
        </w:rPr>
        <w:t>а также расходы на услуги представителя в размере 3000 (три тысячи рублей).</w:t>
      </w:r>
    </w:p>
    <w:p w:rsidR="00D11F4C" w:rsidRPr="005D08A4" w:rsidP="00951AE4">
      <w:pPr>
        <w:spacing w:line="276" w:lineRule="auto"/>
        <w:ind w:right="-45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5D08A4" w:rsidP="00951AE4">
      <w:pPr>
        <w:spacing w:line="276" w:lineRule="auto"/>
        <w:ind w:right="-45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5D08A4" w:rsidR="004D349D">
        <w:rPr>
          <w:sz w:val="16"/>
          <w:szCs w:val="16"/>
        </w:rPr>
        <w:t>и</w:t>
      </w:r>
      <w:r w:rsidRPr="005D08A4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5D08A4" w:rsidP="00951AE4">
      <w:pPr>
        <w:spacing w:line="276" w:lineRule="auto"/>
        <w:ind w:right="-45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5D08A4" w:rsidP="00951AE4">
      <w:pPr>
        <w:spacing w:line="276" w:lineRule="auto"/>
        <w:ind w:right="-45" w:firstLine="851"/>
        <w:jc w:val="both"/>
        <w:rPr>
          <w:sz w:val="16"/>
          <w:szCs w:val="16"/>
        </w:rPr>
      </w:pPr>
      <w:r w:rsidRPr="005D08A4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5D08A4" w:rsidR="00C04DB7">
        <w:rPr>
          <w:sz w:val="16"/>
          <w:szCs w:val="16"/>
        </w:rPr>
        <w:t xml:space="preserve">21 </w:t>
      </w:r>
      <w:r w:rsidRPr="005D08A4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5D08A4" w:rsidP="00951AE4">
      <w:pPr>
        <w:spacing w:line="276" w:lineRule="auto"/>
        <w:ind w:right="-45" w:firstLine="851"/>
        <w:jc w:val="both"/>
        <w:rPr>
          <w:sz w:val="16"/>
          <w:szCs w:val="16"/>
        </w:rPr>
      </w:pPr>
    </w:p>
    <w:p w:rsidR="008A38EB" w:rsidRPr="005D08A4" w:rsidP="00951AE4">
      <w:pPr>
        <w:spacing w:line="276" w:lineRule="auto"/>
        <w:ind w:firstLine="851"/>
        <w:rPr>
          <w:b/>
          <w:sz w:val="16"/>
          <w:szCs w:val="16"/>
        </w:rPr>
      </w:pPr>
    </w:p>
    <w:p w:rsidR="008A38EB" w:rsidRPr="005D08A4" w:rsidP="00951AE4">
      <w:pPr>
        <w:spacing w:line="276" w:lineRule="auto"/>
        <w:ind w:firstLine="851"/>
        <w:rPr>
          <w:b/>
          <w:sz w:val="16"/>
          <w:szCs w:val="16"/>
        </w:rPr>
      </w:pPr>
    </w:p>
    <w:p w:rsidR="00D11F4C" w:rsidRPr="005D08A4" w:rsidP="00951AE4">
      <w:pPr>
        <w:spacing w:line="276" w:lineRule="auto"/>
        <w:ind w:firstLine="851"/>
        <w:rPr>
          <w:b/>
          <w:sz w:val="16"/>
          <w:szCs w:val="16"/>
        </w:rPr>
      </w:pPr>
      <w:r w:rsidRPr="005D08A4">
        <w:rPr>
          <w:b/>
          <w:sz w:val="16"/>
          <w:szCs w:val="16"/>
        </w:rPr>
        <w:t xml:space="preserve">Мировой судья                                                      </w:t>
      </w:r>
      <w:r w:rsidR="005D08A4">
        <w:rPr>
          <w:b/>
          <w:sz w:val="16"/>
          <w:szCs w:val="16"/>
        </w:rPr>
        <w:tab/>
      </w:r>
      <w:r w:rsidR="005D08A4">
        <w:rPr>
          <w:b/>
          <w:sz w:val="16"/>
          <w:szCs w:val="16"/>
        </w:rPr>
        <w:tab/>
      </w:r>
      <w:r w:rsidR="005D08A4">
        <w:rPr>
          <w:b/>
          <w:sz w:val="16"/>
          <w:szCs w:val="16"/>
        </w:rPr>
        <w:tab/>
      </w:r>
      <w:r w:rsidR="005D08A4">
        <w:rPr>
          <w:b/>
          <w:sz w:val="16"/>
          <w:szCs w:val="16"/>
        </w:rPr>
        <w:tab/>
      </w:r>
      <w:r w:rsidR="005D08A4">
        <w:rPr>
          <w:b/>
          <w:sz w:val="16"/>
          <w:szCs w:val="16"/>
        </w:rPr>
        <w:tab/>
      </w:r>
      <w:r w:rsidRPr="005D08A4">
        <w:rPr>
          <w:b/>
          <w:sz w:val="16"/>
          <w:szCs w:val="16"/>
        </w:rPr>
        <w:t xml:space="preserve">  </w:t>
      </w:r>
      <w:r w:rsidRPr="005D08A4" w:rsidR="00C04DB7">
        <w:rPr>
          <w:b/>
          <w:sz w:val="16"/>
          <w:szCs w:val="16"/>
        </w:rPr>
        <w:t>И.С. Василькова</w:t>
      </w:r>
    </w:p>
    <w:p w:rsidR="00D11F4C" w:rsidRPr="005D08A4" w:rsidP="00951AE4">
      <w:pPr>
        <w:spacing w:line="276" w:lineRule="auto"/>
        <w:ind w:firstLine="851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 w:rsidR="00B039C3">
          <w:instrText>PAGE   \* MERGEFORMAT</w:instrText>
        </w:r>
        <w:r>
          <w:fldChar w:fldCharType="separate"/>
        </w:r>
        <w:r w:rsidR="00A051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 w:rsidR="00B039C3">
          <w:instrText>PAGE   \* MERGEFORMAT</w:instrText>
        </w:r>
        <w:r>
          <w:fldChar w:fldCharType="separate"/>
        </w:r>
        <w:r w:rsidR="00D52C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0D24D9"/>
    <w:rsid w:val="001022C0"/>
    <w:rsid w:val="00143D1A"/>
    <w:rsid w:val="001E45CE"/>
    <w:rsid w:val="00207CCC"/>
    <w:rsid w:val="00295672"/>
    <w:rsid w:val="002A20E4"/>
    <w:rsid w:val="002F553B"/>
    <w:rsid w:val="00326552"/>
    <w:rsid w:val="00337150"/>
    <w:rsid w:val="00352159"/>
    <w:rsid w:val="003A7192"/>
    <w:rsid w:val="003E1967"/>
    <w:rsid w:val="00444448"/>
    <w:rsid w:val="00444658"/>
    <w:rsid w:val="004572B6"/>
    <w:rsid w:val="004D212C"/>
    <w:rsid w:val="004D349D"/>
    <w:rsid w:val="004D652E"/>
    <w:rsid w:val="005255DB"/>
    <w:rsid w:val="00552100"/>
    <w:rsid w:val="005832C0"/>
    <w:rsid w:val="0058459C"/>
    <w:rsid w:val="005B0BDF"/>
    <w:rsid w:val="005D08A4"/>
    <w:rsid w:val="006021CC"/>
    <w:rsid w:val="0072218F"/>
    <w:rsid w:val="007356CE"/>
    <w:rsid w:val="007F2085"/>
    <w:rsid w:val="007F4589"/>
    <w:rsid w:val="00820A2F"/>
    <w:rsid w:val="008266FC"/>
    <w:rsid w:val="008A38EB"/>
    <w:rsid w:val="008B2833"/>
    <w:rsid w:val="00904B8E"/>
    <w:rsid w:val="00951AE4"/>
    <w:rsid w:val="009A238A"/>
    <w:rsid w:val="009C7D88"/>
    <w:rsid w:val="00A051F6"/>
    <w:rsid w:val="00A05BBA"/>
    <w:rsid w:val="00A26834"/>
    <w:rsid w:val="00A8276B"/>
    <w:rsid w:val="00B039C3"/>
    <w:rsid w:val="00B62168"/>
    <w:rsid w:val="00BF1F67"/>
    <w:rsid w:val="00C04DB7"/>
    <w:rsid w:val="00C33D8C"/>
    <w:rsid w:val="00C545F8"/>
    <w:rsid w:val="00C75388"/>
    <w:rsid w:val="00C9531F"/>
    <w:rsid w:val="00CD1A11"/>
    <w:rsid w:val="00CF6EB4"/>
    <w:rsid w:val="00D11F4C"/>
    <w:rsid w:val="00D35541"/>
    <w:rsid w:val="00D52CC2"/>
    <w:rsid w:val="00DC094A"/>
    <w:rsid w:val="00E12431"/>
    <w:rsid w:val="00E97E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1645-E008-4168-BD81-FE01259F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