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757A51" w:rsidRPr="0033673E" w:rsidP="0033673E">
      <w:pPr>
        <w:tabs>
          <w:tab w:val="left" w:pos="495"/>
          <w:tab w:val="left" w:pos="10065"/>
        </w:tabs>
        <w:spacing w:after="0" w:line="240" w:lineRule="auto"/>
        <w:ind w:left="-284" w:firstLine="993"/>
        <w:contextualSpacing/>
        <w:jc w:val="right"/>
        <w:rPr>
          <w:rFonts w:ascii="Times New Roman" w:hAnsi="Times New Roman" w:cs="Times New Roman"/>
          <w:bCs/>
          <w:sz w:val="24"/>
          <w:szCs w:val="24"/>
        </w:rPr>
      </w:pPr>
      <w:r w:rsidRPr="0033673E">
        <w:rPr>
          <w:rFonts w:ascii="Times New Roman" w:hAnsi="Times New Roman" w:cs="Times New Roman"/>
          <w:bCs/>
          <w:sz w:val="24"/>
          <w:szCs w:val="24"/>
        </w:rPr>
        <w:t>Дело №02-0</w:t>
      </w:r>
      <w:r w:rsidRPr="0033673E" w:rsidR="00DF309B">
        <w:rPr>
          <w:rFonts w:ascii="Times New Roman" w:hAnsi="Times New Roman" w:cs="Times New Roman"/>
          <w:bCs/>
          <w:sz w:val="24"/>
          <w:szCs w:val="24"/>
        </w:rPr>
        <w:t>364</w:t>
      </w:r>
      <w:r w:rsidRPr="0033673E">
        <w:rPr>
          <w:rFonts w:ascii="Times New Roman" w:hAnsi="Times New Roman" w:cs="Times New Roman"/>
          <w:bCs/>
          <w:sz w:val="24"/>
          <w:szCs w:val="24"/>
        </w:rPr>
        <w:t>/</w:t>
      </w:r>
      <w:r w:rsidRPr="0033673E" w:rsidR="00464C77">
        <w:rPr>
          <w:rFonts w:ascii="Times New Roman" w:hAnsi="Times New Roman" w:cs="Times New Roman"/>
          <w:bCs/>
          <w:sz w:val="24"/>
          <w:szCs w:val="24"/>
        </w:rPr>
        <w:t>21</w:t>
      </w:r>
      <w:r w:rsidRPr="0033673E">
        <w:rPr>
          <w:rFonts w:ascii="Times New Roman" w:hAnsi="Times New Roman" w:cs="Times New Roman"/>
          <w:bCs/>
          <w:sz w:val="24"/>
          <w:szCs w:val="24"/>
        </w:rPr>
        <w:t>/201</w:t>
      </w:r>
      <w:r w:rsidRPr="0033673E" w:rsidR="00B75B95">
        <w:rPr>
          <w:rFonts w:ascii="Times New Roman" w:hAnsi="Times New Roman" w:cs="Times New Roman"/>
          <w:bCs/>
          <w:sz w:val="24"/>
          <w:szCs w:val="24"/>
        </w:rPr>
        <w:t>8</w:t>
      </w:r>
    </w:p>
    <w:p w:rsidR="00757A51" w:rsidRPr="0033673E" w:rsidP="0033673E">
      <w:pPr>
        <w:pStyle w:val="NoSpacing"/>
        <w:tabs>
          <w:tab w:val="left" w:pos="10065"/>
        </w:tabs>
        <w:ind w:left="-284" w:firstLine="993"/>
        <w:contextualSpacing/>
        <w:jc w:val="center"/>
        <w:rPr>
          <w:rFonts w:ascii="Times New Roman" w:hAnsi="Times New Roman" w:cs="Times New Roman"/>
          <w:b/>
          <w:spacing w:val="20"/>
          <w:sz w:val="24"/>
          <w:szCs w:val="24"/>
        </w:rPr>
      </w:pPr>
      <w:r w:rsidRPr="0033673E">
        <w:rPr>
          <w:rFonts w:ascii="Times New Roman" w:hAnsi="Times New Roman" w:cs="Times New Roman"/>
          <w:b/>
          <w:spacing w:val="20"/>
          <w:sz w:val="24"/>
          <w:szCs w:val="24"/>
        </w:rPr>
        <w:t>РЕШЕНИЕ</w:t>
      </w:r>
    </w:p>
    <w:p w:rsidR="00757A51" w:rsidRPr="0033673E" w:rsidP="0033673E">
      <w:pPr>
        <w:pStyle w:val="NoSpacing"/>
        <w:tabs>
          <w:tab w:val="left" w:pos="10065"/>
        </w:tabs>
        <w:ind w:left="-284" w:firstLine="993"/>
        <w:contextualSpacing/>
        <w:jc w:val="center"/>
        <w:rPr>
          <w:rFonts w:ascii="Times New Roman" w:hAnsi="Times New Roman" w:cs="Times New Roman"/>
          <w:spacing w:val="20"/>
          <w:sz w:val="24"/>
          <w:szCs w:val="24"/>
        </w:rPr>
      </w:pPr>
      <w:r w:rsidRPr="0033673E">
        <w:rPr>
          <w:rFonts w:ascii="Times New Roman" w:hAnsi="Times New Roman" w:cs="Times New Roman"/>
          <w:spacing w:val="20"/>
          <w:sz w:val="24"/>
          <w:szCs w:val="24"/>
        </w:rPr>
        <w:t xml:space="preserve">именем Российской Федерации </w:t>
      </w:r>
    </w:p>
    <w:p w:rsidR="00757A51" w:rsidRPr="0033673E" w:rsidP="0033673E">
      <w:pPr>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757A51" w:rsidRPr="0033673E" w:rsidP="0033673E">
      <w:pPr>
        <w:spacing w:after="0" w:line="240" w:lineRule="auto"/>
        <w:ind w:left="-284"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24</w:t>
      </w:r>
      <w:r w:rsidRPr="0033673E" w:rsidR="00261114">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августа</w:t>
      </w:r>
      <w:r w:rsidRPr="0033673E">
        <w:rPr>
          <w:rFonts w:ascii="Times New Roman" w:eastAsia="Times New Roman" w:hAnsi="Times New Roman" w:cs="Times New Roman"/>
          <w:sz w:val="24"/>
          <w:szCs w:val="24"/>
        </w:rPr>
        <w:t>201</w:t>
      </w:r>
      <w:r w:rsidRPr="0033673E" w:rsidR="00B75B95">
        <w:rPr>
          <w:rFonts w:ascii="Times New Roman" w:eastAsia="Times New Roman" w:hAnsi="Times New Roman" w:cs="Times New Roman"/>
          <w:sz w:val="24"/>
          <w:szCs w:val="24"/>
        </w:rPr>
        <w:t>8</w:t>
      </w:r>
      <w:r w:rsidRPr="0033673E">
        <w:rPr>
          <w:rFonts w:ascii="Times New Roman" w:eastAsia="Times New Roman" w:hAnsi="Times New Roman" w:cs="Times New Roman"/>
          <w:sz w:val="24"/>
          <w:szCs w:val="24"/>
        </w:rPr>
        <w:t xml:space="preserve"> года</w:t>
      </w:r>
      <w:r w:rsidRPr="0033673E">
        <w:rPr>
          <w:rFonts w:ascii="Times New Roman" w:eastAsia="Times New Roman" w:hAnsi="Times New Roman" w:cs="Times New Roman"/>
          <w:sz w:val="24"/>
          <w:szCs w:val="24"/>
        </w:rPr>
        <w:tab/>
      </w:r>
      <w:r w:rsidRPr="0033673E" w:rsidR="00261114">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ab/>
      </w:r>
      <w:r w:rsidRPr="0033673E">
        <w:rPr>
          <w:rFonts w:ascii="Times New Roman" w:eastAsia="Times New Roman" w:hAnsi="Times New Roman" w:cs="Times New Roman"/>
          <w:sz w:val="24"/>
          <w:szCs w:val="24"/>
        </w:rPr>
        <w:tab/>
      </w:r>
      <w:r w:rsidRPr="0033673E">
        <w:rPr>
          <w:rFonts w:ascii="Times New Roman" w:eastAsia="Times New Roman" w:hAnsi="Times New Roman" w:cs="Times New Roman"/>
          <w:sz w:val="24"/>
          <w:szCs w:val="24"/>
        </w:rPr>
        <w:tab/>
      </w:r>
      <w:r w:rsidR="0033673E">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ab/>
      </w:r>
      <w:r w:rsidRPr="0033673E">
        <w:rPr>
          <w:rFonts w:ascii="Times New Roman" w:eastAsia="Times New Roman" w:hAnsi="Times New Roman" w:cs="Times New Roman"/>
          <w:sz w:val="24"/>
          <w:szCs w:val="24"/>
        </w:rPr>
        <w:tab/>
        <w:t xml:space="preserve">    г. Симферополь</w:t>
      </w:r>
    </w:p>
    <w:p w:rsidR="0094774E"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p>
    <w:p w:rsidR="00F56E20"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 xml:space="preserve"> Мировой судья судебного участка №</w:t>
      </w:r>
      <w:r w:rsidRPr="0033673E">
        <w:rPr>
          <w:rFonts w:ascii="Times New Roman" w:eastAsia="Times New Roman" w:hAnsi="Times New Roman" w:cs="Times New Roman"/>
          <w:sz w:val="24"/>
          <w:szCs w:val="24"/>
        </w:rPr>
        <w:t>2</w:t>
      </w:r>
      <w:r w:rsidRPr="0033673E">
        <w:rPr>
          <w:rFonts w:ascii="Times New Roman" w:eastAsia="Times New Roman" w:hAnsi="Times New Roman" w:cs="Times New Roman"/>
          <w:sz w:val="24"/>
          <w:szCs w:val="24"/>
        </w:rPr>
        <w:t>1 Центрального судебного района города Симферополь (Центральный район городского округа Симферополь) Республики Крым –</w:t>
      </w:r>
      <w:r w:rsidRPr="0033673E">
        <w:rPr>
          <w:rFonts w:ascii="Times New Roman" w:eastAsia="Times New Roman" w:hAnsi="Times New Roman" w:cs="Times New Roman"/>
          <w:sz w:val="24"/>
          <w:szCs w:val="24"/>
        </w:rPr>
        <w:t xml:space="preserve"> Василькова И.С.</w:t>
      </w:r>
      <w:r w:rsidRPr="0033673E">
        <w:rPr>
          <w:rFonts w:ascii="Times New Roman" w:eastAsia="Times New Roman" w:hAnsi="Times New Roman" w:cs="Times New Roman"/>
          <w:sz w:val="24"/>
          <w:szCs w:val="24"/>
        </w:rPr>
        <w:t>,</w:t>
      </w:r>
    </w:p>
    <w:p w:rsidR="00757A51"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при секретаре</w:t>
      </w:r>
      <w:r w:rsidRPr="0033673E" w:rsidR="008B7726">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w:t>
      </w:r>
      <w:r w:rsidRPr="0033673E" w:rsidR="008B7726">
        <w:rPr>
          <w:rFonts w:ascii="Times New Roman" w:eastAsia="Times New Roman" w:hAnsi="Times New Roman" w:cs="Times New Roman"/>
          <w:sz w:val="24"/>
          <w:szCs w:val="24"/>
        </w:rPr>
        <w:t xml:space="preserve"> </w:t>
      </w:r>
      <w:r w:rsidRPr="0033673E" w:rsidR="00B75B95">
        <w:rPr>
          <w:rFonts w:ascii="Times New Roman" w:eastAsia="Times New Roman" w:hAnsi="Times New Roman" w:cs="Times New Roman"/>
          <w:sz w:val="24"/>
          <w:szCs w:val="24"/>
        </w:rPr>
        <w:t>Привалихиной</w:t>
      </w:r>
      <w:r w:rsidRPr="0033673E" w:rsidR="00B75B95">
        <w:rPr>
          <w:rFonts w:ascii="Times New Roman" w:eastAsia="Times New Roman" w:hAnsi="Times New Roman" w:cs="Times New Roman"/>
          <w:sz w:val="24"/>
          <w:szCs w:val="24"/>
        </w:rPr>
        <w:t xml:space="preserve"> В.В.</w:t>
      </w:r>
      <w:r w:rsidRPr="0033673E">
        <w:rPr>
          <w:rFonts w:ascii="Times New Roman" w:eastAsia="Times New Roman" w:hAnsi="Times New Roman" w:cs="Times New Roman"/>
          <w:sz w:val="24"/>
          <w:szCs w:val="24"/>
        </w:rPr>
        <w:t>,</w:t>
      </w:r>
    </w:p>
    <w:p w:rsidR="00DF309B"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с участием представителя истца –</w:t>
      </w:r>
      <w:r w:rsidRPr="0033673E" w:rsidR="00F37073">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Соболевой Н.С.</w:t>
      </w:r>
      <w:r w:rsidRPr="0033673E">
        <w:rPr>
          <w:rFonts w:ascii="Times New Roman" w:eastAsia="Times New Roman" w:hAnsi="Times New Roman" w:cs="Times New Roman"/>
          <w:sz w:val="24"/>
          <w:szCs w:val="24"/>
        </w:rPr>
        <w:t xml:space="preserve">, </w:t>
      </w:r>
    </w:p>
    <w:p w:rsidR="009150CE"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в отсутствие ответчика</w:t>
      </w:r>
      <w:r w:rsidRPr="0033673E" w:rsidR="00DF309B">
        <w:rPr>
          <w:rFonts w:ascii="Times New Roman" w:eastAsia="Times New Roman" w:hAnsi="Times New Roman" w:cs="Times New Roman"/>
          <w:sz w:val="24"/>
          <w:szCs w:val="24"/>
        </w:rPr>
        <w:t xml:space="preserve"> – </w:t>
      </w:r>
      <w:r w:rsidRPr="0033673E" w:rsidR="00DF309B">
        <w:rPr>
          <w:rFonts w:ascii="Times New Roman" w:eastAsia="Times New Roman" w:hAnsi="Times New Roman" w:cs="Times New Roman"/>
          <w:sz w:val="24"/>
          <w:szCs w:val="24"/>
        </w:rPr>
        <w:t>Халиловой</w:t>
      </w:r>
      <w:r w:rsidRPr="0033673E" w:rsidR="00DF309B">
        <w:rPr>
          <w:rFonts w:ascii="Times New Roman" w:eastAsia="Times New Roman" w:hAnsi="Times New Roman" w:cs="Times New Roman"/>
          <w:sz w:val="24"/>
          <w:szCs w:val="24"/>
        </w:rPr>
        <w:t xml:space="preserve"> В.Л.</w:t>
      </w:r>
      <w:r w:rsidRPr="0033673E">
        <w:rPr>
          <w:rFonts w:ascii="Times New Roman" w:eastAsia="Times New Roman" w:hAnsi="Times New Roman" w:cs="Times New Roman"/>
          <w:sz w:val="24"/>
          <w:szCs w:val="24"/>
        </w:rPr>
        <w:t>,</w:t>
      </w:r>
    </w:p>
    <w:p w:rsidR="00DF309B"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 xml:space="preserve">в отсутствие третьего лица – Инспекции ФНС </w:t>
      </w:r>
      <w:r w:rsidRPr="0033673E" w:rsidR="00D55698">
        <w:rPr>
          <w:rFonts w:ascii="Times New Roman" w:eastAsia="Times New Roman" w:hAnsi="Times New Roman" w:cs="Times New Roman"/>
          <w:sz w:val="24"/>
          <w:szCs w:val="24"/>
        </w:rPr>
        <w:t xml:space="preserve">РФ </w:t>
      </w:r>
      <w:r w:rsidRPr="0033673E">
        <w:rPr>
          <w:rFonts w:ascii="Times New Roman" w:eastAsia="Times New Roman" w:hAnsi="Times New Roman" w:cs="Times New Roman"/>
          <w:sz w:val="24"/>
          <w:szCs w:val="24"/>
        </w:rPr>
        <w:t>по г. Симферополю,</w:t>
      </w:r>
    </w:p>
    <w:p w:rsidR="00B75B95"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eastAsia="Times New Roman" w:hAnsi="Times New Roman" w:cs="Times New Roman"/>
          <w:sz w:val="24"/>
          <w:szCs w:val="24"/>
        </w:rPr>
        <w:t xml:space="preserve">рассмотрев в открытом судебном заседании в г. Симферополе гражданское дело по </w:t>
      </w:r>
      <w:r w:rsidRPr="0033673E">
        <w:rPr>
          <w:rFonts w:ascii="Times New Roman" w:eastAsia="Times New Roman" w:hAnsi="Times New Roman" w:cs="Times New Roman"/>
          <w:sz w:val="24"/>
          <w:szCs w:val="24"/>
        </w:rPr>
        <w:t>исковому</w:t>
      </w:r>
      <w:r w:rsidRPr="0033673E">
        <w:rPr>
          <w:rFonts w:ascii="Times New Roman" w:eastAsia="Times New Roman" w:hAnsi="Times New Roman" w:cs="Times New Roman"/>
          <w:sz w:val="24"/>
          <w:szCs w:val="24"/>
        </w:rPr>
        <w:t xml:space="preserve"> заявлению</w:t>
      </w:r>
      <w:r w:rsidRPr="0033673E" w:rsidR="00165B10">
        <w:rPr>
          <w:rFonts w:ascii="Times New Roman" w:eastAsia="Times New Roman" w:hAnsi="Times New Roman" w:cs="Times New Roman"/>
          <w:sz w:val="24"/>
          <w:szCs w:val="24"/>
        </w:rPr>
        <w:t xml:space="preserve">Государственного учреждения – Управления Пенсионного фонда Российской Федерации  в г. Симферополе Республики Крым к </w:t>
      </w:r>
      <w:r w:rsidRPr="0033673E" w:rsidR="00DF309B">
        <w:rPr>
          <w:rFonts w:ascii="Times New Roman" w:eastAsia="Times New Roman" w:hAnsi="Times New Roman" w:cs="Times New Roman"/>
          <w:sz w:val="24"/>
          <w:szCs w:val="24"/>
        </w:rPr>
        <w:t>Халиловой</w:t>
      </w:r>
      <w:r w:rsidRPr="0033673E" w:rsidR="00DF309B">
        <w:rPr>
          <w:rFonts w:ascii="Times New Roman" w:eastAsia="Times New Roman" w:hAnsi="Times New Roman" w:cs="Times New Roman"/>
          <w:sz w:val="24"/>
          <w:szCs w:val="24"/>
        </w:rPr>
        <w:t xml:space="preserve"> Венере </w:t>
      </w:r>
      <w:r w:rsidRPr="0033673E" w:rsidR="00DF309B">
        <w:rPr>
          <w:rFonts w:ascii="Times New Roman" w:eastAsia="Times New Roman" w:hAnsi="Times New Roman" w:cs="Times New Roman"/>
          <w:sz w:val="24"/>
          <w:szCs w:val="24"/>
        </w:rPr>
        <w:t>Лютфиевн</w:t>
      </w:r>
      <w:r w:rsidRPr="0033673E" w:rsidR="000450F6">
        <w:rPr>
          <w:rFonts w:ascii="Times New Roman" w:eastAsia="Times New Roman" w:hAnsi="Times New Roman" w:cs="Times New Roman"/>
          <w:sz w:val="24"/>
          <w:szCs w:val="24"/>
        </w:rPr>
        <w:t>е</w:t>
      </w:r>
      <w:r w:rsidRPr="0033673E" w:rsidR="00165B10">
        <w:rPr>
          <w:rFonts w:ascii="Times New Roman" w:eastAsia="Times New Roman" w:hAnsi="Times New Roman" w:cs="Times New Roman"/>
          <w:sz w:val="24"/>
          <w:szCs w:val="24"/>
        </w:rPr>
        <w:t>о</w:t>
      </w:r>
      <w:r w:rsidRPr="0033673E" w:rsidR="00165B10">
        <w:rPr>
          <w:rFonts w:ascii="Times New Roman" w:eastAsia="Times New Roman" w:hAnsi="Times New Roman" w:cs="Times New Roman"/>
          <w:sz w:val="24"/>
          <w:szCs w:val="24"/>
        </w:rPr>
        <w:t xml:space="preserve"> взыскании</w:t>
      </w:r>
      <w:r w:rsidRPr="0033673E" w:rsidR="00DF309B">
        <w:rPr>
          <w:rFonts w:ascii="Times New Roman" w:eastAsia="Times New Roman" w:hAnsi="Times New Roman" w:cs="Times New Roman"/>
          <w:sz w:val="24"/>
          <w:szCs w:val="24"/>
        </w:rPr>
        <w:t xml:space="preserve"> федеральной  социальной доплаты к пенсии</w:t>
      </w:r>
      <w:r w:rsidRPr="0033673E" w:rsidR="00AC3B3F">
        <w:rPr>
          <w:rFonts w:ascii="Times New Roman" w:hAnsi="Times New Roman" w:cs="Times New Roman"/>
          <w:sz w:val="24"/>
          <w:szCs w:val="24"/>
        </w:rPr>
        <w:t>,</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p>
    <w:p w:rsidR="00A7786B" w:rsidRPr="0033673E" w:rsidP="0033673E">
      <w:pPr>
        <w:shd w:val="clear" w:color="auto" w:fill="FFFFFF"/>
        <w:tabs>
          <w:tab w:val="left" w:pos="10065"/>
        </w:tabs>
        <w:spacing w:after="0" w:line="240" w:lineRule="auto"/>
        <w:ind w:firstLine="993"/>
        <w:contextualSpacing/>
        <w:jc w:val="center"/>
        <w:rPr>
          <w:rFonts w:ascii="Times New Roman" w:hAnsi="Times New Roman" w:cs="Times New Roman"/>
          <w:sz w:val="24"/>
          <w:szCs w:val="24"/>
        </w:rPr>
      </w:pPr>
      <w:r w:rsidRPr="0033673E">
        <w:rPr>
          <w:rFonts w:ascii="Times New Roman" w:hAnsi="Times New Roman" w:cs="Times New Roman"/>
          <w:sz w:val="24"/>
          <w:szCs w:val="24"/>
        </w:rPr>
        <w:t>У С Т А Н О В И Л:</w:t>
      </w:r>
    </w:p>
    <w:p w:rsidR="00A7786B" w:rsidRPr="0033673E" w:rsidP="0033673E">
      <w:pPr>
        <w:shd w:val="clear" w:color="auto" w:fill="FFFFFF"/>
        <w:tabs>
          <w:tab w:val="left" w:pos="10065"/>
        </w:tabs>
        <w:spacing w:after="0" w:line="240" w:lineRule="auto"/>
        <w:ind w:firstLine="993"/>
        <w:contextualSpacing/>
        <w:jc w:val="center"/>
        <w:rPr>
          <w:rFonts w:ascii="Times New Roman" w:hAnsi="Times New Roman" w:cs="Times New Roman"/>
          <w:sz w:val="24"/>
          <w:szCs w:val="24"/>
        </w:rPr>
      </w:pPr>
    </w:p>
    <w:p w:rsidR="00282578"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Государственное учреждение – Управление Пенсионного фонда Российской Федерации (далее - Управление) обратилось к мировому судье с исковым заявлением к ответчику </w:t>
      </w:r>
      <w:r w:rsidRPr="0033673E">
        <w:rPr>
          <w:rFonts w:ascii="Times New Roman" w:eastAsia="Times New Roman" w:hAnsi="Times New Roman" w:cs="Times New Roman"/>
          <w:sz w:val="24"/>
          <w:szCs w:val="24"/>
        </w:rPr>
        <w:t>Халиловой</w:t>
      </w:r>
      <w:r w:rsidRPr="0033673E">
        <w:rPr>
          <w:rFonts w:ascii="Times New Roman" w:eastAsia="Times New Roman" w:hAnsi="Times New Roman" w:cs="Times New Roman"/>
          <w:sz w:val="24"/>
          <w:szCs w:val="24"/>
        </w:rPr>
        <w:t xml:space="preserve"> Венере </w:t>
      </w:r>
      <w:r w:rsidRPr="0033673E">
        <w:rPr>
          <w:rFonts w:ascii="Times New Roman" w:eastAsia="Times New Roman" w:hAnsi="Times New Roman" w:cs="Times New Roman"/>
          <w:sz w:val="24"/>
          <w:szCs w:val="24"/>
        </w:rPr>
        <w:t>Лютфиевне</w:t>
      </w:r>
      <w:r w:rsidRPr="0033673E">
        <w:rPr>
          <w:rFonts w:ascii="Times New Roman" w:eastAsia="Times New Roman" w:hAnsi="Times New Roman" w:cs="Times New Roman"/>
          <w:sz w:val="24"/>
          <w:szCs w:val="24"/>
        </w:rPr>
        <w:t xml:space="preserve"> о взыскании </w:t>
      </w:r>
      <w:r w:rsidRPr="0033673E" w:rsidR="00616F0C">
        <w:rPr>
          <w:rFonts w:ascii="Times New Roman" w:eastAsia="Times New Roman" w:hAnsi="Times New Roman" w:cs="Times New Roman"/>
          <w:sz w:val="24"/>
          <w:szCs w:val="24"/>
        </w:rPr>
        <w:t xml:space="preserve">необоснованно полученной </w:t>
      </w:r>
      <w:r w:rsidRPr="0033673E">
        <w:rPr>
          <w:rFonts w:ascii="Times New Roman" w:eastAsia="Times New Roman" w:hAnsi="Times New Roman" w:cs="Times New Roman"/>
          <w:sz w:val="24"/>
          <w:szCs w:val="24"/>
        </w:rPr>
        <w:t>федеральной  социальной доплаты</w:t>
      </w:r>
      <w:r w:rsidRPr="0033673E" w:rsidR="00BE6F3D">
        <w:rPr>
          <w:rFonts w:ascii="Times New Roman" w:eastAsia="Times New Roman" w:hAnsi="Times New Roman" w:cs="Times New Roman"/>
          <w:sz w:val="24"/>
          <w:szCs w:val="24"/>
        </w:rPr>
        <w:t xml:space="preserve"> (далее по тексту –</w:t>
      </w:r>
      <w:r w:rsidRPr="0033673E">
        <w:rPr>
          <w:rFonts w:ascii="Times New Roman" w:eastAsia="Times New Roman" w:hAnsi="Times New Roman" w:cs="Times New Roman"/>
          <w:sz w:val="24"/>
          <w:szCs w:val="24"/>
        </w:rPr>
        <w:t xml:space="preserve"> </w:t>
      </w:r>
      <w:r w:rsidRPr="0033673E" w:rsidR="00BE6F3D">
        <w:rPr>
          <w:rFonts w:ascii="Times New Roman" w:eastAsia="Times New Roman" w:hAnsi="Times New Roman" w:cs="Times New Roman"/>
          <w:sz w:val="24"/>
          <w:szCs w:val="24"/>
        </w:rPr>
        <w:t xml:space="preserve">ФСД) </w:t>
      </w:r>
      <w:r w:rsidRPr="0033673E">
        <w:rPr>
          <w:rFonts w:ascii="Times New Roman" w:eastAsia="Times New Roman" w:hAnsi="Times New Roman" w:cs="Times New Roman"/>
          <w:sz w:val="24"/>
          <w:szCs w:val="24"/>
        </w:rPr>
        <w:t>к пенсии</w:t>
      </w:r>
      <w:r w:rsidRPr="0033673E">
        <w:rPr>
          <w:rFonts w:ascii="Times New Roman" w:hAnsi="Times New Roman" w:cs="Times New Roman"/>
          <w:sz w:val="24"/>
          <w:szCs w:val="24"/>
        </w:rPr>
        <w:t xml:space="preserve"> в размере 21035</w:t>
      </w:r>
      <w:r w:rsidRPr="0033673E" w:rsidR="00BE6F3D">
        <w:rPr>
          <w:rFonts w:ascii="Times New Roman" w:hAnsi="Times New Roman" w:cs="Times New Roman"/>
          <w:sz w:val="24"/>
          <w:szCs w:val="24"/>
        </w:rPr>
        <w:t xml:space="preserve"> руб.</w:t>
      </w:r>
      <w:r w:rsidRPr="0033673E">
        <w:rPr>
          <w:rFonts w:ascii="Times New Roman" w:hAnsi="Times New Roman" w:cs="Times New Roman"/>
          <w:sz w:val="24"/>
          <w:szCs w:val="24"/>
        </w:rPr>
        <w:t xml:space="preserve">79 </w:t>
      </w:r>
      <w:r w:rsidRPr="0033673E" w:rsidR="00BE6F3D">
        <w:rPr>
          <w:rFonts w:ascii="Times New Roman" w:hAnsi="Times New Roman" w:cs="Times New Roman"/>
          <w:sz w:val="24"/>
          <w:szCs w:val="24"/>
        </w:rPr>
        <w:t>коп</w:t>
      </w:r>
      <w:r w:rsidRPr="0033673E">
        <w:rPr>
          <w:rFonts w:ascii="Times New Roman" w:hAnsi="Times New Roman" w:cs="Times New Roman"/>
          <w:sz w:val="24"/>
          <w:szCs w:val="24"/>
        </w:rPr>
        <w:t>., мотивируя свои исковые требования тем,</w:t>
      </w:r>
      <w:r w:rsidRPr="0033673E" w:rsidR="00616F0C">
        <w:rPr>
          <w:rFonts w:ascii="Times New Roman" w:hAnsi="Times New Roman" w:cs="Times New Roman"/>
          <w:sz w:val="24"/>
          <w:szCs w:val="24"/>
        </w:rPr>
        <w:t xml:space="preserve"> что ответчица, будучи зарегистрированной в качестве индивидуального предпринимателя, а также официально трудоустроенной не имела права</w:t>
      </w:r>
      <w:r w:rsidRPr="0033673E" w:rsidR="00616F0C">
        <w:rPr>
          <w:rFonts w:ascii="Times New Roman" w:hAnsi="Times New Roman" w:cs="Times New Roman"/>
          <w:sz w:val="24"/>
          <w:szCs w:val="24"/>
        </w:rPr>
        <w:t xml:space="preserve"> на получение указанной доплаты к трудовой пенсии и получала ее в нарушение ст. 12.1 Федерального Закона РФ от 17.07.1999 г. </w:t>
      </w:r>
      <w:r w:rsidRPr="0033673E" w:rsidR="00BE3A6F">
        <w:rPr>
          <w:rFonts w:ascii="Times New Roman" w:hAnsi="Times New Roman" w:cs="Times New Roman"/>
          <w:sz w:val="24"/>
          <w:szCs w:val="24"/>
        </w:rPr>
        <w:t>№ 178-ФЗ  «О государственной социальной помощи», Федерального закона от 28 декабря 2013 г. № 400-ФЗ «О страховых пенсиях».</w:t>
      </w:r>
    </w:p>
    <w:p w:rsidR="0042535F"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Досудебное урегулирование сложившейся ситуации положительных результатов не дали</w:t>
      </w:r>
      <w:r w:rsidRPr="0033673E" w:rsidR="00BE3A6F">
        <w:rPr>
          <w:rFonts w:ascii="Times New Roman" w:hAnsi="Times New Roman" w:cs="Times New Roman"/>
          <w:sz w:val="24"/>
          <w:szCs w:val="24"/>
        </w:rPr>
        <w:t>, в добровольной порядке Халилова В.Л. не возместила сумму переплаченной</w:t>
      </w:r>
      <w:r w:rsidRPr="0033673E">
        <w:rPr>
          <w:rFonts w:ascii="Times New Roman" w:hAnsi="Times New Roman" w:cs="Times New Roman"/>
          <w:sz w:val="24"/>
          <w:szCs w:val="24"/>
        </w:rPr>
        <w:t xml:space="preserve"> ФСД.</w:t>
      </w:r>
    </w:p>
    <w:p w:rsidR="0042535F"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Представитель истца Соболева Н.С. в судебном заседании поддержала  исковые требования в полном объеме по основаниям, изложенным в исковом заявлении.</w:t>
      </w:r>
    </w:p>
    <w:p w:rsidR="00BE6F3D"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Ответчик </w:t>
      </w:r>
      <w:r w:rsidRPr="0033673E" w:rsidR="000D10F1">
        <w:rPr>
          <w:rFonts w:ascii="Times New Roman" w:hAnsi="Times New Roman" w:cs="Times New Roman"/>
          <w:sz w:val="24"/>
          <w:szCs w:val="24"/>
        </w:rPr>
        <w:t>Халилова В.Л</w:t>
      </w:r>
      <w:r w:rsidRPr="0033673E">
        <w:rPr>
          <w:rFonts w:ascii="Times New Roman" w:hAnsi="Times New Roman" w:cs="Times New Roman"/>
          <w:sz w:val="24"/>
          <w:szCs w:val="24"/>
        </w:rPr>
        <w:t xml:space="preserve">. в судебное заседание </w:t>
      </w:r>
      <w:r w:rsidRPr="0033673E" w:rsidR="007D08E5">
        <w:rPr>
          <w:rFonts w:ascii="Times New Roman" w:hAnsi="Times New Roman" w:cs="Times New Roman"/>
          <w:sz w:val="24"/>
          <w:szCs w:val="24"/>
        </w:rPr>
        <w:t xml:space="preserve">не </w:t>
      </w:r>
      <w:r w:rsidRPr="0033673E">
        <w:rPr>
          <w:rFonts w:ascii="Times New Roman" w:hAnsi="Times New Roman" w:cs="Times New Roman"/>
          <w:sz w:val="24"/>
          <w:szCs w:val="24"/>
        </w:rPr>
        <w:t>явилась,</w:t>
      </w:r>
      <w:r w:rsidRPr="0033673E" w:rsidR="007D08E5">
        <w:rPr>
          <w:rFonts w:ascii="Times New Roman" w:hAnsi="Times New Roman" w:cs="Times New Roman"/>
          <w:sz w:val="24"/>
          <w:szCs w:val="24"/>
        </w:rPr>
        <w:t xml:space="preserve"> извещена надлежащим образом о дате и времени рассмотрения настоящ</w:t>
      </w:r>
      <w:r w:rsidRPr="0033673E" w:rsidR="000C266B">
        <w:rPr>
          <w:rFonts w:ascii="Times New Roman" w:hAnsi="Times New Roman" w:cs="Times New Roman"/>
          <w:sz w:val="24"/>
          <w:szCs w:val="24"/>
        </w:rPr>
        <w:t>его дела, ходатайс</w:t>
      </w:r>
      <w:r w:rsidRPr="0033673E" w:rsidR="007D08E5">
        <w:rPr>
          <w:rFonts w:ascii="Times New Roman" w:hAnsi="Times New Roman" w:cs="Times New Roman"/>
          <w:sz w:val="24"/>
          <w:szCs w:val="24"/>
        </w:rPr>
        <w:t>тв</w:t>
      </w:r>
      <w:r w:rsidRPr="0033673E" w:rsidR="000C266B">
        <w:rPr>
          <w:rFonts w:ascii="Times New Roman" w:hAnsi="Times New Roman" w:cs="Times New Roman"/>
          <w:sz w:val="24"/>
          <w:szCs w:val="24"/>
        </w:rPr>
        <w:t xml:space="preserve"> об отложении рассмотрения, или</w:t>
      </w:r>
      <w:r w:rsidRPr="0033673E">
        <w:rPr>
          <w:rFonts w:ascii="Times New Roman" w:hAnsi="Times New Roman" w:cs="Times New Roman"/>
          <w:sz w:val="24"/>
          <w:szCs w:val="24"/>
        </w:rPr>
        <w:t xml:space="preserve"> рассмотрение</w:t>
      </w:r>
      <w:r w:rsidRPr="0033673E" w:rsidR="000C266B">
        <w:rPr>
          <w:rFonts w:ascii="Times New Roman" w:hAnsi="Times New Roman" w:cs="Times New Roman"/>
          <w:sz w:val="24"/>
          <w:szCs w:val="24"/>
        </w:rPr>
        <w:t xml:space="preserve"> в ее отсутствие не представила. В представленном отзыве на исковое заявление</w:t>
      </w:r>
      <w:r w:rsidRPr="0033673E" w:rsidR="004C58F6">
        <w:rPr>
          <w:rFonts w:ascii="Times New Roman" w:hAnsi="Times New Roman" w:cs="Times New Roman"/>
          <w:sz w:val="24"/>
          <w:szCs w:val="24"/>
        </w:rPr>
        <w:t xml:space="preserve">, а также в судебном заседании, состоявшемся ранее 15.08.2018 г. </w:t>
      </w:r>
      <w:r w:rsidRPr="0033673E" w:rsidR="000D10F1">
        <w:rPr>
          <w:rFonts w:ascii="Times New Roman" w:hAnsi="Times New Roman" w:cs="Times New Roman"/>
          <w:sz w:val="24"/>
          <w:szCs w:val="24"/>
        </w:rPr>
        <w:t>возражала против удовлетворения исковых треб</w:t>
      </w:r>
      <w:r w:rsidRPr="0033673E" w:rsidR="004C58F6">
        <w:rPr>
          <w:rFonts w:ascii="Times New Roman" w:hAnsi="Times New Roman" w:cs="Times New Roman"/>
          <w:sz w:val="24"/>
          <w:szCs w:val="24"/>
        </w:rPr>
        <w:t xml:space="preserve">ований по следующим основаниям. </w:t>
      </w:r>
    </w:p>
    <w:p w:rsidR="000D10F1"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Так, </w:t>
      </w:r>
      <w:r w:rsidRPr="0033673E">
        <w:rPr>
          <w:rFonts w:ascii="Times New Roman" w:hAnsi="Times New Roman" w:cs="Times New Roman"/>
          <w:sz w:val="24"/>
          <w:szCs w:val="24"/>
        </w:rPr>
        <w:t xml:space="preserve">она с 12.12.2014 года по 18.02.2017 года являлась </w:t>
      </w:r>
      <w:r w:rsidRPr="0033673E">
        <w:rPr>
          <w:rFonts w:ascii="Times New Roman" w:hAnsi="Times New Roman" w:cs="Times New Roman"/>
          <w:sz w:val="24"/>
          <w:szCs w:val="24"/>
        </w:rPr>
        <w:t xml:space="preserve">индивидуальным предпринимателем, </w:t>
      </w:r>
      <w:r w:rsidRPr="0033673E">
        <w:rPr>
          <w:rFonts w:ascii="Times New Roman" w:hAnsi="Times New Roman" w:cs="Times New Roman"/>
          <w:sz w:val="24"/>
          <w:szCs w:val="24"/>
        </w:rPr>
        <w:t xml:space="preserve"> 30.06.2015 года ответчица была снята в налоговом органе в качестве плательщика единого налога в связи с прекращением предпринимательской деятельности. </w:t>
      </w:r>
    </w:p>
    <w:p w:rsidR="0042535F"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06.04.2016 года Халилова В.Л. обратилась в налоговый орган с заявлением о постановке на учет в качестве плательщика единого налога. 15.04.2016 года она обратилась в Управление с заявлением о назначении ФСД, предоставив уведомление о снятии с учета физического лица в налоговом органе</w:t>
      </w:r>
      <w:r w:rsidRPr="0033673E" w:rsidR="00367913">
        <w:rPr>
          <w:rFonts w:ascii="Times New Roman" w:hAnsi="Times New Roman" w:cs="Times New Roman"/>
          <w:sz w:val="24"/>
          <w:szCs w:val="24"/>
        </w:rPr>
        <w:t>, с целью получения ФСД в период с июля 2015 года по апрель 2016 года.</w:t>
      </w:r>
    </w:p>
    <w:p w:rsidR="00367913"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С июн</w:t>
      </w:r>
      <w:r w:rsidRPr="0033673E">
        <w:rPr>
          <w:rFonts w:ascii="Times New Roman" w:hAnsi="Times New Roman" w:cs="Times New Roman"/>
          <w:sz w:val="24"/>
          <w:szCs w:val="24"/>
        </w:rPr>
        <w:t xml:space="preserve">я по октябрь 2016 года </w:t>
      </w:r>
      <w:r w:rsidRPr="0033673E">
        <w:rPr>
          <w:rFonts w:ascii="Times New Roman" w:hAnsi="Times New Roman" w:cs="Times New Roman"/>
          <w:sz w:val="24"/>
          <w:szCs w:val="24"/>
        </w:rPr>
        <w:t>Халиловой</w:t>
      </w:r>
      <w:r w:rsidRPr="0033673E">
        <w:rPr>
          <w:rFonts w:ascii="Times New Roman" w:hAnsi="Times New Roman" w:cs="Times New Roman"/>
          <w:sz w:val="24"/>
          <w:szCs w:val="24"/>
        </w:rPr>
        <w:t xml:space="preserve"> В.Л. выплачивали суммы ФСД без указания точного размера, установленной ФСД и периода за который осуществлялись выплаты, в связи с чем, она не знала о сложившейся переплате.</w:t>
      </w:r>
    </w:p>
    <w:p w:rsidR="008B7726" w:rsidRPr="0033673E" w:rsidP="0033673E">
      <w:pPr>
        <w:pStyle w:val="21"/>
        <w:shd w:val="clear" w:color="auto" w:fill="auto"/>
        <w:tabs>
          <w:tab w:val="left" w:pos="10065"/>
        </w:tabs>
        <w:spacing w:after="240" w:line="240" w:lineRule="auto"/>
        <w:ind w:firstLine="993"/>
        <w:contextualSpacing/>
        <w:rPr>
          <w:sz w:val="24"/>
          <w:szCs w:val="24"/>
        </w:rPr>
      </w:pPr>
      <w:r w:rsidRPr="0033673E">
        <w:rPr>
          <w:sz w:val="24"/>
          <w:szCs w:val="24"/>
          <w:lang w:eastAsia="ru-RU" w:bidi="ru-RU"/>
        </w:rPr>
        <w:t xml:space="preserve">В мае 2017 г. узнала о сложившейся  переплата в размере 1986,37 руб. согласилась на удержание этой суммы из </w:t>
      </w:r>
      <w:r w:rsidRPr="0033673E" w:rsidR="00503630">
        <w:rPr>
          <w:sz w:val="24"/>
          <w:szCs w:val="24"/>
          <w:lang w:eastAsia="ru-RU" w:bidi="ru-RU"/>
        </w:rPr>
        <w:t xml:space="preserve">ее </w:t>
      </w:r>
      <w:r w:rsidRPr="0033673E">
        <w:rPr>
          <w:sz w:val="24"/>
          <w:szCs w:val="24"/>
          <w:lang w:eastAsia="ru-RU" w:bidi="ru-RU"/>
        </w:rPr>
        <w:t xml:space="preserve">пенсии. </w:t>
      </w:r>
    </w:p>
    <w:p w:rsidR="008B7726" w:rsidRPr="0033673E" w:rsidP="0033673E">
      <w:pPr>
        <w:pStyle w:val="21"/>
        <w:shd w:val="clear" w:color="auto" w:fill="auto"/>
        <w:tabs>
          <w:tab w:val="left" w:pos="10065"/>
        </w:tabs>
        <w:spacing w:line="240" w:lineRule="auto"/>
        <w:ind w:firstLine="993"/>
        <w:contextualSpacing/>
        <w:rPr>
          <w:sz w:val="24"/>
          <w:szCs w:val="24"/>
          <w:lang w:eastAsia="ru-RU" w:bidi="ru-RU"/>
        </w:rPr>
      </w:pPr>
      <w:r w:rsidRPr="0033673E">
        <w:rPr>
          <w:sz w:val="24"/>
          <w:szCs w:val="24"/>
          <w:lang w:eastAsia="ru-RU" w:bidi="ru-RU"/>
        </w:rPr>
        <w:t>Счита</w:t>
      </w:r>
      <w:r w:rsidRPr="0033673E" w:rsidR="00E555FA">
        <w:rPr>
          <w:sz w:val="24"/>
          <w:szCs w:val="24"/>
          <w:lang w:eastAsia="ru-RU" w:bidi="ru-RU"/>
        </w:rPr>
        <w:t>ет</w:t>
      </w:r>
      <w:r w:rsidRPr="0033673E">
        <w:rPr>
          <w:sz w:val="24"/>
          <w:szCs w:val="24"/>
          <w:lang w:eastAsia="ru-RU" w:bidi="ru-RU"/>
        </w:rPr>
        <w:t xml:space="preserve">, что представленный </w:t>
      </w:r>
      <w:r w:rsidRPr="0033673E" w:rsidR="00E555FA">
        <w:rPr>
          <w:sz w:val="24"/>
          <w:szCs w:val="24"/>
          <w:lang w:eastAsia="ru-RU" w:bidi="ru-RU"/>
        </w:rPr>
        <w:t xml:space="preserve">истцом </w:t>
      </w:r>
      <w:r w:rsidRPr="0033673E">
        <w:rPr>
          <w:sz w:val="24"/>
          <w:szCs w:val="24"/>
          <w:lang w:eastAsia="ru-RU" w:bidi="ru-RU"/>
        </w:rPr>
        <w:t>расчет является несостоятельным, так как не</w:t>
      </w:r>
      <w:r w:rsidRPr="0033673E" w:rsidR="00E555FA">
        <w:rPr>
          <w:sz w:val="24"/>
          <w:szCs w:val="24"/>
          <w:lang w:eastAsia="ru-RU" w:bidi="ru-RU"/>
        </w:rPr>
        <w:t xml:space="preserve"> </w:t>
      </w:r>
      <w:r w:rsidRPr="0033673E" w:rsidR="00E555FA">
        <w:rPr>
          <w:sz w:val="24"/>
          <w:szCs w:val="24"/>
          <w:lang w:eastAsia="ru-RU" w:bidi="ru-RU"/>
        </w:rPr>
        <w:t xml:space="preserve">указано </w:t>
      </w:r>
      <w:r w:rsidRPr="0033673E" w:rsidR="000B40EB">
        <w:rPr>
          <w:sz w:val="24"/>
          <w:szCs w:val="24"/>
          <w:lang w:eastAsia="ru-RU" w:bidi="ru-RU"/>
        </w:rPr>
        <w:t xml:space="preserve">Управлением </w:t>
      </w:r>
      <w:r w:rsidRPr="0033673E">
        <w:rPr>
          <w:sz w:val="24"/>
          <w:szCs w:val="24"/>
          <w:lang w:eastAsia="ru-RU" w:bidi="ru-RU"/>
        </w:rPr>
        <w:t xml:space="preserve"> за какой период </w:t>
      </w:r>
      <w:r w:rsidRPr="0033673E">
        <w:rPr>
          <w:sz w:val="24"/>
          <w:szCs w:val="24"/>
          <w:lang w:eastAsia="ru-RU" w:bidi="ru-RU"/>
        </w:rPr>
        <w:t>выплачена</w:t>
      </w:r>
      <w:r w:rsidRPr="0033673E">
        <w:rPr>
          <w:sz w:val="24"/>
          <w:szCs w:val="24"/>
          <w:lang w:eastAsia="ru-RU" w:bidi="ru-RU"/>
        </w:rPr>
        <w:t xml:space="preserve"> ФСД</w:t>
      </w:r>
      <w:r w:rsidR="0033673E">
        <w:rPr>
          <w:sz w:val="24"/>
          <w:szCs w:val="24"/>
          <w:lang w:eastAsia="ru-RU" w:bidi="ru-RU"/>
        </w:rPr>
        <w:t>,</w:t>
      </w:r>
      <w:r w:rsidRPr="0033673E">
        <w:rPr>
          <w:sz w:val="24"/>
          <w:szCs w:val="24"/>
          <w:lang w:eastAsia="ru-RU" w:bidi="ru-RU"/>
        </w:rPr>
        <w:t xml:space="preserve"> и в каком р</w:t>
      </w:r>
      <w:r w:rsidRPr="0033673E" w:rsidR="00E555FA">
        <w:rPr>
          <w:sz w:val="24"/>
          <w:szCs w:val="24"/>
          <w:lang w:eastAsia="ru-RU" w:bidi="ru-RU"/>
        </w:rPr>
        <w:t xml:space="preserve">азмере, сами </w:t>
      </w:r>
      <w:r w:rsidRPr="0033673E">
        <w:rPr>
          <w:sz w:val="24"/>
          <w:szCs w:val="24"/>
          <w:lang w:eastAsia="ru-RU" w:bidi="ru-RU"/>
        </w:rPr>
        <w:t>исковы</w:t>
      </w:r>
      <w:r w:rsidRPr="0033673E" w:rsidR="00E555FA">
        <w:rPr>
          <w:sz w:val="24"/>
          <w:szCs w:val="24"/>
          <w:lang w:eastAsia="ru-RU" w:bidi="ru-RU"/>
        </w:rPr>
        <w:t>е</w:t>
      </w:r>
      <w:r w:rsidRPr="0033673E">
        <w:rPr>
          <w:sz w:val="24"/>
          <w:szCs w:val="24"/>
          <w:lang w:eastAsia="ru-RU" w:bidi="ru-RU"/>
        </w:rPr>
        <w:t xml:space="preserve"> требовани</w:t>
      </w:r>
      <w:r w:rsidRPr="0033673E" w:rsidR="00E555FA">
        <w:rPr>
          <w:sz w:val="24"/>
          <w:szCs w:val="24"/>
          <w:lang w:eastAsia="ru-RU" w:bidi="ru-RU"/>
        </w:rPr>
        <w:t>я считает необоснованными</w:t>
      </w:r>
      <w:r w:rsidRPr="0033673E">
        <w:rPr>
          <w:sz w:val="24"/>
          <w:szCs w:val="24"/>
          <w:lang w:eastAsia="ru-RU" w:bidi="ru-RU"/>
        </w:rPr>
        <w:t>.</w:t>
      </w:r>
    </w:p>
    <w:p w:rsidR="000B40EB" w:rsidRPr="0033673E" w:rsidP="0033673E">
      <w:pPr>
        <w:tabs>
          <w:tab w:val="left" w:pos="10065"/>
        </w:tabs>
        <w:spacing w:line="240" w:lineRule="auto"/>
        <w:ind w:firstLine="993"/>
        <w:contextualSpacing/>
        <w:jc w:val="both"/>
        <w:rPr>
          <w:rFonts w:ascii="Times New Roman" w:eastAsia="Times New Roman" w:hAnsi="Times New Roman" w:cs="Times New Roman"/>
          <w:sz w:val="24"/>
          <w:szCs w:val="24"/>
        </w:rPr>
      </w:pPr>
      <w:r w:rsidRPr="0033673E">
        <w:rPr>
          <w:rFonts w:ascii="Times New Roman" w:hAnsi="Times New Roman" w:cs="Times New Roman"/>
          <w:sz w:val="24"/>
          <w:szCs w:val="24"/>
          <w:lang w:bidi="ru-RU"/>
        </w:rPr>
        <w:t xml:space="preserve">   </w:t>
      </w:r>
      <w:r w:rsidRPr="0033673E" w:rsidR="00E84122">
        <w:rPr>
          <w:rFonts w:ascii="Times New Roman" w:hAnsi="Times New Roman" w:cs="Times New Roman"/>
          <w:sz w:val="24"/>
          <w:szCs w:val="24"/>
          <w:lang w:bidi="ru-RU"/>
        </w:rPr>
        <w:t>Как утверждает</w:t>
      </w:r>
      <w:r w:rsidR="0033673E">
        <w:rPr>
          <w:rFonts w:ascii="Times New Roman" w:hAnsi="Times New Roman" w:cs="Times New Roman"/>
          <w:sz w:val="24"/>
          <w:szCs w:val="24"/>
          <w:lang w:bidi="ru-RU"/>
        </w:rPr>
        <w:t xml:space="preserve"> </w:t>
      </w:r>
      <w:r w:rsidRPr="0033673E" w:rsidR="00073105">
        <w:rPr>
          <w:rFonts w:ascii="Times New Roman" w:hAnsi="Times New Roman" w:cs="Times New Roman"/>
          <w:sz w:val="24"/>
          <w:szCs w:val="24"/>
          <w:lang w:bidi="ru-RU"/>
        </w:rPr>
        <w:t>ответчик</w:t>
      </w:r>
      <w:r w:rsidRPr="0033673E" w:rsidR="00E84122">
        <w:rPr>
          <w:rFonts w:ascii="Times New Roman" w:hAnsi="Times New Roman" w:cs="Times New Roman"/>
          <w:sz w:val="24"/>
          <w:szCs w:val="24"/>
          <w:lang w:bidi="ru-RU"/>
        </w:rPr>
        <w:t>, в</w:t>
      </w:r>
      <w:r w:rsidRPr="0033673E">
        <w:rPr>
          <w:rFonts w:ascii="Times New Roman" w:hAnsi="Times New Roman" w:cs="Times New Roman"/>
          <w:sz w:val="24"/>
          <w:szCs w:val="24"/>
          <w:lang w:bidi="ru-RU"/>
        </w:rPr>
        <w:t xml:space="preserve"> </w:t>
      </w:r>
      <w:r w:rsidRPr="0033673E">
        <w:rPr>
          <w:rFonts w:ascii="Times New Roman" w:eastAsia="Times New Roman" w:hAnsi="Times New Roman" w:cs="Times New Roman"/>
          <w:sz w:val="24"/>
          <w:szCs w:val="24"/>
        </w:rPr>
        <w:t>настоящее время  ей стало известно, что с мая 2016 г. по сентябрь 2016</w:t>
      </w:r>
      <w:r w:rsidRPr="0033673E" w:rsidR="00D22265">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 xml:space="preserve">г. </w:t>
      </w:r>
      <w:r w:rsidRPr="0033673E" w:rsidR="00D22265">
        <w:rPr>
          <w:rFonts w:ascii="Times New Roman" w:eastAsia="Times New Roman" w:hAnsi="Times New Roman" w:cs="Times New Roman"/>
          <w:sz w:val="24"/>
          <w:szCs w:val="24"/>
        </w:rPr>
        <w:t xml:space="preserve">ей </w:t>
      </w:r>
      <w:r w:rsidRPr="0033673E">
        <w:rPr>
          <w:rFonts w:ascii="Times New Roman" w:eastAsia="Times New Roman" w:hAnsi="Times New Roman" w:cs="Times New Roman"/>
          <w:sz w:val="24"/>
          <w:szCs w:val="24"/>
        </w:rPr>
        <w:t xml:space="preserve">была излишне начислена и выплачена ФСД в размере 1986,37 х </w:t>
      </w:r>
      <w:r w:rsidRPr="0033673E" w:rsidR="00D22265">
        <w:rPr>
          <w:rFonts w:ascii="Times New Roman" w:eastAsia="Times New Roman" w:hAnsi="Times New Roman" w:cs="Times New Roman"/>
          <w:sz w:val="24"/>
          <w:szCs w:val="24"/>
        </w:rPr>
        <w:t>5 мес. =9931,</w:t>
      </w:r>
      <w:r w:rsidRPr="0033673E">
        <w:rPr>
          <w:rFonts w:ascii="Times New Roman" w:eastAsia="Times New Roman" w:hAnsi="Times New Roman" w:cs="Times New Roman"/>
          <w:sz w:val="24"/>
          <w:szCs w:val="24"/>
        </w:rPr>
        <w:t xml:space="preserve">85 руб. В остальной период времени с июля 2015 г. по апрель 2016 г. </w:t>
      </w:r>
      <w:r w:rsidRPr="0033673E" w:rsidR="00D22265">
        <w:rPr>
          <w:rFonts w:ascii="Times New Roman" w:eastAsia="Times New Roman" w:hAnsi="Times New Roman" w:cs="Times New Roman"/>
          <w:sz w:val="24"/>
          <w:szCs w:val="24"/>
        </w:rPr>
        <w:t>ФСД в разме</w:t>
      </w:r>
      <w:r w:rsidRPr="0033673E">
        <w:rPr>
          <w:rFonts w:ascii="Times New Roman" w:eastAsia="Times New Roman" w:hAnsi="Times New Roman" w:cs="Times New Roman"/>
          <w:sz w:val="24"/>
          <w:szCs w:val="24"/>
        </w:rPr>
        <w:t>ре 13618,10 руб. выплачено в полном соответствии с законом,</w:t>
      </w:r>
      <w:r w:rsidRPr="0033673E" w:rsidR="00D22265">
        <w:rPr>
          <w:rFonts w:ascii="Times New Roman" w:eastAsia="Times New Roman" w:hAnsi="Times New Roman" w:cs="Times New Roman"/>
          <w:sz w:val="24"/>
          <w:szCs w:val="24"/>
        </w:rPr>
        <w:t xml:space="preserve"> поскольку за </w:t>
      </w:r>
      <w:r w:rsidRPr="0033673E">
        <w:rPr>
          <w:rFonts w:ascii="Times New Roman" w:eastAsia="Times New Roman" w:hAnsi="Times New Roman" w:cs="Times New Roman"/>
          <w:sz w:val="24"/>
          <w:szCs w:val="24"/>
        </w:rPr>
        <w:t>этот период</w:t>
      </w:r>
      <w:r w:rsidRPr="0033673E">
        <w:rPr>
          <w:rFonts w:ascii="Times New Roman" w:eastAsia="Times New Roman" w:hAnsi="Times New Roman" w:cs="Times New Roman"/>
          <w:sz w:val="24"/>
          <w:szCs w:val="24"/>
        </w:rPr>
        <w:t xml:space="preserve"> не уплачивались страховые взносы в Пенсионный фонд Федерации.</w:t>
      </w:r>
    </w:p>
    <w:p w:rsidR="000B40EB" w:rsidRPr="0033673E" w:rsidP="0033673E">
      <w:pPr>
        <w:tabs>
          <w:tab w:val="left" w:pos="10065"/>
        </w:tabs>
        <w:spacing w:after="0" w:line="240" w:lineRule="auto"/>
        <w:ind w:firstLine="993"/>
        <w:contextualSpacing/>
        <w:jc w:val="both"/>
        <w:rPr>
          <w:rFonts w:ascii="Times New Roman" w:eastAsia="Times New Roman" w:hAnsi="Times New Roman" w:cs="Times New Roman"/>
          <w:sz w:val="24"/>
          <w:szCs w:val="24"/>
        </w:rPr>
      </w:pPr>
      <w:r w:rsidRPr="0033673E">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 xml:space="preserve">При этом, </w:t>
      </w:r>
      <w:r w:rsidRPr="0033673E" w:rsidR="00073105">
        <w:rPr>
          <w:rFonts w:ascii="Times New Roman" w:eastAsia="Times New Roman" w:hAnsi="Times New Roman" w:cs="Times New Roman"/>
          <w:sz w:val="24"/>
          <w:szCs w:val="24"/>
        </w:rPr>
        <w:t>как считает ответчик,</w:t>
      </w:r>
      <w:r w:rsidRPr="0033673E">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 xml:space="preserve"> решение об ФСД было принято </w:t>
      </w:r>
      <w:r w:rsidRPr="0033673E">
        <w:rPr>
          <w:rFonts w:ascii="Times New Roman" w:eastAsia="Times New Roman" w:hAnsi="Times New Roman" w:cs="Times New Roman"/>
          <w:sz w:val="24"/>
          <w:szCs w:val="24"/>
        </w:rPr>
        <w:t>Управлением</w:t>
      </w:r>
      <w:r w:rsidRPr="0033673E">
        <w:rPr>
          <w:rFonts w:ascii="Times New Roman" w:eastAsia="Times New Roman" w:hAnsi="Times New Roman" w:cs="Times New Roman"/>
          <w:sz w:val="24"/>
          <w:szCs w:val="24"/>
        </w:rPr>
        <w:t xml:space="preserve"> при наличии представленного </w:t>
      </w:r>
      <w:r w:rsidRPr="0033673E">
        <w:rPr>
          <w:rFonts w:ascii="Times New Roman" w:eastAsia="Times New Roman" w:hAnsi="Times New Roman" w:cs="Times New Roman"/>
          <w:sz w:val="24"/>
          <w:szCs w:val="24"/>
        </w:rPr>
        <w:t xml:space="preserve">ею документа о </w:t>
      </w:r>
      <w:r w:rsidRPr="0033673E">
        <w:rPr>
          <w:rFonts w:ascii="Times New Roman" w:eastAsia="Times New Roman" w:hAnsi="Times New Roman" w:cs="Times New Roman"/>
          <w:sz w:val="24"/>
          <w:szCs w:val="24"/>
        </w:rPr>
        <w:t xml:space="preserve">снятии с учета в налоговом органе, который содержит достоверные </w:t>
      </w:r>
      <w:r w:rsidRPr="0033673E" w:rsidR="00073105">
        <w:rPr>
          <w:rFonts w:ascii="Times New Roman" w:eastAsia="Times New Roman" w:hAnsi="Times New Roman" w:cs="Times New Roman"/>
          <w:sz w:val="24"/>
          <w:szCs w:val="24"/>
        </w:rPr>
        <w:t xml:space="preserve"> сведения. </w:t>
      </w:r>
      <w:r w:rsidRPr="0033673E">
        <w:rPr>
          <w:rFonts w:ascii="Times New Roman" w:eastAsia="Times New Roman" w:hAnsi="Times New Roman" w:cs="Times New Roman"/>
          <w:sz w:val="24"/>
          <w:szCs w:val="24"/>
        </w:rPr>
        <w:t>Соответственно</w:t>
      </w:r>
      <w:r w:rsidRPr="0033673E" w:rsidR="00073105">
        <w:rPr>
          <w:rFonts w:ascii="Times New Roman" w:eastAsia="Times New Roman" w:hAnsi="Times New Roman" w:cs="Times New Roman"/>
          <w:sz w:val="24"/>
          <w:szCs w:val="24"/>
        </w:rPr>
        <w:t>,</w:t>
      </w:r>
      <w:r w:rsidRPr="0033673E">
        <w:rPr>
          <w:rFonts w:ascii="Times New Roman" w:eastAsia="Times New Roman" w:hAnsi="Times New Roman" w:cs="Times New Roman"/>
          <w:sz w:val="24"/>
          <w:szCs w:val="24"/>
        </w:rPr>
        <w:t xml:space="preserve"> если Управление в последующем изменило свое решение,</w:t>
      </w:r>
      <w:r w:rsidRPr="0033673E">
        <w:rPr>
          <w:rFonts w:ascii="Times New Roman" w:eastAsia="Times New Roman" w:hAnsi="Times New Roman" w:cs="Times New Roman"/>
          <w:sz w:val="24"/>
          <w:szCs w:val="24"/>
        </w:rPr>
        <w:t xml:space="preserve"> это не может </w:t>
      </w:r>
      <w:r w:rsidRPr="0033673E">
        <w:rPr>
          <w:rFonts w:ascii="Times New Roman" w:eastAsia="Times New Roman" w:hAnsi="Times New Roman" w:cs="Times New Roman"/>
          <w:sz w:val="24"/>
          <w:szCs w:val="24"/>
        </w:rPr>
        <w:t xml:space="preserve"> свидетельствовать о недобросовестности </w:t>
      </w:r>
      <w:r w:rsidRPr="0033673E">
        <w:rPr>
          <w:rFonts w:ascii="Times New Roman" w:eastAsia="Times New Roman" w:hAnsi="Times New Roman" w:cs="Times New Roman"/>
          <w:sz w:val="24"/>
          <w:szCs w:val="24"/>
        </w:rPr>
        <w:t xml:space="preserve">ее </w:t>
      </w:r>
      <w:r w:rsidRPr="0033673E">
        <w:rPr>
          <w:rFonts w:ascii="Times New Roman" w:eastAsia="Times New Roman" w:hAnsi="Times New Roman" w:cs="Times New Roman"/>
          <w:sz w:val="24"/>
          <w:szCs w:val="24"/>
        </w:rPr>
        <w:t>поведения, поскольку новые обстоятельств</w:t>
      </w:r>
      <w:r w:rsidRPr="0033673E">
        <w:rPr>
          <w:rFonts w:ascii="Times New Roman" w:eastAsia="Times New Roman" w:hAnsi="Times New Roman" w:cs="Times New Roman"/>
          <w:sz w:val="24"/>
          <w:szCs w:val="24"/>
        </w:rPr>
        <w:t xml:space="preserve">а о </w:t>
      </w:r>
      <w:r w:rsidRPr="0033673E">
        <w:rPr>
          <w:rFonts w:ascii="Times New Roman" w:eastAsia="Times New Roman" w:hAnsi="Times New Roman" w:cs="Times New Roman"/>
          <w:sz w:val="24"/>
          <w:szCs w:val="24"/>
        </w:rPr>
        <w:t>ее</w:t>
      </w:r>
      <w:r w:rsidRPr="0033673E">
        <w:rPr>
          <w:rFonts w:ascii="Times New Roman" w:eastAsia="Times New Roman" w:hAnsi="Times New Roman" w:cs="Times New Roman"/>
          <w:sz w:val="24"/>
          <w:szCs w:val="24"/>
        </w:rPr>
        <w:t xml:space="preserve"> </w:t>
      </w:r>
      <w:r w:rsidRPr="0033673E">
        <w:rPr>
          <w:rFonts w:ascii="Times New Roman" w:eastAsia="Times New Roman" w:hAnsi="Times New Roman" w:cs="Times New Roman"/>
          <w:sz w:val="24"/>
          <w:szCs w:val="24"/>
        </w:rPr>
        <w:t xml:space="preserve">трудоустройстве либо выполнении </w:t>
      </w:r>
      <w:r w:rsidRPr="0033673E" w:rsidR="0080056F">
        <w:rPr>
          <w:rFonts w:ascii="Times New Roman" w:eastAsia="Times New Roman" w:hAnsi="Times New Roman" w:cs="Times New Roman"/>
          <w:sz w:val="24"/>
          <w:szCs w:val="24"/>
        </w:rPr>
        <w:t xml:space="preserve">иной деятельности </w:t>
      </w:r>
      <w:r w:rsidRPr="0033673E">
        <w:rPr>
          <w:rFonts w:ascii="Times New Roman" w:eastAsia="Times New Roman" w:hAnsi="Times New Roman" w:cs="Times New Roman"/>
          <w:sz w:val="24"/>
          <w:szCs w:val="24"/>
        </w:rPr>
        <w:t>в указанный период не имели место.</w:t>
      </w:r>
    </w:p>
    <w:p w:rsidR="000D10F1"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Также указала, что 18.02.2017 года она прекратила деятельность в качестве индивидуального предпринимателя и была снята с учета в налоговом органе в качестве индивидуального предпринимателя. 22.02.2017 года Халилова В.Л. вновь обратилась в Управление с заявлением о назначении ФСД, однако в мае 2017 года она поступила на работу, где ее заверили, что поскольку работодатель уплачивает страховые взносы в пенсионный фонд, то</w:t>
      </w:r>
      <w:r w:rsidRPr="0033673E">
        <w:rPr>
          <w:rFonts w:ascii="Times New Roman" w:hAnsi="Times New Roman" w:cs="Times New Roman"/>
          <w:sz w:val="24"/>
          <w:szCs w:val="24"/>
        </w:rPr>
        <w:t xml:space="preserve"> дополнительно обращаться в Управление для приостановки выплаты ФСД не требуется, так</w:t>
      </w:r>
      <w:r w:rsidRPr="0033673E" w:rsidR="0042535F">
        <w:rPr>
          <w:rFonts w:ascii="Times New Roman" w:hAnsi="Times New Roman" w:cs="Times New Roman"/>
          <w:sz w:val="24"/>
          <w:szCs w:val="24"/>
        </w:rPr>
        <w:t xml:space="preserve"> как пенсионному фонду и так</w:t>
      </w:r>
      <w:r w:rsidRPr="0033673E">
        <w:rPr>
          <w:rFonts w:ascii="Times New Roman" w:hAnsi="Times New Roman" w:cs="Times New Roman"/>
          <w:sz w:val="24"/>
          <w:szCs w:val="24"/>
        </w:rPr>
        <w:t xml:space="preserve"> станет известно о трудоустройстве ответчика</w:t>
      </w:r>
      <w:r w:rsidRPr="0033673E">
        <w:rPr>
          <w:rFonts w:ascii="Times New Roman" w:hAnsi="Times New Roman" w:cs="Times New Roman"/>
          <w:sz w:val="24"/>
          <w:szCs w:val="24"/>
        </w:rPr>
        <w:t>.</w:t>
      </w:r>
      <w:r w:rsidRPr="0033673E" w:rsidR="0042535F">
        <w:rPr>
          <w:rFonts w:ascii="Times New Roman" w:hAnsi="Times New Roman" w:cs="Times New Roman"/>
          <w:sz w:val="24"/>
          <w:szCs w:val="24"/>
        </w:rPr>
        <w:t>В</w:t>
      </w:r>
      <w:r w:rsidRPr="0033673E" w:rsidR="0042535F">
        <w:rPr>
          <w:rFonts w:ascii="Times New Roman" w:hAnsi="Times New Roman" w:cs="Times New Roman"/>
          <w:sz w:val="24"/>
          <w:szCs w:val="24"/>
        </w:rPr>
        <w:t xml:space="preserve"> связи с тем, что по утверждению ответчика, суммы ФСД выплачивались без точного указания размера и периода </w:t>
      </w:r>
      <w:r w:rsidRPr="0033673E" w:rsidR="0042535F">
        <w:rPr>
          <w:rFonts w:ascii="Times New Roman" w:hAnsi="Times New Roman" w:cs="Times New Roman"/>
          <w:sz w:val="24"/>
          <w:szCs w:val="24"/>
        </w:rPr>
        <w:t>выпдаты</w:t>
      </w:r>
      <w:r w:rsidRPr="0033673E" w:rsidR="0042535F">
        <w:rPr>
          <w:rFonts w:ascii="Times New Roman" w:hAnsi="Times New Roman" w:cs="Times New Roman"/>
          <w:sz w:val="24"/>
          <w:szCs w:val="24"/>
        </w:rPr>
        <w:t>, то о сложившейся переплате ничего не знала.</w:t>
      </w:r>
    </w:p>
    <w:p w:rsidR="00367913"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Ответчик утверждает, что расчет, предоставленный пенсионным фондом, является необоснованным, так как в </w:t>
      </w:r>
      <w:r w:rsidRPr="0033673E" w:rsidR="00AD0858">
        <w:rPr>
          <w:rFonts w:ascii="Times New Roman" w:hAnsi="Times New Roman" w:cs="Times New Roman"/>
          <w:sz w:val="24"/>
          <w:szCs w:val="24"/>
        </w:rPr>
        <w:t xml:space="preserve">суммы ФСД включены суммы недоплаты и переплаты к пенсии, а </w:t>
      </w:r>
      <w:r w:rsidRPr="0033673E" w:rsidR="00AD0858">
        <w:rPr>
          <w:rFonts w:ascii="Times New Roman" w:hAnsi="Times New Roman" w:cs="Times New Roman"/>
          <w:sz w:val="24"/>
          <w:szCs w:val="24"/>
        </w:rPr>
        <w:t>также</w:t>
      </w:r>
      <w:r w:rsidRPr="0033673E" w:rsidR="00AD0858">
        <w:rPr>
          <w:rFonts w:ascii="Times New Roman" w:hAnsi="Times New Roman" w:cs="Times New Roman"/>
          <w:sz w:val="24"/>
          <w:szCs w:val="24"/>
        </w:rPr>
        <w:t xml:space="preserve"> поскольку итоговая сумма ФСД также рассчитана вместе с пенсионными выплатами за другие периоды.</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Изучив материалы</w:t>
      </w:r>
      <w:r w:rsidRPr="0033673E" w:rsidR="00CE63FD">
        <w:rPr>
          <w:rFonts w:ascii="Times New Roman" w:hAnsi="Times New Roman" w:cs="Times New Roman"/>
          <w:sz w:val="24"/>
          <w:szCs w:val="24"/>
        </w:rPr>
        <w:t xml:space="preserve"> настоящего</w:t>
      </w:r>
      <w:r w:rsidRPr="0033673E">
        <w:rPr>
          <w:rFonts w:ascii="Times New Roman" w:hAnsi="Times New Roman" w:cs="Times New Roman"/>
          <w:sz w:val="24"/>
          <w:szCs w:val="24"/>
        </w:rPr>
        <w:t xml:space="preserve"> гражданского дела</w:t>
      </w:r>
      <w:r w:rsidRPr="0033673E" w:rsidR="0080515B">
        <w:rPr>
          <w:rFonts w:ascii="Times New Roman" w:hAnsi="Times New Roman" w:cs="Times New Roman"/>
          <w:sz w:val="24"/>
          <w:szCs w:val="24"/>
        </w:rPr>
        <w:t>, заслушав объяснения сторон,</w:t>
      </w:r>
      <w:r w:rsidRPr="0033673E">
        <w:rPr>
          <w:rFonts w:ascii="Times New Roman" w:hAnsi="Times New Roman" w:cs="Times New Roman"/>
          <w:sz w:val="24"/>
          <w:szCs w:val="24"/>
        </w:rPr>
        <w:t xml:space="preserve"> мировой судья находит иск подлежащим удовлетворению по следующим основаниям.</w:t>
      </w:r>
    </w:p>
    <w:p w:rsidR="00AD4290"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В ходе судебного разбирательства установлено, что </w:t>
      </w:r>
      <w:r w:rsidRPr="0033673E" w:rsidR="00642547">
        <w:rPr>
          <w:rFonts w:ascii="Times New Roman" w:hAnsi="Times New Roman" w:cs="Times New Roman"/>
          <w:sz w:val="24"/>
          <w:szCs w:val="24"/>
        </w:rPr>
        <w:t xml:space="preserve">12.02.2015 года Халилова В.Л. обратилась в адрес Управления с заявлением о назначении страховой пенсии по старости. </w:t>
      </w:r>
    </w:p>
    <w:p w:rsidR="00C343FC" w:rsidRPr="0033673E" w:rsidP="0033673E">
      <w:pPr>
        <w:pStyle w:val="60"/>
        <w:shd w:val="clear" w:color="auto" w:fill="auto"/>
        <w:tabs>
          <w:tab w:val="left" w:pos="10065"/>
        </w:tabs>
        <w:spacing w:line="240" w:lineRule="auto"/>
        <w:ind w:firstLine="993"/>
        <w:contextualSpacing/>
        <w:jc w:val="both"/>
        <w:rPr>
          <w:sz w:val="24"/>
          <w:szCs w:val="24"/>
          <w:lang w:eastAsia="ru-RU" w:bidi="ru-RU"/>
        </w:rPr>
      </w:pPr>
      <w:r>
        <w:rPr>
          <w:sz w:val="24"/>
          <w:szCs w:val="24"/>
        </w:rPr>
        <w:t xml:space="preserve"> </w:t>
      </w:r>
      <w:r w:rsidRPr="0033673E" w:rsidR="00642547">
        <w:rPr>
          <w:sz w:val="24"/>
          <w:szCs w:val="24"/>
        </w:rPr>
        <w:t xml:space="preserve">Решением Управления </w:t>
      </w:r>
      <w:r w:rsidRPr="0033673E" w:rsidR="00642547">
        <w:rPr>
          <w:sz w:val="24"/>
          <w:szCs w:val="24"/>
        </w:rPr>
        <w:t>Халиловой</w:t>
      </w:r>
      <w:r w:rsidRPr="0033673E" w:rsidR="00642547">
        <w:rPr>
          <w:sz w:val="24"/>
          <w:szCs w:val="24"/>
        </w:rPr>
        <w:t xml:space="preserve"> В.Л. с 01.01.2015 года назначена страховая пенсия по старости в размере 5231,94 руб.</w:t>
      </w:r>
      <w:r w:rsidRPr="0033673E" w:rsidR="003F0265">
        <w:rPr>
          <w:sz w:val="24"/>
          <w:szCs w:val="24"/>
        </w:rPr>
        <w:t xml:space="preserve"> </w:t>
      </w:r>
      <w:r w:rsidRPr="0033673E">
        <w:rPr>
          <w:sz w:val="24"/>
          <w:szCs w:val="24"/>
        </w:rPr>
        <w:t xml:space="preserve">в порядке </w:t>
      </w:r>
      <w:r w:rsidRPr="0033673E" w:rsidR="003F0265">
        <w:rPr>
          <w:sz w:val="24"/>
          <w:szCs w:val="24"/>
        </w:rPr>
        <w:t xml:space="preserve"> Федерального закона от 21.07.2014 г. № 208-ФЗ «Об </w:t>
      </w:r>
      <w:r w:rsidRPr="0033673E" w:rsidR="00906E8D">
        <w:rPr>
          <w:sz w:val="24"/>
          <w:szCs w:val="24"/>
        </w:rPr>
        <w:t xml:space="preserve">особенностях </w:t>
      </w:r>
      <w:r w:rsidRPr="0033673E">
        <w:rPr>
          <w:sz w:val="24"/>
          <w:szCs w:val="24"/>
          <w:lang w:eastAsia="ru-RU" w:bidi="ru-RU"/>
        </w:rPr>
        <w:t>обеспечения граждан Российской Федерации, проживающих на территориях Крым и города федерального значения Севастополя».</w:t>
      </w:r>
    </w:p>
    <w:p w:rsidR="00C343FC" w:rsidRPr="0033673E" w:rsidP="0033673E">
      <w:pPr>
        <w:pStyle w:val="60"/>
        <w:shd w:val="clear" w:color="auto" w:fill="auto"/>
        <w:tabs>
          <w:tab w:val="left" w:pos="10065"/>
        </w:tabs>
        <w:spacing w:line="240" w:lineRule="auto"/>
        <w:ind w:firstLine="993"/>
        <w:contextualSpacing/>
        <w:jc w:val="both"/>
        <w:rPr>
          <w:sz w:val="24"/>
          <w:szCs w:val="24"/>
          <w:lang w:eastAsia="ru-RU" w:bidi="ru-RU"/>
        </w:rPr>
      </w:pPr>
      <w:r w:rsidRPr="0033673E">
        <w:rPr>
          <w:sz w:val="24"/>
          <w:szCs w:val="24"/>
          <w:lang w:eastAsia="ru-RU" w:bidi="ru-RU"/>
        </w:rPr>
        <w:t xml:space="preserve"> </w:t>
      </w:r>
      <w:r w:rsidRPr="0033673E">
        <w:rPr>
          <w:rStyle w:val="60pt"/>
          <w:b w:val="0"/>
          <w:color w:val="auto"/>
        </w:rPr>
        <w:t xml:space="preserve">Размер </w:t>
      </w:r>
      <w:r w:rsidRPr="0033673E">
        <w:rPr>
          <w:sz w:val="24"/>
          <w:szCs w:val="24"/>
          <w:lang w:eastAsia="ru-RU" w:bidi="ru-RU"/>
        </w:rPr>
        <w:t xml:space="preserve">пенсии </w:t>
      </w:r>
      <w:r w:rsidRPr="0033673E">
        <w:rPr>
          <w:sz w:val="24"/>
          <w:szCs w:val="24"/>
          <w:lang w:eastAsia="ru-RU" w:bidi="ru-RU"/>
        </w:rPr>
        <w:t>Халиловой</w:t>
      </w:r>
      <w:r w:rsidRPr="0033673E">
        <w:rPr>
          <w:sz w:val="24"/>
          <w:szCs w:val="24"/>
          <w:lang w:eastAsia="ru-RU" w:bidi="ru-RU"/>
        </w:rPr>
        <w:t xml:space="preserve"> В.Л. с 01.01.2015 года составил 5 231 руб. 94 коп.</w:t>
      </w:r>
    </w:p>
    <w:p w:rsidR="00816D48" w:rsidRPr="0033673E" w:rsidP="0033673E">
      <w:pPr>
        <w:pStyle w:val="60"/>
        <w:shd w:val="clear" w:color="auto" w:fill="auto"/>
        <w:tabs>
          <w:tab w:val="left" w:pos="10065"/>
        </w:tabs>
        <w:spacing w:after="360" w:line="240" w:lineRule="auto"/>
        <w:ind w:right="-2" w:firstLine="993"/>
        <w:contextualSpacing/>
        <w:jc w:val="both"/>
        <w:rPr>
          <w:bCs/>
          <w:sz w:val="24"/>
          <w:szCs w:val="24"/>
          <w:shd w:val="clear" w:color="auto" w:fill="FFFFFF"/>
        </w:rPr>
      </w:pPr>
      <w:r>
        <w:rPr>
          <w:bCs/>
          <w:sz w:val="24"/>
          <w:szCs w:val="24"/>
          <w:shd w:val="clear" w:color="auto" w:fill="FFFFFF"/>
        </w:rPr>
        <w:t xml:space="preserve"> </w:t>
      </w:r>
      <w:r w:rsidRPr="0033673E" w:rsidR="00C343FC">
        <w:rPr>
          <w:bCs/>
          <w:sz w:val="24"/>
          <w:szCs w:val="24"/>
          <w:shd w:val="clear" w:color="auto" w:fill="FFFFFF"/>
        </w:rPr>
        <w:t>Согласно</w:t>
      </w:r>
      <w:r w:rsidRPr="0033673E" w:rsidR="006A2623">
        <w:rPr>
          <w:bCs/>
          <w:sz w:val="24"/>
          <w:szCs w:val="24"/>
          <w:shd w:val="clear" w:color="auto" w:fill="FFFFFF"/>
        </w:rPr>
        <w:t xml:space="preserve"> п.1</w:t>
      </w:r>
      <w:r w:rsidRPr="0033673E" w:rsidR="006A2623">
        <w:rPr>
          <w:sz w:val="24"/>
          <w:szCs w:val="24"/>
          <w:lang w:eastAsia="ru-RU" w:bidi="ru-RU"/>
        </w:rPr>
        <w:t xml:space="preserve"> ст. 12.1 Федерального Российской Федерации от 17.07.1999 № 178-ФЗ «О государственной социальной помощи» о</w:t>
      </w:r>
      <w:r w:rsidRPr="0033673E" w:rsidR="006A2623">
        <w:rPr>
          <w:bCs/>
          <w:sz w:val="24"/>
          <w:szCs w:val="24"/>
          <w:shd w:val="clear" w:color="auto" w:fill="FFFFFF"/>
        </w:rPr>
        <w:t>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w:t>
      </w:r>
      <w:r>
        <w:fldChar w:fldCharType="begin"/>
      </w:r>
      <w:r>
        <w:instrText xml:space="preserve"> HYPERLINK "http://base.garant.ru/12125143/" </w:instrText>
      </w:r>
      <w:r>
        <w:fldChar w:fldCharType="separate"/>
      </w:r>
      <w:r w:rsidRPr="0033673E" w:rsidR="006A2623">
        <w:rPr>
          <w:rStyle w:val="Hyperlink"/>
          <w:bCs/>
          <w:color w:val="auto"/>
          <w:sz w:val="24"/>
          <w:szCs w:val="24"/>
          <w:u w:val="none"/>
        </w:rPr>
        <w:t>Федеральным законом</w:t>
      </w:r>
      <w:r>
        <w:fldChar w:fldCharType="end"/>
      </w:r>
      <w:r w:rsidRPr="0033673E" w:rsidR="006A2623">
        <w:rPr>
          <w:bCs/>
          <w:sz w:val="24"/>
          <w:szCs w:val="24"/>
          <w:shd w:val="clear" w:color="auto" w:fill="FFFFFF"/>
        </w:rPr>
        <w:t> от 15 декабря 2001 года N 167-ФЗ "Об обязательном пенсионном стр</w:t>
      </w:r>
      <w:r w:rsidRPr="0033673E" w:rsidR="00073105">
        <w:rPr>
          <w:bCs/>
          <w:sz w:val="24"/>
          <w:szCs w:val="24"/>
          <w:shd w:val="clear" w:color="auto" w:fill="FFFFFF"/>
        </w:rPr>
        <w:t>аховании в Российской Федерации»</w:t>
      </w:r>
      <w:r w:rsidRPr="0033673E" w:rsidR="006A2623">
        <w:rPr>
          <w:bCs/>
          <w:sz w:val="24"/>
          <w:szCs w:val="24"/>
          <w:shd w:val="clear" w:color="auto" w:fill="FFFFFF"/>
        </w:rPr>
        <w:t>, пенсия</w:t>
      </w:r>
      <w:r w:rsidRPr="0033673E" w:rsidR="006A2623">
        <w:rPr>
          <w:bCs/>
          <w:sz w:val="24"/>
          <w:szCs w:val="24"/>
          <w:shd w:val="clear" w:color="auto" w:fill="FFFFFF"/>
        </w:rPr>
        <w:t xml:space="preserve"> (пенсии) </w:t>
      </w:r>
      <w:r w:rsidRPr="0033673E" w:rsidR="006A2623">
        <w:rPr>
          <w:bCs/>
          <w:sz w:val="24"/>
          <w:szCs w:val="24"/>
          <w:shd w:val="clear" w:color="auto" w:fill="FFFFFF"/>
        </w:rPr>
        <w:t>которому</w:t>
      </w:r>
      <w:r w:rsidRPr="0033673E" w:rsidR="006A2623">
        <w:rPr>
          <w:bCs/>
          <w:sz w:val="24"/>
          <w:szCs w:val="24"/>
          <w:shd w:val="clear" w:color="auto" w:fill="FFFFFF"/>
        </w:rPr>
        <w:t xml:space="preserve">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r>
        <w:fldChar w:fldCharType="begin"/>
      </w:r>
      <w:r>
        <w:instrText xml:space="preserve"> HYPERLINK "http://base.garant.ru/172780/1b93c134b90c6071b4dc3f495464b753/" \l "block_4004" </w:instrText>
      </w:r>
      <w:r>
        <w:fldChar w:fldCharType="separate"/>
      </w:r>
      <w:r w:rsidRPr="0033673E" w:rsidR="006A2623">
        <w:rPr>
          <w:rStyle w:val="Hyperlink"/>
          <w:bCs/>
          <w:color w:val="auto"/>
          <w:sz w:val="24"/>
          <w:szCs w:val="24"/>
          <w:u w:val="none"/>
        </w:rPr>
        <w:t>пунктом 4 статьи 4</w:t>
      </w:r>
      <w:r>
        <w:fldChar w:fldCharType="end"/>
      </w:r>
      <w:r w:rsidRPr="0033673E" w:rsidR="006A2623">
        <w:rPr>
          <w:bCs/>
          <w:sz w:val="24"/>
          <w:szCs w:val="24"/>
          <w:shd w:val="clear" w:color="auto" w:fill="FFFFFF"/>
        </w:rPr>
        <w:t xml:space="preserve"> Федерального закона </w:t>
      </w:r>
      <w:r w:rsidRPr="0033673E">
        <w:rPr>
          <w:bCs/>
          <w:sz w:val="24"/>
          <w:szCs w:val="24"/>
          <w:shd w:val="clear" w:color="auto" w:fill="FFFFFF"/>
        </w:rPr>
        <w:t>«</w:t>
      </w:r>
      <w:r w:rsidRPr="0033673E" w:rsidR="006A2623">
        <w:rPr>
          <w:bCs/>
          <w:sz w:val="24"/>
          <w:szCs w:val="24"/>
          <w:shd w:val="clear" w:color="auto" w:fill="FFFFFF"/>
        </w:rPr>
        <w:t>О прожиточном минимуме в Российской Федерации</w:t>
      </w:r>
      <w:r w:rsidRPr="0033673E">
        <w:rPr>
          <w:bCs/>
          <w:sz w:val="24"/>
          <w:szCs w:val="24"/>
          <w:shd w:val="clear" w:color="auto" w:fill="FFFFFF"/>
        </w:rPr>
        <w:t>»</w:t>
      </w:r>
      <w:r w:rsidRPr="0033673E" w:rsidR="006A2623">
        <w:rPr>
          <w:bCs/>
          <w:sz w:val="24"/>
          <w:szCs w:val="24"/>
          <w:shd w:val="clear" w:color="auto" w:fill="FFFFFF"/>
        </w:rPr>
        <w:t xml:space="preserve"> в субъекте Российской Федерации.</w:t>
      </w:r>
    </w:p>
    <w:p w:rsidR="00261114" w:rsidRPr="0033673E" w:rsidP="0033673E">
      <w:pPr>
        <w:pStyle w:val="60"/>
        <w:shd w:val="clear" w:color="auto" w:fill="auto"/>
        <w:tabs>
          <w:tab w:val="left" w:pos="10065"/>
        </w:tabs>
        <w:spacing w:after="360" w:line="240" w:lineRule="auto"/>
        <w:ind w:right="-2" w:firstLine="993"/>
        <w:contextualSpacing/>
        <w:jc w:val="both"/>
        <w:rPr>
          <w:sz w:val="24"/>
          <w:szCs w:val="24"/>
        </w:rPr>
      </w:pPr>
      <w:r>
        <w:rPr>
          <w:sz w:val="24"/>
          <w:szCs w:val="24"/>
          <w:lang w:bidi="ru-RU"/>
        </w:rPr>
        <w:t xml:space="preserve">   </w:t>
      </w:r>
      <w:r w:rsidRPr="0033673E" w:rsidR="006A2623">
        <w:rPr>
          <w:sz w:val="24"/>
          <w:szCs w:val="24"/>
          <w:lang w:bidi="ru-RU"/>
        </w:rPr>
        <w:t xml:space="preserve">В соответствии </w:t>
      </w:r>
      <w:r w:rsidRPr="0033673E" w:rsidR="00C343FC">
        <w:rPr>
          <w:sz w:val="24"/>
          <w:szCs w:val="24"/>
          <w:lang w:bidi="ru-RU"/>
        </w:rPr>
        <w:t xml:space="preserve">п.4 </w:t>
      </w:r>
      <w:r w:rsidRPr="0033673E" w:rsidR="00C343FC">
        <w:rPr>
          <w:sz w:val="24"/>
          <w:szCs w:val="24"/>
          <w:lang w:eastAsia="ru-RU" w:bidi="ru-RU"/>
        </w:rPr>
        <w:t xml:space="preserve"> ст. 12.1 Федерального Российской Федерации от 17.07.1999 № 178-ФЗ «О государственной социальной помощи»</w:t>
      </w:r>
      <w:r w:rsidRPr="0033673E" w:rsidR="006A2623">
        <w:rPr>
          <w:bCs/>
          <w:sz w:val="24"/>
          <w:szCs w:val="24"/>
          <w:shd w:val="clear" w:color="auto" w:fill="FFFFFF"/>
        </w:rPr>
        <w:t xml:space="preserve">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r>
        <w:fldChar w:fldCharType="begin"/>
      </w:r>
      <w:r>
        <w:instrText xml:space="preserve"> HYPERLINK "http://base.garant.ru/180687/52c76309b24d2ceead577058fbc4378e/" \l "block_1212" </w:instrText>
      </w:r>
      <w:r>
        <w:fldChar w:fldCharType="separate"/>
      </w:r>
      <w:r w:rsidRPr="0033673E" w:rsidR="006A2623">
        <w:rPr>
          <w:rStyle w:val="Hyperlink"/>
          <w:bCs/>
          <w:color w:val="auto"/>
          <w:sz w:val="24"/>
          <w:szCs w:val="24"/>
          <w:u w:val="none"/>
        </w:rPr>
        <w:t>частями 2</w:t>
      </w:r>
      <w:r>
        <w:fldChar w:fldCharType="end"/>
      </w:r>
      <w:r w:rsidRPr="0033673E" w:rsidR="006A2623">
        <w:rPr>
          <w:bCs/>
          <w:sz w:val="24"/>
          <w:szCs w:val="24"/>
          <w:shd w:val="clear" w:color="auto" w:fill="FFFFFF"/>
        </w:rPr>
        <w:t> и </w:t>
      </w:r>
      <w:r>
        <w:fldChar w:fldCharType="begin"/>
      </w:r>
      <w:r>
        <w:instrText xml:space="preserve"> HYPERLINK "http://base.garant.ru/180687/52c76309b24d2ceead577058fbc4378e/" \l "block_1213" </w:instrText>
      </w:r>
      <w:r>
        <w:fldChar w:fldCharType="separate"/>
      </w:r>
      <w:r w:rsidRPr="0033673E" w:rsidR="006A2623">
        <w:rPr>
          <w:rStyle w:val="Hyperlink"/>
          <w:bCs/>
          <w:color w:val="auto"/>
          <w:sz w:val="24"/>
          <w:szCs w:val="24"/>
          <w:u w:val="none"/>
        </w:rPr>
        <w:t>3</w:t>
      </w:r>
      <w:r>
        <w:fldChar w:fldCharType="end"/>
      </w:r>
      <w:r w:rsidRPr="0033673E" w:rsidR="006A2623">
        <w:rPr>
          <w:bCs/>
          <w:sz w:val="24"/>
          <w:szCs w:val="24"/>
          <w:shd w:val="clear" w:color="auto" w:fill="FFFFFF"/>
        </w:rPr>
        <w:t xml:space="preserve"> настоящей статьи, не достигает величины прожиточного минимума </w:t>
      </w:r>
      <w:r w:rsidRPr="0033673E" w:rsidR="006A2623">
        <w:rPr>
          <w:bCs/>
          <w:sz w:val="24"/>
          <w:szCs w:val="24"/>
          <w:shd w:val="clear" w:color="auto" w:fill="FFFFFF"/>
        </w:rPr>
        <w:t>пенсионера, установленной в соответствии с </w:t>
      </w:r>
      <w:r>
        <w:fldChar w:fldCharType="begin"/>
      </w:r>
      <w:r>
        <w:instrText xml:space="preserve"> HYPERLINK "http://base.garant.ru/172780/1b93c134b90c6071b4dc3f495464b753/" \l "block_4004" </w:instrText>
      </w:r>
      <w:r>
        <w:fldChar w:fldCharType="separate"/>
      </w:r>
      <w:r w:rsidRPr="0033673E" w:rsidR="006A2623">
        <w:rPr>
          <w:rStyle w:val="Hyperlink"/>
          <w:bCs/>
          <w:color w:val="auto"/>
          <w:sz w:val="24"/>
          <w:szCs w:val="24"/>
          <w:u w:val="none"/>
        </w:rPr>
        <w:t>пунктом 4 статьи</w:t>
      </w:r>
      <w:r w:rsidRPr="0033673E" w:rsidR="006A2623">
        <w:rPr>
          <w:rStyle w:val="Hyperlink"/>
          <w:bCs/>
          <w:color w:val="auto"/>
          <w:sz w:val="24"/>
          <w:szCs w:val="24"/>
          <w:u w:val="none"/>
        </w:rPr>
        <w:t xml:space="preserve"> 4</w:t>
      </w:r>
      <w:r>
        <w:fldChar w:fldCharType="end"/>
      </w:r>
      <w:r w:rsidRPr="0033673E" w:rsidR="006A2623">
        <w:rPr>
          <w:bCs/>
          <w:sz w:val="24"/>
          <w:szCs w:val="24"/>
          <w:shd w:val="clear" w:color="auto" w:fill="FFFFFF"/>
        </w:rPr>
        <w:t>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прожиточного минимума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w:t>
      </w:r>
      <w:r>
        <w:fldChar w:fldCharType="begin"/>
      </w:r>
      <w:r>
        <w:instrText xml:space="preserve"> HYPERLINK "http://base.garant.ru/3921257/bcfd06225f04485c3382c718ccbf9774/" \l "block_4" </w:instrText>
      </w:r>
      <w:r>
        <w:fldChar w:fldCharType="separate"/>
      </w:r>
      <w:r w:rsidRPr="0033673E" w:rsidR="006A2623">
        <w:rPr>
          <w:rStyle w:val="Hyperlink"/>
          <w:bCs/>
          <w:color w:val="auto"/>
          <w:sz w:val="24"/>
          <w:szCs w:val="24"/>
          <w:u w:val="none"/>
        </w:rPr>
        <w:t>величины прожиточного минимума</w:t>
      </w:r>
      <w:r>
        <w:fldChar w:fldCharType="end"/>
      </w:r>
      <w:r w:rsidRPr="0033673E" w:rsidR="006A2623">
        <w:rPr>
          <w:bCs/>
          <w:sz w:val="24"/>
          <w:szCs w:val="24"/>
          <w:shd w:val="clear" w:color="auto" w:fill="FFFFFF"/>
        </w:rPr>
        <w:t> пенсионера, установленной в субъекте Российской Федерации.</w:t>
      </w:r>
    </w:p>
    <w:p w:rsidR="0033673E" w:rsidP="0033673E">
      <w:pPr>
        <w:pStyle w:val="60"/>
        <w:shd w:val="clear" w:color="auto" w:fill="auto"/>
        <w:tabs>
          <w:tab w:val="left" w:pos="10065"/>
        </w:tabs>
        <w:spacing w:after="360" w:line="240" w:lineRule="auto"/>
        <w:ind w:right="-2" w:firstLine="993"/>
        <w:contextualSpacing/>
        <w:jc w:val="both"/>
        <w:rPr>
          <w:sz w:val="24"/>
          <w:szCs w:val="24"/>
        </w:rPr>
      </w:pPr>
      <w:r w:rsidRPr="0033673E">
        <w:rPr>
          <w:sz w:val="24"/>
          <w:szCs w:val="24"/>
        </w:rPr>
        <w:t xml:space="preserve">В связи с тем, что Халилова В.Л. </w:t>
      </w:r>
      <w:r w:rsidRPr="0033673E" w:rsidR="00816D48">
        <w:rPr>
          <w:sz w:val="24"/>
          <w:szCs w:val="24"/>
        </w:rPr>
        <w:t xml:space="preserve"> в период обращения в органы пенсионного фонда</w:t>
      </w:r>
      <w:r w:rsidRPr="0033673E">
        <w:rPr>
          <w:sz w:val="24"/>
          <w:szCs w:val="24"/>
        </w:rPr>
        <w:t xml:space="preserve"> осуществляла деятельность в качестве индивидуального предпринимателя</w:t>
      </w:r>
      <w:r w:rsidRPr="0033673E" w:rsidR="00816D48">
        <w:rPr>
          <w:sz w:val="24"/>
          <w:szCs w:val="24"/>
        </w:rPr>
        <w:t>,</w:t>
      </w:r>
      <w:r w:rsidRPr="0033673E">
        <w:rPr>
          <w:sz w:val="24"/>
          <w:szCs w:val="24"/>
        </w:rPr>
        <w:t xml:space="preserve"> </w:t>
      </w:r>
      <w:r w:rsidRPr="0033673E" w:rsidR="00642547">
        <w:rPr>
          <w:sz w:val="24"/>
          <w:szCs w:val="24"/>
        </w:rPr>
        <w:t xml:space="preserve"> выплата пенсии осуществлялась без федеральной социальной доплаты</w:t>
      </w:r>
      <w:r w:rsidRPr="0033673E" w:rsidR="00816D48">
        <w:rPr>
          <w:sz w:val="24"/>
          <w:szCs w:val="24"/>
        </w:rPr>
        <w:t>.</w:t>
      </w:r>
    </w:p>
    <w:p w:rsidR="0033673E" w:rsidP="0033673E">
      <w:pPr>
        <w:pStyle w:val="60"/>
        <w:shd w:val="clear" w:color="auto" w:fill="auto"/>
        <w:tabs>
          <w:tab w:val="left" w:pos="10065"/>
        </w:tabs>
        <w:spacing w:after="360" w:line="240" w:lineRule="auto"/>
        <w:ind w:right="-2" w:firstLine="0"/>
        <w:contextualSpacing/>
        <w:jc w:val="both"/>
        <w:rPr>
          <w:sz w:val="24"/>
          <w:szCs w:val="24"/>
        </w:rPr>
      </w:pPr>
      <w:r>
        <w:rPr>
          <w:sz w:val="24"/>
          <w:szCs w:val="24"/>
        </w:rPr>
        <w:t xml:space="preserve">               </w:t>
      </w:r>
      <w:r w:rsidRPr="0033673E" w:rsidR="00642547">
        <w:rPr>
          <w:sz w:val="24"/>
          <w:szCs w:val="24"/>
        </w:rPr>
        <w:t>15.04.2016 года Халилова В.Л. обратилась в Управление с заявлением о назначении федеральной социальной доплаты, предоставив при этом Уведомление о снятии с учета физического лица в налоговом органе с 30.06.2015 года. Управлением</w:t>
      </w:r>
      <w:r w:rsidRPr="0033673E" w:rsidR="00AD4290">
        <w:rPr>
          <w:sz w:val="24"/>
          <w:szCs w:val="24"/>
        </w:rPr>
        <w:t xml:space="preserve"> по Решению № 3301647</w:t>
      </w:r>
      <w:r w:rsidRPr="0033673E" w:rsidR="00642547">
        <w:rPr>
          <w:sz w:val="24"/>
          <w:szCs w:val="24"/>
        </w:rPr>
        <w:t xml:space="preserve"> на основании заявления с 01.07.2015 года была установлена федеральная социальна</w:t>
      </w:r>
      <w:r w:rsidRPr="0033673E" w:rsidR="005E19DF">
        <w:rPr>
          <w:sz w:val="24"/>
          <w:szCs w:val="24"/>
        </w:rPr>
        <w:t>я доплата в размере 906,57 руб.</w:t>
      </w:r>
      <w:r w:rsidRPr="0033673E" w:rsidR="00642547">
        <w:rPr>
          <w:sz w:val="24"/>
          <w:szCs w:val="24"/>
        </w:rPr>
        <w:t xml:space="preserve">, с последующей индексацией. </w:t>
      </w:r>
    </w:p>
    <w:p w:rsidR="0033673E" w:rsidP="0033673E">
      <w:pPr>
        <w:pStyle w:val="60"/>
        <w:shd w:val="clear" w:color="auto" w:fill="auto"/>
        <w:tabs>
          <w:tab w:val="left" w:pos="10065"/>
        </w:tabs>
        <w:spacing w:after="360" w:line="240" w:lineRule="auto"/>
        <w:ind w:right="-2" w:firstLine="0"/>
        <w:contextualSpacing/>
        <w:jc w:val="both"/>
        <w:rPr>
          <w:sz w:val="24"/>
          <w:szCs w:val="24"/>
        </w:rPr>
      </w:pPr>
      <w:r>
        <w:rPr>
          <w:sz w:val="24"/>
          <w:szCs w:val="24"/>
        </w:rPr>
        <w:t xml:space="preserve">               </w:t>
      </w:r>
      <w:r w:rsidRPr="0033673E" w:rsidR="00AD4290">
        <w:rPr>
          <w:sz w:val="24"/>
          <w:szCs w:val="24"/>
        </w:rPr>
        <w:t>Далее, в ходе проведенного Управлением</w:t>
      </w:r>
      <w:r w:rsidRPr="0033673E" w:rsidR="00642547">
        <w:rPr>
          <w:sz w:val="24"/>
          <w:szCs w:val="24"/>
        </w:rPr>
        <w:t xml:space="preserve"> контроля</w:t>
      </w:r>
      <w:r w:rsidRPr="0033673E" w:rsidR="00AD4290">
        <w:rPr>
          <w:sz w:val="24"/>
          <w:szCs w:val="24"/>
        </w:rPr>
        <w:t xml:space="preserve"> выявления </w:t>
      </w:r>
      <w:r w:rsidRPr="0033673E" w:rsidR="00642547">
        <w:rPr>
          <w:sz w:val="24"/>
          <w:szCs w:val="24"/>
        </w:rPr>
        <w:t xml:space="preserve"> </w:t>
      </w:r>
      <w:r w:rsidRPr="0033673E" w:rsidR="00816D48">
        <w:rPr>
          <w:sz w:val="24"/>
          <w:szCs w:val="24"/>
        </w:rPr>
        <w:t xml:space="preserve">нарушений, </w:t>
      </w:r>
      <w:r w:rsidRPr="0033673E" w:rsidR="00642547">
        <w:rPr>
          <w:sz w:val="24"/>
          <w:szCs w:val="24"/>
        </w:rPr>
        <w:t>было установлено, что</w:t>
      </w:r>
      <w:r w:rsidRPr="0033673E" w:rsidR="00B567D5">
        <w:rPr>
          <w:sz w:val="24"/>
          <w:szCs w:val="24"/>
        </w:rPr>
        <w:t xml:space="preserve"> Халилова В.Л. является работающим пенсионером, </w:t>
      </w:r>
      <w:r w:rsidRPr="0033673E" w:rsidR="00642547">
        <w:rPr>
          <w:sz w:val="24"/>
          <w:szCs w:val="24"/>
        </w:rPr>
        <w:t xml:space="preserve"> выплата федеральной социальной доплаты с 01.07.2015 года была приостановлена.</w:t>
      </w:r>
      <w:r>
        <w:rPr>
          <w:sz w:val="24"/>
          <w:szCs w:val="24"/>
        </w:rPr>
        <w:t xml:space="preserve"> </w:t>
      </w:r>
    </w:p>
    <w:p w:rsidR="0033673E" w:rsidP="0033673E">
      <w:pPr>
        <w:pStyle w:val="60"/>
        <w:shd w:val="clear" w:color="auto" w:fill="auto"/>
        <w:tabs>
          <w:tab w:val="left" w:pos="10065"/>
        </w:tabs>
        <w:spacing w:after="360" w:line="240" w:lineRule="auto"/>
        <w:ind w:right="-2" w:firstLine="0"/>
        <w:contextualSpacing/>
        <w:jc w:val="both"/>
        <w:rPr>
          <w:sz w:val="24"/>
          <w:szCs w:val="24"/>
        </w:rPr>
      </w:pPr>
      <w:r w:rsidRPr="0033673E">
        <w:rPr>
          <w:sz w:val="24"/>
          <w:szCs w:val="24"/>
        </w:rPr>
        <w:t xml:space="preserve">22.02.2017 года Халилова В.Л. </w:t>
      </w:r>
      <w:r w:rsidRPr="0033673E" w:rsidR="00B567D5">
        <w:rPr>
          <w:sz w:val="24"/>
          <w:szCs w:val="24"/>
        </w:rPr>
        <w:t xml:space="preserve"> повторно </w:t>
      </w:r>
      <w:r w:rsidRPr="0033673E">
        <w:rPr>
          <w:sz w:val="24"/>
          <w:szCs w:val="24"/>
        </w:rPr>
        <w:t xml:space="preserve">обратилась в Управление с заявлением о назначении федеральной социальной доплаты, предоставив Уведомление о снятии с учета физического лица в налоговом органе с 18.02.2017 года. </w:t>
      </w:r>
    </w:p>
    <w:p w:rsidR="0033673E" w:rsidP="0033673E">
      <w:pPr>
        <w:pStyle w:val="60"/>
        <w:shd w:val="clear" w:color="auto" w:fill="auto"/>
        <w:tabs>
          <w:tab w:val="left" w:pos="10065"/>
        </w:tabs>
        <w:spacing w:after="360" w:line="240" w:lineRule="auto"/>
        <w:ind w:right="-2" w:firstLine="0"/>
        <w:contextualSpacing/>
        <w:jc w:val="both"/>
        <w:rPr>
          <w:sz w:val="24"/>
          <w:szCs w:val="24"/>
        </w:rPr>
      </w:pPr>
      <w:r>
        <w:rPr>
          <w:sz w:val="24"/>
          <w:szCs w:val="24"/>
        </w:rPr>
        <w:t xml:space="preserve">             </w:t>
      </w:r>
      <w:r w:rsidRPr="0033673E" w:rsidR="00642547">
        <w:rPr>
          <w:sz w:val="24"/>
          <w:szCs w:val="24"/>
        </w:rPr>
        <w:t xml:space="preserve">Управлением с 01.01.2017 года была установлена федеральная социальная доплата в размере 825,20 руб., с последующей индексацией. </w:t>
      </w:r>
    </w:p>
    <w:p w:rsidR="00E579EC" w:rsidP="00E579EC">
      <w:pPr>
        <w:pStyle w:val="60"/>
        <w:shd w:val="clear" w:color="auto" w:fill="auto"/>
        <w:tabs>
          <w:tab w:val="left" w:pos="10065"/>
        </w:tabs>
        <w:spacing w:after="360" w:line="240" w:lineRule="auto"/>
        <w:ind w:right="-2" w:firstLine="0"/>
        <w:contextualSpacing/>
        <w:jc w:val="both"/>
        <w:rPr>
          <w:sz w:val="24"/>
          <w:szCs w:val="24"/>
        </w:rPr>
      </w:pPr>
      <w:r>
        <w:rPr>
          <w:sz w:val="24"/>
          <w:szCs w:val="24"/>
        </w:rPr>
        <w:t xml:space="preserve">             </w:t>
      </w:r>
      <w:r w:rsidRPr="0033673E" w:rsidR="00642547">
        <w:rPr>
          <w:sz w:val="24"/>
          <w:szCs w:val="24"/>
        </w:rPr>
        <w:t>Управлением вновь был</w:t>
      </w:r>
      <w:r>
        <w:rPr>
          <w:sz w:val="24"/>
          <w:szCs w:val="24"/>
        </w:rPr>
        <w:t>о</w:t>
      </w:r>
      <w:r w:rsidRPr="0033673E" w:rsidR="00642547">
        <w:rPr>
          <w:sz w:val="24"/>
          <w:szCs w:val="24"/>
        </w:rPr>
        <w:t xml:space="preserve"> установлено, что Халилова В.Л. осуществляет трудовую деятельность. В связи с выявленными фактами за </w:t>
      </w:r>
      <w:r w:rsidRPr="0033673E" w:rsidR="00642547">
        <w:rPr>
          <w:sz w:val="24"/>
          <w:szCs w:val="24"/>
        </w:rPr>
        <w:t>Халиловой</w:t>
      </w:r>
      <w:r w:rsidRPr="0033673E" w:rsidR="00642547">
        <w:rPr>
          <w:sz w:val="24"/>
          <w:szCs w:val="24"/>
        </w:rPr>
        <w:t xml:space="preserve"> В.Л. образовалась переплата федеральной социальной доплаты в размере 21035,79 руб.</w:t>
      </w:r>
    </w:p>
    <w:p w:rsidR="00E579EC" w:rsidP="00E579EC">
      <w:pPr>
        <w:pStyle w:val="60"/>
        <w:shd w:val="clear" w:color="auto" w:fill="auto"/>
        <w:tabs>
          <w:tab w:val="left" w:pos="10065"/>
        </w:tabs>
        <w:spacing w:after="360" w:line="240" w:lineRule="auto"/>
        <w:ind w:right="-2" w:firstLine="0"/>
        <w:contextualSpacing/>
        <w:jc w:val="both"/>
        <w:rPr>
          <w:sz w:val="24"/>
          <w:szCs w:val="24"/>
          <w:shd w:val="clear" w:color="auto" w:fill="FFFFFF"/>
        </w:rPr>
      </w:pPr>
      <w:r>
        <w:rPr>
          <w:sz w:val="24"/>
          <w:szCs w:val="24"/>
        </w:rPr>
        <w:t xml:space="preserve">             </w:t>
      </w:r>
      <w:r w:rsidRPr="0033673E" w:rsidR="007F387C">
        <w:rPr>
          <w:sz w:val="24"/>
          <w:szCs w:val="24"/>
        </w:rPr>
        <w:t xml:space="preserve">В соответствии со ст. 12.1 Федерального </w:t>
      </w:r>
      <w:r w:rsidRPr="0033673E" w:rsidR="00FC742B">
        <w:rPr>
          <w:sz w:val="24"/>
          <w:szCs w:val="24"/>
        </w:rPr>
        <w:t xml:space="preserve">закона Российской Федерации от 17.07.1999 года № 178-ФЗ «О государственной социальной помощи» пенсионер обязан </w:t>
      </w:r>
      <w:r w:rsidRPr="0033673E" w:rsidR="00FC742B">
        <w:rPr>
          <w:sz w:val="24"/>
          <w:szCs w:val="24"/>
          <w:shd w:val="clear" w:color="auto" w:fill="FFFFFF"/>
        </w:rPr>
        <w:t>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w:t>
      </w:r>
      <w:r w:rsidRPr="0033673E" w:rsidR="00FC742B">
        <w:rPr>
          <w:sz w:val="24"/>
          <w:szCs w:val="24"/>
          <w:shd w:val="clear" w:color="auto" w:fill="FFFFFF"/>
        </w:rPr>
        <w:t xml:space="preserve">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r>
        <w:fldChar w:fldCharType="begin"/>
      </w:r>
      <w:r>
        <w:instrText xml:space="preserve"> HYPERLINK "http://www.consultant.ru/document/cons_doc_LAW_301211/754d741d6015a339417045f239a401dd81785252/" \l "dst100394" </w:instrText>
      </w:r>
      <w:r>
        <w:fldChar w:fldCharType="separate"/>
      </w:r>
      <w:r w:rsidRPr="0033673E" w:rsidR="00FC742B">
        <w:rPr>
          <w:rStyle w:val="Hyperlink"/>
          <w:color w:val="auto"/>
          <w:sz w:val="24"/>
          <w:szCs w:val="24"/>
          <w:u w:val="none"/>
          <w:shd w:val="clear" w:color="auto" w:fill="FFFFFF"/>
        </w:rPr>
        <w:t>законом</w:t>
      </w:r>
      <w:r>
        <w:fldChar w:fldCharType="end"/>
      </w:r>
      <w:r w:rsidRPr="0033673E" w:rsidR="00FC742B">
        <w:rPr>
          <w:sz w:val="24"/>
          <w:szCs w:val="24"/>
          <w:shd w:val="clear" w:color="auto" w:fill="FFFFFF"/>
        </w:rPr>
        <w:t> от 28 декабря 2013 год</w:t>
      </w:r>
      <w:r>
        <w:rPr>
          <w:sz w:val="24"/>
          <w:szCs w:val="24"/>
          <w:shd w:val="clear" w:color="auto" w:fill="FFFFFF"/>
        </w:rPr>
        <w:t>а N 400-ФЗ «О страховых пенсиях»</w:t>
      </w:r>
      <w:r w:rsidRPr="0033673E" w:rsidR="00FC742B">
        <w:rPr>
          <w:sz w:val="24"/>
          <w:szCs w:val="24"/>
          <w:shd w:val="clear" w:color="auto" w:fill="FFFFFF"/>
        </w:rPr>
        <w:t>.</w:t>
      </w:r>
    </w:p>
    <w:p w:rsidR="00E579EC" w:rsidP="00E579EC">
      <w:pPr>
        <w:pStyle w:val="60"/>
        <w:shd w:val="clear" w:color="auto" w:fill="auto"/>
        <w:tabs>
          <w:tab w:val="left" w:pos="10065"/>
        </w:tabs>
        <w:spacing w:after="360" w:line="240" w:lineRule="auto"/>
        <w:ind w:right="-2" w:firstLine="0"/>
        <w:contextualSpacing/>
        <w:jc w:val="both"/>
        <w:rPr>
          <w:sz w:val="24"/>
          <w:szCs w:val="24"/>
          <w:shd w:val="clear" w:color="auto" w:fill="FFFFFF"/>
        </w:rPr>
      </w:pPr>
      <w:r>
        <w:rPr>
          <w:sz w:val="24"/>
          <w:szCs w:val="24"/>
          <w:shd w:val="clear" w:color="auto" w:fill="FFFFFF"/>
        </w:rPr>
        <w:t xml:space="preserve">           </w:t>
      </w:r>
      <w:r w:rsidRPr="0033673E" w:rsidR="00FC742B">
        <w:rPr>
          <w:sz w:val="24"/>
          <w:szCs w:val="24"/>
          <w:shd w:val="clear" w:color="auto" w:fill="FFFFFF"/>
        </w:rPr>
        <w:t>Согласно ч. 5 ст. 26 Федерального закона от 08.12.2013 года № 400-ФЗ «О страховых пенсиях»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фиксированной выплаты к страховой пенсии и размера повышения фиксированной выплаты к страховой пенсии или прекращение (продление) их выплаты, в том числе об изменении места жительства, не позднее следующего рабочего</w:t>
      </w:r>
      <w:r w:rsidRPr="0033673E" w:rsidR="00FC742B">
        <w:rPr>
          <w:sz w:val="24"/>
          <w:szCs w:val="24"/>
          <w:shd w:val="clear" w:color="auto" w:fill="FFFFFF"/>
        </w:rPr>
        <w:t xml:space="preserve"> дня после наступления соответствующих обстоятельств.</w:t>
      </w:r>
    </w:p>
    <w:p w:rsidR="00A7786B" w:rsidRPr="0033673E" w:rsidP="00E579EC">
      <w:pPr>
        <w:pStyle w:val="60"/>
        <w:shd w:val="clear" w:color="auto" w:fill="auto"/>
        <w:tabs>
          <w:tab w:val="left" w:pos="10065"/>
        </w:tabs>
        <w:spacing w:after="360" w:line="240" w:lineRule="auto"/>
        <w:ind w:right="-2" w:firstLine="0"/>
        <w:contextualSpacing/>
        <w:jc w:val="both"/>
        <w:rPr>
          <w:sz w:val="24"/>
          <w:szCs w:val="24"/>
        </w:rPr>
      </w:pPr>
      <w:r>
        <w:rPr>
          <w:sz w:val="24"/>
          <w:szCs w:val="24"/>
          <w:shd w:val="clear" w:color="auto" w:fill="FFFFFF"/>
        </w:rPr>
        <w:t xml:space="preserve">           </w:t>
      </w:r>
      <w:r w:rsidRPr="0033673E">
        <w:rPr>
          <w:sz w:val="24"/>
          <w:szCs w:val="24"/>
        </w:rPr>
        <w:t>Согласно ч. 1 ст.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Пункт 3 ст. 1109 ГК РФ предусматривает, что не подлежит возврату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В соответствии со ст. 16 Федерального закона от 15 декабря 2001 года № 167-ФЗ «Об обязательном пенсионном страховании в Российской Федерации» средства бюджета Пенсионного фонда Российской Федерации являются федеральной собственностью, не входят в состав других бюджетов и изъятию не подлежат.</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w:t>
      </w:r>
      <w:r w:rsidRPr="0033673E">
        <w:rPr>
          <w:rFonts w:ascii="Times New Roman" w:hAnsi="Times New Roman" w:cs="Times New Roman"/>
          <w:sz w:val="24"/>
          <w:szCs w:val="24"/>
        </w:rPr>
        <w:softHyphen/>
        <w:t>жет в установленном федеральным законом порядке.</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Статьей 144 Бюджетного кодекса РФ определен состав бюджетов государственных вне</w:t>
      </w:r>
      <w:r w:rsidRPr="0033673E">
        <w:rPr>
          <w:rFonts w:ascii="Times New Roman" w:hAnsi="Times New Roman" w:cs="Times New Roman"/>
          <w:sz w:val="24"/>
          <w:szCs w:val="24"/>
        </w:rPr>
        <w:softHyphen/>
        <w:t>бюджетных фондов, одним из которых является бюджет Пенсионного фонда РФ.</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Порядок составления, представления и утверждения бюджетов государственных вне</w:t>
      </w:r>
      <w:r w:rsidRPr="0033673E">
        <w:rPr>
          <w:rFonts w:ascii="Times New Roman" w:hAnsi="Times New Roman" w:cs="Times New Roman"/>
          <w:sz w:val="24"/>
          <w:szCs w:val="24"/>
        </w:rPr>
        <w:softHyphen/>
        <w:t>бюджетных фондов Российской Федерации, в том числе бюджета Пенсионного фонда РФ, ре</w:t>
      </w:r>
      <w:r w:rsidRPr="0033673E">
        <w:rPr>
          <w:rFonts w:ascii="Times New Roman" w:hAnsi="Times New Roman" w:cs="Times New Roman"/>
          <w:sz w:val="24"/>
          <w:szCs w:val="24"/>
        </w:rPr>
        <w:softHyphen/>
        <w:t>гламентирован ст. 145 Бюджетного кодекса РФ.</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Кроме того, ст. 147 Бюджетного кодекса РФ установлено, что расходы бюджетов госу</w:t>
      </w:r>
      <w:r w:rsidRPr="0033673E">
        <w:rPr>
          <w:rFonts w:ascii="Times New Roman" w:hAnsi="Times New Roman" w:cs="Times New Roman"/>
          <w:sz w:val="24"/>
          <w:szCs w:val="24"/>
        </w:rPr>
        <w:softHyphen/>
        <w:t>дарственных внебюджетных фондов, в том числе и Пенсионного фонда РФ, осуществляются исключительно на цели, определенные законодательством РФ, включая законодательство о конкретных видах обязательного социального страхования (пенсионного, социального, меди</w:t>
      </w:r>
      <w:r w:rsidRPr="0033673E">
        <w:rPr>
          <w:rFonts w:ascii="Times New Roman" w:hAnsi="Times New Roman" w:cs="Times New Roman"/>
          <w:sz w:val="24"/>
          <w:szCs w:val="24"/>
        </w:rPr>
        <w:softHyphen/>
        <w:t>цинского), в соответствии с бюджетами указанных фондов, утвержденными федеральными законами, законами субъектов РФ.</w:t>
      </w:r>
    </w:p>
    <w:p w:rsidR="006B5497"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Согласно сведений</w:t>
      </w:r>
      <w:r w:rsidRPr="0033673E" w:rsidR="0031189D">
        <w:rPr>
          <w:rFonts w:ascii="Times New Roman" w:hAnsi="Times New Roman" w:cs="Times New Roman"/>
          <w:sz w:val="24"/>
          <w:szCs w:val="24"/>
        </w:rPr>
        <w:t xml:space="preserve"> Письма ФНС России по г. Симферополю</w:t>
      </w:r>
      <w:r w:rsidRPr="0033673E" w:rsidR="00816D48">
        <w:rPr>
          <w:rFonts w:ascii="Times New Roman" w:hAnsi="Times New Roman" w:cs="Times New Roman"/>
          <w:sz w:val="24"/>
          <w:szCs w:val="24"/>
        </w:rPr>
        <w:t xml:space="preserve"> от 09.08.2018 г. № 13-13/24689</w:t>
      </w:r>
      <w:r w:rsidRPr="0033673E" w:rsidR="0031189D">
        <w:rPr>
          <w:rFonts w:ascii="Times New Roman" w:hAnsi="Times New Roman" w:cs="Times New Roman"/>
          <w:sz w:val="24"/>
          <w:szCs w:val="24"/>
        </w:rPr>
        <w:t xml:space="preserve"> </w:t>
      </w:r>
      <w:r w:rsidRPr="0033673E" w:rsidR="00FC742B">
        <w:rPr>
          <w:rFonts w:ascii="Times New Roman" w:hAnsi="Times New Roman" w:cs="Times New Roman"/>
          <w:sz w:val="24"/>
          <w:szCs w:val="24"/>
        </w:rPr>
        <w:t>Халилова В.Л</w:t>
      </w:r>
      <w:r w:rsidRPr="0033673E" w:rsidR="00A7786B">
        <w:rPr>
          <w:rFonts w:ascii="Times New Roman" w:hAnsi="Times New Roman" w:cs="Times New Roman"/>
          <w:sz w:val="24"/>
          <w:szCs w:val="24"/>
        </w:rPr>
        <w:t>.</w:t>
      </w:r>
      <w:r w:rsidRPr="0033673E" w:rsidR="0031189D">
        <w:rPr>
          <w:rFonts w:ascii="Times New Roman" w:hAnsi="Times New Roman" w:cs="Times New Roman"/>
          <w:sz w:val="24"/>
          <w:szCs w:val="24"/>
        </w:rPr>
        <w:t xml:space="preserve"> была зарегистрирована в качестве индивидуального предпринимателя в период с 12.12.2014 г.</w:t>
      </w:r>
      <w:r w:rsidRPr="0033673E">
        <w:rPr>
          <w:rFonts w:ascii="Times New Roman" w:hAnsi="Times New Roman" w:cs="Times New Roman"/>
          <w:sz w:val="24"/>
          <w:szCs w:val="24"/>
        </w:rPr>
        <w:t>, прекратила свою деятельность в качестве индивидуального предпринимателя 18.02.201</w:t>
      </w:r>
      <w:r w:rsidRPr="0033673E" w:rsidR="00BE6F3D">
        <w:rPr>
          <w:rFonts w:ascii="Times New Roman" w:hAnsi="Times New Roman" w:cs="Times New Roman"/>
          <w:sz w:val="24"/>
          <w:szCs w:val="24"/>
        </w:rPr>
        <w:t>7</w:t>
      </w:r>
      <w:r w:rsidRPr="0033673E">
        <w:rPr>
          <w:rFonts w:ascii="Times New Roman" w:hAnsi="Times New Roman" w:cs="Times New Roman"/>
          <w:sz w:val="24"/>
          <w:szCs w:val="24"/>
        </w:rPr>
        <w:t xml:space="preserve"> г.</w:t>
      </w:r>
      <w:r w:rsidRPr="0033673E">
        <w:rPr>
          <w:rFonts w:ascii="Times New Roman" w:hAnsi="Times New Roman" w:cs="Times New Roman"/>
          <w:sz w:val="24"/>
          <w:szCs w:val="24"/>
        </w:rPr>
        <w:t xml:space="preserve"> </w:t>
      </w:r>
      <w:r w:rsidRPr="0033673E" w:rsidR="00816D48">
        <w:rPr>
          <w:rFonts w:ascii="Times New Roman" w:hAnsi="Times New Roman" w:cs="Times New Roman"/>
          <w:sz w:val="24"/>
          <w:szCs w:val="24"/>
        </w:rPr>
        <w:t>,</w:t>
      </w:r>
      <w:r w:rsidRPr="0033673E" w:rsidR="00816D48">
        <w:rPr>
          <w:rFonts w:ascii="Times New Roman" w:hAnsi="Times New Roman" w:cs="Times New Roman"/>
          <w:sz w:val="24"/>
          <w:szCs w:val="24"/>
        </w:rPr>
        <w:t xml:space="preserve"> о чем внесена запись в ЕГРИП.</w:t>
      </w:r>
    </w:p>
    <w:p w:rsidR="006B5497"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 16.05.2017 г. заключила Трудовой договор № 1-17-ТД на выполнение трудовых обязанностей продавца непродовольственных товаров с ИП </w:t>
      </w:r>
      <w:r w:rsidRPr="0033673E">
        <w:rPr>
          <w:rFonts w:ascii="Times New Roman" w:hAnsi="Times New Roman" w:cs="Times New Roman"/>
          <w:sz w:val="24"/>
          <w:szCs w:val="24"/>
        </w:rPr>
        <w:t>Заулочной</w:t>
      </w:r>
      <w:r w:rsidRPr="0033673E">
        <w:rPr>
          <w:rFonts w:ascii="Times New Roman" w:hAnsi="Times New Roman" w:cs="Times New Roman"/>
          <w:sz w:val="24"/>
          <w:szCs w:val="24"/>
        </w:rPr>
        <w:t xml:space="preserve">. </w:t>
      </w:r>
    </w:p>
    <w:p w:rsidR="009223DA"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Согласно</w:t>
      </w:r>
      <w:r w:rsidRPr="0033673E">
        <w:rPr>
          <w:rFonts w:ascii="Times New Roman" w:hAnsi="Times New Roman" w:cs="Times New Roman"/>
          <w:sz w:val="24"/>
          <w:szCs w:val="24"/>
        </w:rPr>
        <w:t xml:space="preserve"> представленного расчета </w:t>
      </w:r>
      <w:r w:rsidRPr="0033673E" w:rsidR="00C57B5F">
        <w:rPr>
          <w:rFonts w:ascii="Times New Roman" w:hAnsi="Times New Roman" w:cs="Times New Roman"/>
          <w:sz w:val="24"/>
          <w:szCs w:val="24"/>
        </w:rPr>
        <w:t xml:space="preserve">излишне выплаченная сумма федеральной социальной доплаты </w:t>
      </w:r>
      <w:r w:rsidRPr="0033673E">
        <w:rPr>
          <w:rFonts w:ascii="Times New Roman" w:hAnsi="Times New Roman" w:cs="Times New Roman"/>
          <w:sz w:val="24"/>
          <w:szCs w:val="24"/>
        </w:rPr>
        <w:t xml:space="preserve"> возникла в период с </w:t>
      </w:r>
      <w:r w:rsidRPr="0033673E" w:rsidR="00C57B5F">
        <w:rPr>
          <w:rFonts w:ascii="Times New Roman" w:hAnsi="Times New Roman" w:cs="Times New Roman"/>
          <w:sz w:val="24"/>
          <w:szCs w:val="24"/>
        </w:rPr>
        <w:t xml:space="preserve">01.06.2016 г. по 01.07.2017 г. то есть в период осуществления деятельности </w:t>
      </w:r>
      <w:r w:rsidRPr="0033673E" w:rsidR="00C57B5F">
        <w:rPr>
          <w:rFonts w:ascii="Times New Roman" w:hAnsi="Times New Roman" w:cs="Times New Roman"/>
          <w:sz w:val="24"/>
          <w:szCs w:val="24"/>
        </w:rPr>
        <w:t>Халиловой</w:t>
      </w:r>
      <w:r w:rsidRPr="0033673E" w:rsidR="00C57B5F">
        <w:rPr>
          <w:rFonts w:ascii="Times New Roman" w:hAnsi="Times New Roman" w:cs="Times New Roman"/>
          <w:sz w:val="24"/>
          <w:szCs w:val="24"/>
        </w:rPr>
        <w:t xml:space="preserve"> В.Л. в качестве индивидуального предпринимателя.</w:t>
      </w:r>
    </w:p>
    <w:p w:rsidR="006B5497"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Таким образом, в нарушение </w:t>
      </w:r>
      <w:r w:rsidRPr="0033673E">
        <w:rPr>
          <w:rFonts w:ascii="Times New Roman" w:hAnsi="Times New Roman" w:cs="Times New Roman"/>
          <w:bCs/>
          <w:sz w:val="24"/>
          <w:szCs w:val="24"/>
          <w:shd w:val="clear" w:color="auto" w:fill="FFFFFF"/>
        </w:rPr>
        <w:t xml:space="preserve"> п.1</w:t>
      </w:r>
      <w:r w:rsidRPr="0033673E">
        <w:rPr>
          <w:rFonts w:ascii="Times New Roman" w:hAnsi="Times New Roman" w:cs="Times New Roman"/>
          <w:sz w:val="24"/>
          <w:szCs w:val="24"/>
          <w:lang w:bidi="ru-RU"/>
        </w:rPr>
        <w:t xml:space="preserve"> ст. 12.1 Федерального Российской Федерации от 17.07.1999 № 178-ФЗ «О государственной социальной помощи»</w:t>
      </w:r>
      <w:r w:rsidRPr="0033673E" w:rsidR="00E55B45">
        <w:rPr>
          <w:rFonts w:ascii="Times New Roman" w:hAnsi="Times New Roman" w:cs="Times New Roman"/>
          <w:sz w:val="24"/>
          <w:szCs w:val="24"/>
          <w:lang w:bidi="ru-RU"/>
        </w:rPr>
        <w:t>,</w:t>
      </w:r>
      <w:r w:rsidRPr="0033673E" w:rsidR="00E55B45">
        <w:rPr>
          <w:rFonts w:ascii="Times New Roman" w:hAnsi="Times New Roman" w:cs="Times New Roman"/>
          <w:sz w:val="24"/>
          <w:szCs w:val="24"/>
        </w:rPr>
        <w:t xml:space="preserve"> федеральная социальная доплата к пенсии Управлением производилась лицу, зарегистрированному в качестве индивидуального предпри</w:t>
      </w:r>
      <w:r w:rsidRPr="0033673E" w:rsidR="00A65A2D">
        <w:rPr>
          <w:rFonts w:ascii="Times New Roman" w:hAnsi="Times New Roman" w:cs="Times New Roman"/>
          <w:sz w:val="24"/>
          <w:szCs w:val="24"/>
        </w:rPr>
        <w:t xml:space="preserve">нимателя,  на которого распространяется действие </w:t>
      </w:r>
      <w:r w:rsidRPr="0033673E">
        <w:rPr>
          <w:rFonts w:ascii="Times New Roman" w:hAnsi="Times New Roman" w:cs="Times New Roman"/>
          <w:bCs/>
          <w:sz w:val="24"/>
          <w:szCs w:val="24"/>
          <w:shd w:val="clear" w:color="auto" w:fill="FFFFFF"/>
        </w:rPr>
        <w:t> </w:t>
      </w:r>
      <w:r>
        <w:fldChar w:fldCharType="begin"/>
      </w:r>
      <w:r>
        <w:instrText xml:space="preserve"> HYPERLINK "http://base.garant.ru/12125143/" </w:instrText>
      </w:r>
      <w:r>
        <w:fldChar w:fldCharType="separate"/>
      </w:r>
      <w:r w:rsidRPr="0033673E">
        <w:rPr>
          <w:rStyle w:val="Hyperlink"/>
          <w:rFonts w:ascii="Times New Roman" w:hAnsi="Times New Roman" w:cs="Times New Roman"/>
          <w:bCs/>
          <w:color w:val="auto"/>
          <w:sz w:val="24"/>
          <w:szCs w:val="24"/>
          <w:u w:val="none"/>
        </w:rPr>
        <w:t>Федеральн</w:t>
      </w:r>
      <w:r w:rsidRPr="0033673E" w:rsidR="00E55B45">
        <w:rPr>
          <w:rStyle w:val="Hyperlink"/>
          <w:rFonts w:ascii="Times New Roman" w:hAnsi="Times New Roman" w:cs="Times New Roman"/>
          <w:bCs/>
          <w:color w:val="auto"/>
          <w:sz w:val="24"/>
          <w:szCs w:val="24"/>
          <w:u w:val="none"/>
        </w:rPr>
        <w:t>ого</w:t>
      </w:r>
      <w:r w:rsidRPr="0033673E">
        <w:rPr>
          <w:rStyle w:val="Hyperlink"/>
          <w:rFonts w:ascii="Times New Roman" w:hAnsi="Times New Roman" w:cs="Times New Roman"/>
          <w:bCs/>
          <w:color w:val="auto"/>
          <w:sz w:val="24"/>
          <w:szCs w:val="24"/>
          <w:u w:val="none"/>
        </w:rPr>
        <w:t xml:space="preserve"> </w:t>
      </w:r>
      <w:r w:rsidRPr="0033673E">
        <w:rPr>
          <w:rStyle w:val="Hyperlink"/>
          <w:rFonts w:ascii="Times New Roman" w:hAnsi="Times New Roman" w:cs="Times New Roman"/>
          <w:bCs/>
          <w:color w:val="auto"/>
          <w:sz w:val="24"/>
          <w:szCs w:val="24"/>
          <w:u w:val="none"/>
        </w:rPr>
        <w:t>закон</w:t>
      </w:r>
      <w:r>
        <w:fldChar w:fldCharType="end"/>
      </w:r>
      <w:r w:rsidRPr="0033673E" w:rsidR="00E55B45">
        <w:rPr>
          <w:rFonts w:ascii="Times New Roman" w:hAnsi="Times New Roman" w:cs="Times New Roman"/>
          <w:sz w:val="24"/>
          <w:szCs w:val="24"/>
        </w:rPr>
        <w:t>а</w:t>
      </w:r>
      <w:r w:rsidRPr="0033673E">
        <w:rPr>
          <w:rFonts w:ascii="Times New Roman" w:hAnsi="Times New Roman" w:cs="Times New Roman"/>
          <w:bCs/>
          <w:sz w:val="24"/>
          <w:szCs w:val="24"/>
          <w:shd w:val="clear" w:color="auto" w:fill="FFFFFF"/>
        </w:rPr>
        <w:t xml:space="preserve"> от 15 декабря 2001 года N 167-ФЗ </w:t>
      </w:r>
      <w:r w:rsidRPr="0033673E" w:rsidR="00A65A2D">
        <w:rPr>
          <w:rFonts w:ascii="Times New Roman" w:hAnsi="Times New Roman" w:cs="Times New Roman"/>
          <w:bCs/>
          <w:sz w:val="24"/>
          <w:szCs w:val="24"/>
          <w:shd w:val="clear" w:color="auto" w:fill="FFFFFF"/>
        </w:rPr>
        <w:t>«</w:t>
      </w:r>
      <w:r w:rsidRPr="0033673E">
        <w:rPr>
          <w:rFonts w:ascii="Times New Roman" w:hAnsi="Times New Roman" w:cs="Times New Roman"/>
          <w:bCs/>
          <w:sz w:val="24"/>
          <w:szCs w:val="24"/>
          <w:shd w:val="clear" w:color="auto" w:fill="FFFFFF"/>
        </w:rPr>
        <w:t>Об обязательном пенсионном стр</w:t>
      </w:r>
      <w:r w:rsidRPr="0033673E" w:rsidR="00A65A2D">
        <w:rPr>
          <w:rFonts w:ascii="Times New Roman" w:hAnsi="Times New Roman" w:cs="Times New Roman"/>
          <w:bCs/>
          <w:sz w:val="24"/>
          <w:szCs w:val="24"/>
          <w:shd w:val="clear" w:color="auto" w:fill="FFFFFF"/>
        </w:rPr>
        <w:t>аховании в Российской Федерации»</w:t>
      </w:r>
      <w:r w:rsidRPr="0033673E">
        <w:rPr>
          <w:rFonts w:ascii="Times New Roman" w:hAnsi="Times New Roman" w:cs="Times New Roman"/>
          <w:bCs/>
          <w:sz w:val="24"/>
          <w:szCs w:val="24"/>
          <w:shd w:val="clear" w:color="auto" w:fill="FFFFFF"/>
        </w:rPr>
        <w:t xml:space="preserve">, </w:t>
      </w:r>
      <w:r w:rsidRPr="0033673E" w:rsidR="00A65A2D">
        <w:rPr>
          <w:rFonts w:ascii="Times New Roman" w:hAnsi="Times New Roman" w:cs="Times New Roman"/>
          <w:bCs/>
          <w:sz w:val="24"/>
          <w:szCs w:val="24"/>
          <w:shd w:val="clear" w:color="auto" w:fill="FFFFFF"/>
        </w:rPr>
        <w:t>выплачивалась не</w:t>
      </w:r>
      <w:r w:rsidRPr="0033673E" w:rsidR="00F37073">
        <w:rPr>
          <w:rFonts w:ascii="Times New Roman" w:hAnsi="Times New Roman" w:cs="Times New Roman"/>
          <w:bCs/>
          <w:sz w:val="24"/>
          <w:szCs w:val="24"/>
          <w:shd w:val="clear" w:color="auto" w:fill="FFFFFF"/>
        </w:rPr>
        <w:t>правомерно</w:t>
      </w:r>
      <w:r w:rsidRPr="0033673E" w:rsidR="00A65A2D">
        <w:rPr>
          <w:rFonts w:ascii="Times New Roman" w:hAnsi="Times New Roman" w:cs="Times New Roman"/>
          <w:bCs/>
          <w:sz w:val="24"/>
          <w:szCs w:val="24"/>
          <w:shd w:val="clear" w:color="auto" w:fill="FFFFFF"/>
        </w:rPr>
        <w:t>.</w:t>
      </w:r>
    </w:p>
    <w:p w:rsidR="00FC742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В нарушение </w:t>
      </w:r>
      <w:r w:rsidRPr="0033673E">
        <w:rPr>
          <w:rFonts w:ascii="Times New Roman" w:hAnsi="Times New Roman" w:cs="Times New Roman"/>
          <w:bCs/>
          <w:sz w:val="24"/>
          <w:szCs w:val="24"/>
          <w:shd w:val="clear" w:color="auto" w:fill="FFFFFF"/>
        </w:rPr>
        <w:t>п.1</w:t>
      </w:r>
      <w:r w:rsidRPr="0033673E">
        <w:rPr>
          <w:rFonts w:ascii="Times New Roman" w:hAnsi="Times New Roman" w:cs="Times New Roman"/>
          <w:sz w:val="24"/>
          <w:szCs w:val="24"/>
          <w:lang w:bidi="ru-RU"/>
        </w:rPr>
        <w:t xml:space="preserve"> ст. 12.1 Федерального закона Российской Федерации от 17.07.1999 № 178-ФЗ «О государственной социальной помощи»</w:t>
      </w:r>
      <w:r w:rsidRPr="0033673E">
        <w:rPr>
          <w:rFonts w:ascii="Times New Roman" w:hAnsi="Times New Roman" w:cs="Times New Roman"/>
          <w:sz w:val="24"/>
          <w:szCs w:val="24"/>
        </w:rPr>
        <w:t xml:space="preserve">, а также </w:t>
      </w:r>
      <w:r w:rsidRPr="0033673E" w:rsidR="00F37073">
        <w:rPr>
          <w:rFonts w:ascii="Times New Roman" w:hAnsi="Times New Roman" w:cs="Times New Roman"/>
          <w:sz w:val="24"/>
          <w:szCs w:val="24"/>
          <w:shd w:val="clear" w:color="auto" w:fill="FFFFFF"/>
        </w:rPr>
        <w:t xml:space="preserve">ч. 5 ст. 26 Федерального закона от 08.12.2013 года № 400-ФЗ «О страховых пенсиях» </w:t>
      </w:r>
      <w:r w:rsidRPr="0033673E">
        <w:rPr>
          <w:rFonts w:ascii="Times New Roman" w:hAnsi="Times New Roman" w:cs="Times New Roman"/>
          <w:sz w:val="24"/>
          <w:szCs w:val="24"/>
        </w:rPr>
        <w:t>не предоставила в пенсионный фонд сведения для приостановления выплаты ФСД, в связи с чем</w:t>
      </w:r>
      <w:r w:rsidRPr="0033673E" w:rsidR="00F37073">
        <w:rPr>
          <w:rFonts w:ascii="Times New Roman" w:hAnsi="Times New Roman" w:cs="Times New Roman"/>
          <w:sz w:val="24"/>
          <w:szCs w:val="24"/>
        </w:rPr>
        <w:t>,</w:t>
      </w:r>
      <w:r w:rsidRPr="0033673E">
        <w:rPr>
          <w:rFonts w:ascii="Times New Roman" w:hAnsi="Times New Roman" w:cs="Times New Roman"/>
          <w:sz w:val="24"/>
          <w:szCs w:val="24"/>
        </w:rPr>
        <w:t xml:space="preserve"> получала необоснованно федеральную социальную выплату.</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Учитывая </w:t>
      </w:r>
      <w:r w:rsidRPr="0033673E">
        <w:rPr>
          <w:rFonts w:ascii="Times New Roman" w:hAnsi="Times New Roman" w:cs="Times New Roman"/>
          <w:sz w:val="24"/>
          <w:szCs w:val="24"/>
        </w:rPr>
        <w:t>изложенное</w:t>
      </w:r>
      <w:r w:rsidRPr="0033673E">
        <w:rPr>
          <w:rFonts w:ascii="Times New Roman" w:hAnsi="Times New Roman" w:cs="Times New Roman"/>
          <w:sz w:val="24"/>
          <w:szCs w:val="24"/>
        </w:rPr>
        <w:t xml:space="preserve">, </w:t>
      </w:r>
      <w:r w:rsidRPr="0033673E" w:rsidR="006B6A81">
        <w:rPr>
          <w:rFonts w:ascii="Times New Roman" w:hAnsi="Times New Roman" w:cs="Times New Roman"/>
          <w:sz w:val="24"/>
          <w:szCs w:val="24"/>
        </w:rPr>
        <w:t>Халиловой</w:t>
      </w:r>
      <w:r w:rsidRPr="0033673E" w:rsidR="006B6A81">
        <w:rPr>
          <w:rFonts w:ascii="Times New Roman" w:hAnsi="Times New Roman" w:cs="Times New Roman"/>
          <w:sz w:val="24"/>
          <w:szCs w:val="24"/>
        </w:rPr>
        <w:t xml:space="preserve"> В.Л. </w:t>
      </w:r>
      <w:r w:rsidRPr="0033673E" w:rsidR="00F37073">
        <w:rPr>
          <w:rFonts w:ascii="Times New Roman" w:hAnsi="Times New Roman" w:cs="Times New Roman"/>
          <w:sz w:val="24"/>
          <w:szCs w:val="24"/>
        </w:rPr>
        <w:t xml:space="preserve"> излишне </w:t>
      </w:r>
      <w:r w:rsidRPr="0033673E" w:rsidR="006B6A81">
        <w:rPr>
          <w:rFonts w:ascii="Times New Roman" w:hAnsi="Times New Roman" w:cs="Times New Roman"/>
          <w:sz w:val="24"/>
          <w:szCs w:val="24"/>
        </w:rPr>
        <w:t xml:space="preserve">получена федеральная социальная </w:t>
      </w:r>
      <w:r w:rsidRPr="0033673E" w:rsidR="00816D48">
        <w:rPr>
          <w:rFonts w:ascii="Times New Roman" w:hAnsi="Times New Roman" w:cs="Times New Roman"/>
          <w:sz w:val="24"/>
          <w:szCs w:val="24"/>
        </w:rPr>
        <w:t xml:space="preserve">доплата к пенсии </w:t>
      </w:r>
      <w:r w:rsidRPr="0033673E">
        <w:rPr>
          <w:rFonts w:ascii="Times New Roman" w:hAnsi="Times New Roman" w:cs="Times New Roman"/>
          <w:sz w:val="24"/>
          <w:szCs w:val="24"/>
        </w:rPr>
        <w:t xml:space="preserve">в размере </w:t>
      </w:r>
      <w:r w:rsidRPr="0033673E" w:rsidR="006B6A81">
        <w:rPr>
          <w:rFonts w:ascii="Times New Roman" w:hAnsi="Times New Roman" w:cs="Times New Roman"/>
          <w:sz w:val="24"/>
          <w:szCs w:val="24"/>
        </w:rPr>
        <w:t>21 035,79</w:t>
      </w:r>
      <w:r w:rsidRPr="0033673E">
        <w:rPr>
          <w:rFonts w:ascii="Times New Roman" w:hAnsi="Times New Roman" w:cs="Times New Roman"/>
          <w:sz w:val="24"/>
          <w:szCs w:val="24"/>
        </w:rPr>
        <w:t xml:space="preserve"> руб., а, следовательно, требования  </w:t>
      </w:r>
      <w:r w:rsidRPr="0033673E" w:rsidR="00F37073">
        <w:rPr>
          <w:rFonts w:ascii="Times New Roman" w:hAnsi="Times New Roman" w:cs="Times New Roman"/>
          <w:sz w:val="24"/>
          <w:szCs w:val="24"/>
        </w:rPr>
        <w:t xml:space="preserve">истца </w:t>
      </w:r>
      <w:r w:rsidRPr="0033673E">
        <w:rPr>
          <w:rFonts w:ascii="Times New Roman" w:hAnsi="Times New Roman" w:cs="Times New Roman"/>
          <w:sz w:val="24"/>
          <w:szCs w:val="24"/>
        </w:rPr>
        <w:t xml:space="preserve">мировой судья находит обоснованными, </w:t>
      </w:r>
      <w:r w:rsidRPr="0033673E" w:rsidR="00F37073">
        <w:rPr>
          <w:rFonts w:ascii="Times New Roman" w:hAnsi="Times New Roman" w:cs="Times New Roman"/>
          <w:sz w:val="24"/>
          <w:szCs w:val="24"/>
        </w:rPr>
        <w:t>и</w:t>
      </w:r>
      <w:r w:rsidRPr="0033673E">
        <w:rPr>
          <w:rFonts w:ascii="Times New Roman" w:hAnsi="Times New Roman" w:cs="Times New Roman"/>
          <w:sz w:val="24"/>
          <w:szCs w:val="24"/>
        </w:rPr>
        <w:t xml:space="preserve"> подлежащими удовлетворению.</w:t>
      </w: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 xml:space="preserve">Согласно ч. 1 ст. 98 Гражданского процессуального кодекса Российской Федерации </w:t>
      </w:r>
      <w:r w:rsidRPr="0033673E">
        <w:rPr>
          <w:rFonts w:ascii="Times New Roman" w:hAnsi="Times New Roman" w:cs="Times New Roman"/>
          <w:sz w:val="24"/>
          <w:szCs w:val="24"/>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w:t>
      </w:r>
      <w:r w:rsidRPr="0033673E">
        <w:rPr>
          <w:rFonts w:ascii="Times New Roman" w:hAnsi="Times New Roman" w:cs="Times New Roman"/>
          <w:sz w:val="24"/>
          <w:szCs w:val="24"/>
        </w:rPr>
        <w:t xml:space="preserve"> Таким образом, уплаченная государственная пошлина подлежит возмещению ответчиком </w:t>
      </w:r>
      <w:r w:rsidRPr="0033673E" w:rsidR="0016237F">
        <w:rPr>
          <w:rFonts w:ascii="Times New Roman" w:hAnsi="Times New Roman" w:cs="Times New Roman"/>
          <w:sz w:val="24"/>
          <w:szCs w:val="24"/>
        </w:rPr>
        <w:t>Халиловой</w:t>
      </w:r>
      <w:r w:rsidRPr="0033673E" w:rsidR="0016237F">
        <w:rPr>
          <w:rFonts w:ascii="Times New Roman" w:hAnsi="Times New Roman" w:cs="Times New Roman"/>
          <w:sz w:val="24"/>
          <w:szCs w:val="24"/>
        </w:rPr>
        <w:t xml:space="preserve"> В.Л. </w:t>
      </w:r>
      <w:r w:rsidRPr="0033673E">
        <w:rPr>
          <w:rFonts w:ascii="Times New Roman" w:hAnsi="Times New Roman" w:cs="Times New Roman"/>
          <w:sz w:val="24"/>
          <w:szCs w:val="24"/>
        </w:rPr>
        <w:t xml:space="preserve">в пользу </w:t>
      </w:r>
      <w:r w:rsidRPr="0033673E">
        <w:rPr>
          <w:rFonts w:ascii="Times New Roman" w:eastAsia="Times New Roman" w:hAnsi="Times New Roman" w:cs="Times New Roman"/>
          <w:sz w:val="24"/>
          <w:szCs w:val="24"/>
        </w:rPr>
        <w:t xml:space="preserve">Государственного </w:t>
      </w:r>
      <w:r w:rsidRPr="0033673E">
        <w:rPr>
          <w:rFonts w:ascii="Times New Roman" w:eastAsia="Times New Roman" w:hAnsi="Times New Roman" w:cs="Times New Roman"/>
          <w:sz w:val="24"/>
          <w:szCs w:val="24"/>
        </w:rPr>
        <w:t>учреждения – Управления Пенсионного фонда Российской Федерации  в г. Симферополе Республики Крым.</w:t>
      </w:r>
    </w:p>
    <w:p w:rsidR="00E579EC" w:rsidP="0033673E">
      <w:pPr>
        <w:tabs>
          <w:tab w:val="left" w:pos="10065"/>
        </w:tabs>
        <w:spacing w:after="0" w:line="240" w:lineRule="auto"/>
        <w:ind w:firstLine="993"/>
        <w:contextualSpacing/>
        <w:jc w:val="both"/>
        <w:rPr>
          <w:rFonts w:ascii="Times New Roman" w:hAnsi="Times New Roman" w:cs="Times New Roman"/>
          <w:sz w:val="24"/>
          <w:szCs w:val="24"/>
        </w:rPr>
      </w:pPr>
    </w:p>
    <w:p w:rsidR="00A7786B" w:rsidRPr="0033673E" w:rsidP="0033673E">
      <w:pPr>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Руководствуясь ст.ст. 98, 194 – 199 ГПК РФ, мировой судья -</w:t>
      </w:r>
    </w:p>
    <w:p w:rsidR="00757A51" w:rsidRPr="0033673E" w:rsidP="0033673E">
      <w:pPr>
        <w:tabs>
          <w:tab w:val="left" w:pos="10065"/>
        </w:tabs>
        <w:spacing w:after="0" w:line="240" w:lineRule="auto"/>
        <w:ind w:firstLine="993"/>
        <w:contextualSpacing/>
        <w:jc w:val="both"/>
        <w:rPr>
          <w:rFonts w:ascii="Times New Roman" w:hAnsi="Times New Roman" w:cs="Times New Roman"/>
          <w:sz w:val="24"/>
          <w:szCs w:val="24"/>
        </w:rPr>
      </w:pPr>
    </w:p>
    <w:p w:rsidR="00757A51" w:rsidRPr="0033673E" w:rsidP="0033673E">
      <w:pPr>
        <w:shd w:val="clear" w:color="auto" w:fill="FFFFFF"/>
        <w:tabs>
          <w:tab w:val="left" w:pos="10065"/>
        </w:tabs>
        <w:spacing w:after="0" w:line="240" w:lineRule="auto"/>
        <w:ind w:firstLine="993"/>
        <w:contextualSpacing/>
        <w:jc w:val="center"/>
        <w:rPr>
          <w:rFonts w:ascii="Times New Roman" w:hAnsi="Times New Roman" w:cs="Times New Roman"/>
          <w:sz w:val="24"/>
          <w:szCs w:val="24"/>
        </w:rPr>
      </w:pPr>
      <w:r w:rsidRPr="0033673E">
        <w:rPr>
          <w:rFonts w:ascii="Times New Roman" w:hAnsi="Times New Roman" w:cs="Times New Roman"/>
          <w:sz w:val="24"/>
          <w:szCs w:val="24"/>
        </w:rPr>
        <w:t>Р</w:t>
      </w:r>
      <w:r w:rsidRPr="0033673E">
        <w:rPr>
          <w:rFonts w:ascii="Times New Roman" w:hAnsi="Times New Roman" w:cs="Times New Roman"/>
          <w:sz w:val="24"/>
          <w:szCs w:val="24"/>
        </w:rPr>
        <w:t xml:space="preserve"> Е Ш И Л: </w:t>
      </w:r>
    </w:p>
    <w:p w:rsidR="00757A51" w:rsidRPr="0033673E" w:rsidP="0033673E">
      <w:pPr>
        <w:shd w:val="clear" w:color="auto" w:fill="FFFFFF"/>
        <w:tabs>
          <w:tab w:val="left" w:pos="10065"/>
        </w:tabs>
        <w:spacing w:after="0" w:line="240" w:lineRule="auto"/>
        <w:ind w:firstLine="993"/>
        <w:contextualSpacing/>
        <w:jc w:val="center"/>
        <w:rPr>
          <w:rFonts w:ascii="Times New Roman" w:hAnsi="Times New Roman" w:cs="Times New Roman"/>
          <w:sz w:val="24"/>
          <w:szCs w:val="24"/>
        </w:rPr>
      </w:pPr>
    </w:p>
    <w:p w:rsidR="00EB582D" w:rsidRPr="0033673E" w:rsidP="0033673E">
      <w:pPr>
        <w:shd w:val="clear" w:color="auto" w:fill="FFFFFF"/>
        <w:tabs>
          <w:tab w:val="left" w:pos="10065"/>
        </w:tabs>
        <w:spacing w:after="0" w:line="240" w:lineRule="auto"/>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Исковые требования</w:t>
      </w:r>
      <w:r w:rsidRPr="0033673E" w:rsidR="00165B10">
        <w:rPr>
          <w:rFonts w:ascii="Times New Roman" w:eastAsia="Times New Roman" w:hAnsi="Times New Roman" w:cs="Times New Roman"/>
          <w:sz w:val="24"/>
          <w:szCs w:val="24"/>
        </w:rPr>
        <w:t>Государственного учреждения – Управления Пенсионного фонда Российской Федерации  в г. Симферополе Республики Крым к</w:t>
      </w:r>
      <w:r w:rsidR="00546147">
        <w:rPr>
          <w:rFonts w:ascii="Times New Roman" w:eastAsia="Times New Roman" w:hAnsi="Times New Roman" w:cs="Times New Roman"/>
          <w:sz w:val="24"/>
          <w:szCs w:val="24"/>
        </w:rPr>
        <w:t xml:space="preserve"> </w:t>
      </w:r>
      <w:r w:rsidRPr="0033673E" w:rsidR="00DF309B">
        <w:rPr>
          <w:rFonts w:ascii="Times New Roman" w:eastAsia="Times New Roman" w:hAnsi="Times New Roman" w:cs="Times New Roman"/>
          <w:sz w:val="24"/>
          <w:szCs w:val="24"/>
        </w:rPr>
        <w:t>Халиловой</w:t>
      </w:r>
      <w:r w:rsidRPr="0033673E" w:rsidR="00DF309B">
        <w:rPr>
          <w:rFonts w:ascii="Times New Roman" w:eastAsia="Times New Roman" w:hAnsi="Times New Roman" w:cs="Times New Roman"/>
          <w:sz w:val="24"/>
          <w:szCs w:val="24"/>
        </w:rPr>
        <w:t xml:space="preserve"> Венере </w:t>
      </w:r>
      <w:r w:rsidRPr="0033673E" w:rsidR="00DF309B">
        <w:rPr>
          <w:rFonts w:ascii="Times New Roman" w:eastAsia="Times New Roman" w:hAnsi="Times New Roman" w:cs="Times New Roman"/>
          <w:sz w:val="24"/>
          <w:szCs w:val="24"/>
        </w:rPr>
        <w:t>Лютфиевн</w:t>
      </w:r>
      <w:r w:rsidRPr="0033673E" w:rsidR="000450F6">
        <w:rPr>
          <w:rFonts w:ascii="Times New Roman" w:eastAsia="Times New Roman" w:hAnsi="Times New Roman" w:cs="Times New Roman"/>
          <w:sz w:val="24"/>
          <w:szCs w:val="24"/>
        </w:rPr>
        <w:t>е</w:t>
      </w:r>
      <w:r w:rsidRPr="0033673E" w:rsidR="00DF309B">
        <w:rPr>
          <w:rFonts w:ascii="Times New Roman" w:eastAsia="Times New Roman" w:hAnsi="Times New Roman" w:cs="Times New Roman"/>
          <w:sz w:val="24"/>
          <w:szCs w:val="24"/>
        </w:rPr>
        <w:t xml:space="preserve"> о взыскании федеральной  социальной доплаты к пенсии </w:t>
      </w:r>
      <w:r w:rsidRPr="0033673E" w:rsidR="00165B10">
        <w:rPr>
          <w:rFonts w:ascii="Times New Roman" w:eastAsia="Times New Roman" w:hAnsi="Times New Roman" w:cs="Times New Roman"/>
          <w:sz w:val="24"/>
          <w:szCs w:val="24"/>
        </w:rPr>
        <w:t xml:space="preserve">– </w:t>
      </w:r>
      <w:r w:rsidRPr="0033673E">
        <w:rPr>
          <w:rFonts w:ascii="Times New Roman" w:hAnsi="Times New Roman" w:cs="Times New Roman"/>
          <w:sz w:val="24"/>
          <w:szCs w:val="24"/>
        </w:rPr>
        <w:t>удовлетворить</w:t>
      </w:r>
      <w:r w:rsidRPr="0033673E" w:rsidR="006E1E48">
        <w:rPr>
          <w:rFonts w:ascii="Times New Roman" w:hAnsi="Times New Roman" w:cs="Times New Roman"/>
          <w:sz w:val="24"/>
          <w:szCs w:val="24"/>
        </w:rPr>
        <w:t>.</w:t>
      </w:r>
    </w:p>
    <w:p w:rsidR="001E1D6C" w:rsidRPr="0033673E" w:rsidP="0033673E">
      <w:pPr>
        <w:pStyle w:val="NoSpacing"/>
        <w:tabs>
          <w:tab w:val="left" w:pos="10065"/>
        </w:tabs>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highlight w:val="none"/>
        </w:rPr>
        <w:t>Взыскать с</w:t>
      </w:r>
      <w:r w:rsidR="00546147">
        <w:rPr>
          <w:rFonts w:ascii="Times New Roman" w:hAnsi="Times New Roman" w:cs="Times New Roman"/>
          <w:sz w:val="24"/>
          <w:szCs w:val="24"/>
        </w:rPr>
        <w:t xml:space="preserve"> </w:t>
      </w:r>
      <w:r w:rsidRPr="0033673E" w:rsidR="00DF309B">
        <w:rPr>
          <w:rFonts w:ascii="Times New Roman" w:hAnsi="Times New Roman" w:cs="Times New Roman"/>
          <w:sz w:val="24"/>
          <w:szCs w:val="24"/>
        </w:rPr>
        <w:t>Халиловой</w:t>
      </w:r>
      <w:r w:rsidRPr="0033673E" w:rsidR="00DF309B">
        <w:rPr>
          <w:rFonts w:ascii="Times New Roman" w:hAnsi="Times New Roman" w:cs="Times New Roman"/>
          <w:sz w:val="24"/>
          <w:szCs w:val="24"/>
        </w:rPr>
        <w:t xml:space="preserve"> Венеры </w:t>
      </w:r>
      <w:r w:rsidRPr="0033673E" w:rsidR="00DF309B">
        <w:rPr>
          <w:rFonts w:ascii="Times New Roman" w:hAnsi="Times New Roman" w:cs="Times New Roman"/>
          <w:sz w:val="24"/>
          <w:szCs w:val="24"/>
        </w:rPr>
        <w:t>Лютфиевны</w:t>
      </w:r>
      <w:r w:rsidRPr="0033673E" w:rsidR="0094774E">
        <w:rPr>
          <w:rFonts w:ascii="Times New Roman" w:eastAsia="Times New Roman" w:hAnsi="Times New Roman" w:cs="Times New Roman"/>
          <w:sz w:val="24"/>
          <w:szCs w:val="24"/>
        </w:rPr>
        <w:t xml:space="preserve">, </w:t>
      </w:r>
      <w:r w:rsidR="00546147">
        <w:rPr>
          <w:rFonts w:ascii="Times New Roman" w:eastAsia="Times New Roman" w:hAnsi="Times New Roman" w:cs="Times New Roman"/>
          <w:sz w:val="24"/>
          <w:szCs w:val="24"/>
        </w:rPr>
        <w:t xml:space="preserve">«данные </w:t>
      </w:r>
      <w:r w:rsidR="00546147">
        <w:rPr>
          <w:rFonts w:ascii="Times New Roman" w:eastAsia="Times New Roman" w:hAnsi="Times New Roman" w:cs="Times New Roman"/>
          <w:sz w:val="24"/>
          <w:szCs w:val="24"/>
        </w:rPr>
        <w:t>иъяты</w:t>
      </w:r>
      <w:r w:rsidR="00546147">
        <w:rPr>
          <w:rFonts w:ascii="Times New Roman" w:eastAsia="Times New Roman" w:hAnsi="Times New Roman" w:cs="Times New Roman"/>
          <w:sz w:val="24"/>
          <w:szCs w:val="24"/>
        </w:rPr>
        <w:t>»</w:t>
      </w:r>
      <w:r w:rsidRPr="0033673E" w:rsidR="0094774E">
        <w:rPr>
          <w:rFonts w:ascii="Times New Roman" w:eastAsia="Times New Roman" w:hAnsi="Times New Roman" w:cs="Times New Roman"/>
          <w:sz w:val="24"/>
          <w:szCs w:val="24"/>
        </w:rPr>
        <w:t xml:space="preserve"> года рождения,</w:t>
      </w:r>
      <w:r w:rsidR="00546147">
        <w:rPr>
          <w:rFonts w:ascii="Times New Roman" w:eastAsia="Times New Roman" w:hAnsi="Times New Roman" w:cs="Times New Roman"/>
          <w:sz w:val="24"/>
          <w:szCs w:val="24"/>
        </w:rPr>
        <w:t xml:space="preserve"> </w:t>
      </w:r>
      <w:r w:rsidRPr="0033673E">
        <w:rPr>
          <w:rFonts w:ascii="Times New Roman" w:hAnsi="Times New Roman" w:cs="Times New Roman"/>
          <w:sz w:val="24"/>
          <w:szCs w:val="24"/>
          <w:shd w:val="clear" w:color="auto" w:fill="FFFFFF"/>
        </w:rPr>
        <w:t>в пользу</w:t>
      </w:r>
      <w:r w:rsidR="00546147">
        <w:rPr>
          <w:rFonts w:ascii="Times New Roman" w:hAnsi="Times New Roman" w:cs="Times New Roman"/>
          <w:sz w:val="24"/>
          <w:szCs w:val="24"/>
          <w:shd w:val="clear" w:color="auto" w:fill="FFFFFF"/>
        </w:rPr>
        <w:t xml:space="preserve"> </w:t>
      </w:r>
      <w:r w:rsidRPr="0033673E" w:rsidR="00165B10">
        <w:rPr>
          <w:rFonts w:ascii="Times New Roman" w:eastAsia="Times New Roman" w:hAnsi="Times New Roman" w:cs="Times New Roman"/>
          <w:sz w:val="24"/>
          <w:szCs w:val="24"/>
        </w:rPr>
        <w:t>Государственного учреждения – Управления Пенсионного фонда Российской Федерации  в г. Симферополе Республики Крым</w:t>
      </w:r>
      <w:r w:rsidRPr="0033673E" w:rsidR="006E1E48">
        <w:rPr>
          <w:rFonts w:ascii="Times New Roman" w:eastAsia="Times New Roman" w:hAnsi="Times New Roman" w:cs="Times New Roman"/>
          <w:sz w:val="24"/>
          <w:szCs w:val="24"/>
        </w:rPr>
        <w:t xml:space="preserve"> излишне выплаченные</w:t>
      </w:r>
      <w:r w:rsidRPr="0033673E" w:rsidR="00334248">
        <w:rPr>
          <w:rFonts w:ascii="Times New Roman" w:eastAsia="Times New Roman" w:hAnsi="Times New Roman" w:cs="Times New Roman"/>
          <w:sz w:val="24"/>
          <w:szCs w:val="24"/>
        </w:rPr>
        <w:t xml:space="preserve"> сумм</w:t>
      </w:r>
      <w:r w:rsidRPr="0033673E" w:rsidR="00E13A95">
        <w:rPr>
          <w:rFonts w:ascii="Times New Roman" w:eastAsia="Times New Roman" w:hAnsi="Times New Roman" w:cs="Times New Roman"/>
          <w:sz w:val="24"/>
          <w:szCs w:val="24"/>
        </w:rPr>
        <w:t>ы</w:t>
      </w:r>
      <w:r w:rsidRPr="0033673E" w:rsidR="00DF309B">
        <w:rPr>
          <w:rFonts w:ascii="Times New Roman" w:eastAsia="Times New Roman" w:hAnsi="Times New Roman" w:cs="Times New Roman"/>
          <w:sz w:val="24"/>
          <w:szCs w:val="24"/>
        </w:rPr>
        <w:t>федеральной  социальной доплаты к пенсии</w:t>
      </w:r>
      <w:r w:rsidRPr="0033673E" w:rsidR="006E1E48">
        <w:rPr>
          <w:rFonts w:ascii="Times New Roman" w:eastAsia="Times New Roman" w:hAnsi="Times New Roman" w:cs="Times New Roman"/>
          <w:sz w:val="24"/>
          <w:szCs w:val="24"/>
        </w:rPr>
        <w:t xml:space="preserve">в </w:t>
      </w:r>
      <w:r w:rsidRPr="0033673E" w:rsidR="006137DD">
        <w:rPr>
          <w:rFonts w:ascii="Times New Roman" w:eastAsia="Times New Roman" w:hAnsi="Times New Roman" w:cs="Times New Roman"/>
          <w:sz w:val="24"/>
          <w:szCs w:val="24"/>
        </w:rPr>
        <w:t>размере</w:t>
      </w:r>
      <w:r w:rsidRPr="0033673E" w:rsidR="00A424FA">
        <w:rPr>
          <w:rFonts w:ascii="Times New Roman" w:eastAsia="Times New Roman" w:hAnsi="Times New Roman" w:cs="Times New Roman"/>
          <w:sz w:val="24"/>
          <w:szCs w:val="24"/>
        </w:rPr>
        <w:t>21035</w:t>
      </w:r>
      <w:r w:rsidRPr="0033673E" w:rsidR="006E1E48">
        <w:rPr>
          <w:rFonts w:ascii="Times New Roman" w:hAnsi="Times New Roman" w:cs="Times New Roman"/>
          <w:sz w:val="24"/>
          <w:szCs w:val="24"/>
          <w:shd w:val="clear" w:color="auto" w:fill="FFFFFF"/>
        </w:rPr>
        <w:t xml:space="preserve"> (</w:t>
      </w:r>
      <w:r w:rsidRPr="0033673E" w:rsidR="00A424FA">
        <w:rPr>
          <w:rFonts w:ascii="Times New Roman" w:hAnsi="Times New Roman" w:cs="Times New Roman"/>
          <w:sz w:val="24"/>
          <w:szCs w:val="24"/>
          <w:shd w:val="clear" w:color="auto" w:fill="FFFFFF"/>
        </w:rPr>
        <w:t>двадцать одна тысяча тридцать пять</w:t>
      </w:r>
      <w:r w:rsidRPr="0033673E" w:rsidR="006E1E48">
        <w:rPr>
          <w:rFonts w:ascii="Times New Roman" w:hAnsi="Times New Roman" w:cs="Times New Roman"/>
          <w:sz w:val="24"/>
          <w:szCs w:val="24"/>
          <w:shd w:val="clear" w:color="auto" w:fill="FFFFFF"/>
        </w:rPr>
        <w:t>) руб.</w:t>
      </w:r>
      <w:r w:rsidRPr="0033673E" w:rsidR="00165B10">
        <w:rPr>
          <w:rFonts w:ascii="Times New Roman" w:hAnsi="Times New Roman" w:cs="Times New Roman"/>
          <w:sz w:val="24"/>
          <w:szCs w:val="24"/>
          <w:shd w:val="clear" w:color="auto" w:fill="FFFFFF"/>
        </w:rPr>
        <w:t xml:space="preserve"> 7</w:t>
      </w:r>
      <w:r w:rsidRPr="0033673E" w:rsidR="00A424FA">
        <w:rPr>
          <w:rFonts w:ascii="Times New Roman" w:hAnsi="Times New Roman" w:cs="Times New Roman"/>
          <w:sz w:val="24"/>
          <w:szCs w:val="24"/>
          <w:shd w:val="clear" w:color="auto" w:fill="FFFFFF"/>
        </w:rPr>
        <w:t>9</w:t>
      </w:r>
      <w:r w:rsidRPr="0033673E" w:rsidR="006E1E48">
        <w:rPr>
          <w:rFonts w:ascii="Times New Roman" w:hAnsi="Times New Roman" w:cs="Times New Roman"/>
          <w:sz w:val="24"/>
          <w:szCs w:val="24"/>
          <w:shd w:val="clear" w:color="auto" w:fill="FFFFFF"/>
        </w:rPr>
        <w:t xml:space="preserve"> коп</w:t>
      </w:r>
      <w:r w:rsidRPr="0033673E" w:rsidR="006E1E48">
        <w:rPr>
          <w:rFonts w:ascii="Times New Roman" w:hAnsi="Times New Roman" w:cs="Times New Roman"/>
          <w:sz w:val="24"/>
          <w:szCs w:val="24"/>
          <w:shd w:val="clear" w:color="auto" w:fill="FFFFFF"/>
        </w:rPr>
        <w:t>.</w:t>
      </w:r>
      <w:r w:rsidRPr="0033673E">
        <w:rPr>
          <w:rFonts w:ascii="Times New Roman" w:hAnsi="Times New Roman" w:cs="Times New Roman"/>
          <w:sz w:val="24"/>
          <w:szCs w:val="24"/>
        </w:rPr>
        <w:t>н</w:t>
      </w:r>
      <w:r w:rsidRPr="0033673E">
        <w:rPr>
          <w:rFonts w:ascii="Times New Roman" w:hAnsi="Times New Roman" w:cs="Times New Roman"/>
          <w:sz w:val="24"/>
          <w:szCs w:val="24"/>
        </w:rPr>
        <w:t>а расчетный счет: р/с 4010</w:t>
      </w:r>
      <w:r w:rsidRPr="0033673E" w:rsidR="006137DD">
        <w:rPr>
          <w:rFonts w:ascii="Times New Roman" w:hAnsi="Times New Roman" w:cs="Times New Roman"/>
          <w:sz w:val="24"/>
          <w:szCs w:val="24"/>
        </w:rPr>
        <w:t>1810335100010001</w:t>
      </w:r>
      <w:r w:rsidRPr="0033673E">
        <w:rPr>
          <w:rFonts w:ascii="Times New Roman" w:hAnsi="Times New Roman" w:cs="Times New Roman"/>
          <w:sz w:val="24"/>
          <w:szCs w:val="24"/>
        </w:rPr>
        <w:t xml:space="preserve">, ИНН </w:t>
      </w:r>
      <w:r w:rsidRPr="0033673E" w:rsidR="006137DD">
        <w:rPr>
          <w:rFonts w:ascii="Times New Roman" w:hAnsi="Times New Roman" w:cs="Times New Roman"/>
          <w:sz w:val="24"/>
          <w:szCs w:val="24"/>
        </w:rPr>
        <w:t>7706808265</w:t>
      </w:r>
      <w:r w:rsidRPr="0033673E">
        <w:rPr>
          <w:rFonts w:ascii="Times New Roman" w:hAnsi="Times New Roman" w:cs="Times New Roman"/>
          <w:sz w:val="24"/>
          <w:szCs w:val="24"/>
        </w:rPr>
        <w:t xml:space="preserve">, КПП </w:t>
      </w:r>
      <w:r w:rsidRPr="0033673E" w:rsidR="006137DD">
        <w:rPr>
          <w:rFonts w:ascii="Times New Roman" w:hAnsi="Times New Roman" w:cs="Times New Roman"/>
          <w:sz w:val="24"/>
          <w:szCs w:val="24"/>
        </w:rPr>
        <w:t>910201001</w:t>
      </w:r>
      <w:r w:rsidRPr="0033673E">
        <w:rPr>
          <w:rFonts w:ascii="Times New Roman" w:hAnsi="Times New Roman" w:cs="Times New Roman"/>
          <w:sz w:val="24"/>
          <w:szCs w:val="24"/>
        </w:rPr>
        <w:t>, ОКТМО 3570</w:t>
      </w:r>
      <w:r w:rsidRPr="0033673E" w:rsidR="00E13A95">
        <w:rPr>
          <w:rFonts w:ascii="Times New Roman" w:hAnsi="Times New Roman" w:cs="Times New Roman"/>
          <w:sz w:val="24"/>
          <w:szCs w:val="24"/>
        </w:rPr>
        <w:t>1000, БИК 043510001, получатель -</w:t>
      </w:r>
      <w:r w:rsidRPr="0033673E" w:rsidR="006137DD">
        <w:rPr>
          <w:rFonts w:ascii="Times New Roman" w:hAnsi="Times New Roman" w:cs="Times New Roman"/>
          <w:sz w:val="24"/>
          <w:szCs w:val="24"/>
        </w:rPr>
        <w:t xml:space="preserve">Управление Федерального Казначейства по Республике Крым (Государственное учреждение – Отделение </w:t>
      </w:r>
      <w:r w:rsidRPr="0033673E" w:rsidR="006137DD">
        <w:rPr>
          <w:rFonts w:ascii="Times New Roman" w:hAnsi="Times New Roman" w:cs="Times New Roman"/>
          <w:sz w:val="24"/>
          <w:szCs w:val="24"/>
        </w:rPr>
        <w:t>Пенсионного фонда Российской Федерации по Республике Крым)</w:t>
      </w:r>
      <w:r w:rsidRPr="0033673E">
        <w:rPr>
          <w:rFonts w:ascii="Times New Roman" w:hAnsi="Times New Roman" w:cs="Times New Roman"/>
          <w:sz w:val="24"/>
          <w:szCs w:val="24"/>
        </w:rPr>
        <w:t xml:space="preserve">, </w:t>
      </w:r>
      <w:r w:rsidRPr="0033673E" w:rsidR="005977C5">
        <w:rPr>
          <w:rFonts w:ascii="Times New Roman" w:hAnsi="Times New Roman" w:cs="Times New Roman"/>
          <w:sz w:val="24"/>
          <w:szCs w:val="24"/>
        </w:rPr>
        <w:t xml:space="preserve">КБК </w:t>
      </w:r>
      <w:r w:rsidRPr="0033673E" w:rsidR="006137DD">
        <w:rPr>
          <w:rFonts w:ascii="Times New Roman" w:hAnsi="Times New Roman" w:cs="Times New Roman"/>
          <w:sz w:val="24"/>
          <w:szCs w:val="24"/>
        </w:rPr>
        <w:t>39211302996066000130</w:t>
      </w:r>
      <w:r w:rsidRPr="0033673E" w:rsidR="00E13A95">
        <w:rPr>
          <w:rFonts w:ascii="Times New Roman" w:hAnsi="Times New Roman" w:cs="Times New Roman"/>
          <w:sz w:val="24"/>
          <w:szCs w:val="24"/>
        </w:rPr>
        <w:t>, банк получателя -</w:t>
      </w:r>
      <w:r w:rsidRPr="0033673E" w:rsidR="00334248">
        <w:rPr>
          <w:rFonts w:ascii="Times New Roman" w:hAnsi="Times New Roman" w:cs="Times New Roman"/>
          <w:sz w:val="24"/>
          <w:szCs w:val="24"/>
        </w:rPr>
        <w:t xml:space="preserve"> Отделение Республика Крым г. Симферополь.</w:t>
      </w:r>
    </w:p>
    <w:p w:rsidR="006C1827" w:rsidRPr="0033673E" w:rsidP="0033673E">
      <w:pPr>
        <w:pStyle w:val="NoSpacing"/>
        <w:tabs>
          <w:tab w:val="left" w:pos="10065"/>
        </w:tabs>
        <w:ind w:firstLine="993"/>
        <w:contextualSpacing/>
        <w:jc w:val="both"/>
        <w:rPr>
          <w:rFonts w:ascii="Times New Roman" w:hAnsi="Times New Roman" w:cs="Times New Roman"/>
          <w:sz w:val="24"/>
          <w:szCs w:val="24"/>
        </w:rPr>
      </w:pPr>
      <w:r w:rsidRPr="0033673E">
        <w:rPr>
          <w:rFonts w:ascii="Times New Roman" w:hAnsi="Times New Roman" w:cs="Times New Roman"/>
          <w:sz w:val="24"/>
          <w:szCs w:val="24"/>
        </w:rPr>
        <w:t>Взыскать с</w:t>
      </w:r>
      <w:r w:rsidRPr="0033673E" w:rsidR="00F37073">
        <w:rPr>
          <w:rFonts w:ascii="Times New Roman" w:hAnsi="Times New Roman" w:cs="Times New Roman"/>
          <w:sz w:val="24"/>
          <w:szCs w:val="24"/>
        </w:rPr>
        <w:t xml:space="preserve"> </w:t>
      </w:r>
      <w:r w:rsidRPr="0033673E">
        <w:rPr>
          <w:rFonts w:ascii="Times New Roman" w:hAnsi="Times New Roman" w:cs="Times New Roman"/>
          <w:sz w:val="24"/>
          <w:szCs w:val="24"/>
        </w:rPr>
        <w:t>Халиловой</w:t>
      </w:r>
      <w:r w:rsidRPr="0033673E">
        <w:rPr>
          <w:rFonts w:ascii="Times New Roman" w:hAnsi="Times New Roman" w:cs="Times New Roman"/>
          <w:sz w:val="24"/>
          <w:szCs w:val="24"/>
        </w:rPr>
        <w:t xml:space="preserve"> Венеры </w:t>
      </w:r>
      <w:r w:rsidRPr="0033673E">
        <w:rPr>
          <w:rFonts w:ascii="Times New Roman" w:hAnsi="Times New Roman" w:cs="Times New Roman"/>
          <w:sz w:val="24"/>
          <w:szCs w:val="24"/>
        </w:rPr>
        <w:t>Лютфиевны</w:t>
      </w:r>
      <w:r w:rsidRPr="0033673E">
        <w:rPr>
          <w:rFonts w:ascii="Times New Roman" w:eastAsia="Times New Roman" w:hAnsi="Times New Roman" w:cs="Times New Roman"/>
          <w:sz w:val="24"/>
          <w:szCs w:val="24"/>
        </w:rPr>
        <w:t xml:space="preserve">, </w:t>
      </w:r>
      <w:r w:rsidR="00546147">
        <w:rPr>
          <w:rFonts w:ascii="Times New Roman" w:eastAsia="Times New Roman" w:hAnsi="Times New Roman" w:cs="Times New Roman"/>
          <w:sz w:val="24"/>
          <w:szCs w:val="24"/>
        </w:rPr>
        <w:t>«данные иъяты»</w:t>
      </w:r>
      <w:r w:rsidRPr="0033673E">
        <w:rPr>
          <w:rFonts w:ascii="Times New Roman" w:eastAsia="Times New Roman" w:hAnsi="Times New Roman" w:cs="Times New Roman"/>
          <w:sz w:val="24"/>
          <w:szCs w:val="24"/>
        </w:rPr>
        <w:t xml:space="preserve"> года рождения</w:t>
      </w:r>
      <w:r w:rsidRPr="0033673E">
        <w:rPr>
          <w:rFonts w:ascii="Times New Roman" w:hAnsi="Times New Roman" w:cs="Times New Roman"/>
          <w:sz w:val="24"/>
          <w:szCs w:val="24"/>
          <w:shd w:val="clear" w:color="auto" w:fill="FFFFFF"/>
        </w:rPr>
        <w:t xml:space="preserve"> в пользу </w:t>
      </w:r>
      <w:r w:rsidRPr="0033673E">
        <w:rPr>
          <w:rFonts w:ascii="Times New Roman" w:eastAsia="Times New Roman" w:hAnsi="Times New Roman" w:cs="Times New Roman"/>
          <w:sz w:val="24"/>
          <w:szCs w:val="24"/>
        </w:rPr>
        <w:t>Государственного учреждения – Управления Пенсионного фонда Российской Федерации  в г. Симферополе Республики Крым</w:t>
      </w:r>
      <w:r w:rsidRPr="0033673E">
        <w:rPr>
          <w:rFonts w:ascii="Times New Roman" w:hAnsi="Times New Roman" w:cs="Times New Roman"/>
          <w:sz w:val="24"/>
          <w:szCs w:val="24"/>
        </w:rPr>
        <w:t>государственную пошлину в размере 831 рубль 07 коп.</w:t>
      </w:r>
    </w:p>
    <w:p w:rsidR="00324C0D" w:rsidRPr="0033673E" w:rsidP="0033673E">
      <w:pPr>
        <w:tabs>
          <w:tab w:val="left" w:pos="10065"/>
        </w:tabs>
        <w:spacing w:after="0" w:line="240" w:lineRule="auto"/>
        <w:ind w:firstLine="993"/>
        <w:contextualSpacing/>
        <w:jc w:val="both"/>
        <w:rPr>
          <w:rFonts w:ascii="Times New Roman" w:hAnsi="Times New Roman" w:cs="Times New Roman"/>
          <w:snapToGrid w:val="0"/>
          <w:sz w:val="24"/>
          <w:szCs w:val="24"/>
        </w:rPr>
      </w:pPr>
      <w:r w:rsidRPr="0033673E">
        <w:rPr>
          <w:rFonts w:ascii="Times New Roman" w:hAnsi="Times New Roman" w:cs="Times New Roman"/>
          <w:snapToGrid w:val="0"/>
          <w:sz w:val="24"/>
          <w:szCs w:val="24"/>
        </w:rPr>
        <w:t xml:space="preserve">Решение может быть обжаловано </w:t>
      </w:r>
      <w:r w:rsidRPr="0033673E">
        <w:rPr>
          <w:rFonts w:ascii="Times New Roman" w:hAnsi="Times New Roman" w:cs="Times New Roman"/>
          <w:sz w:val="24"/>
          <w:szCs w:val="24"/>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округа Симферополь) Республики Крым </w:t>
      </w:r>
      <w:r w:rsidRPr="0033673E">
        <w:rPr>
          <w:rFonts w:ascii="Times New Roman" w:hAnsi="Times New Roman" w:cs="Times New Roman"/>
          <w:snapToGrid w:val="0"/>
          <w:sz w:val="24"/>
          <w:szCs w:val="24"/>
        </w:rPr>
        <w:t>в течение месяца с момента принятия решения суда в окончательной форме.</w:t>
      </w:r>
    </w:p>
    <w:p w:rsidR="00BE7861"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F37073" w:rsidRPr="0033673E" w:rsidP="0033673E">
      <w:pPr>
        <w:tabs>
          <w:tab w:val="left" w:pos="10065"/>
        </w:tabs>
        <w:spacing w:after="0" w:line="240" w:lineRule="auto"/>
        <w:ind w:firstLine="993"/>
        <w:contextualSpacing/>
        <w:jc w:val="both"/>
        <w:rPr>
          <w:rFonts w:ascii="Times New Roman" w:hAnsi="Times New Roman" w:cs="Times New Roman"/>
          <w:snapToGrid w:val="0"/>
          <w:sz w:val="24"/>
          <w:szCs w:val="24"/>
        </w:rPr>
      </w:pPr>
      <w:r w:rsidRPr="0033673E">
        <w:rPr>
          <w:rFonts w:ascii="Times New Roman" w:hAnsi="Times New Roman" w:cs="Times New Roman"/>
          <w:snapToGrid w:val="0"/>
          <w:sz w:val="24"/>
          <w:szCs w:val="24"/>
        </w:rPr>
        <w:t xml:space="preserve"> </w:t>
      </w:r>
    </w:p>
    <w:p w:rsidR="006B5B82" w:rsidRPr="0033673E" w:rsidP="0033673E">
      <w:pPr>
        <w:tabs>
          <w:tab w:val="left" w:pos="10065"/>
        </w:tabs>
        <w:spacing w:after="0" w:line="240" w:lineRule="auto"/>
        <w:ind w:firstLine="993"/>
        <w:contextualSpacing/>
        <w:jc w:val="both"/>
        <w:rPr>
          <w:rFonts w:ascii="Times New Roman" w:hAnsi="Times New Roman" w:cs="Times New Roman"/>
          <w:snapToGrid w:val="0"/>
          <w:sz w:val="24"/>
          <w:szCs w:val="24"/>
        </w:rPr>
      </w:pPr>
      <w:r w:rsidRPr="0033673E">
        <w:rPr>
          <w:rFonts w:ascii="Times New Roman" w:hAnsi="Times New Roman" w:cs="Times New Roman"/>
          <w:snapToGrid w:val="0"/>
          <w:sz w:val="24"/>
          <w:szCs w:val="24"/>
        </w:rPr>
        <w:t>Мотивированное решение составлено 2</w:t>
      </w:r>
      <w:r w:rsidRPr="0033673E" w:rsidR="00A04950">
        <w:rPr>
          <w:rFonts w:ascii="Times New Roman" w:hAnsi="Times New Roman" w:cs="Times New Roman"/>
          <w:snapToGrid w:val="0"/>
          <w:sz w:val="24"/>
          <w:szCs w:val="24"/>
        </w:rPr>
        <w:t>4</w:t>
      </w:r>
      <w:r w:rsidRPr="0033673E">
        <w:rPr>
          <w:rFonts w:ascii="Times New Roman" w:hAnsi="Times New Roman" w:cs="Times New Roman"/>
          <w:snapToGrid w:val="0"/>
          <w:sz w:val="24"/>
          <w:szCs w:val="24"/>
        </w:rPr>
        <w:t>.09.2018 г.</w:t>
      </w:r>
    </w:p>
    <w:p w:rsidR="00BE7861"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6B5B82"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E6797D"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E6797D"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E6797D"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E6797D" w:rsidRPr="0033673E" w:rsidP="0033673E">
      <w:pPr>
        <w:shd w:val="clear" w:color="auto" w:fill="FFFFFF"/>
        <w:tabs>
          <w:tab w:val="left" w:pos="10065"/>
        </w:tabs>
        <w:spacing w:after="0" w:line="240" w:lineRule="auto"/>
        <w:ind w:left="-284" w:firstLine="993"/>
        <w:contextualSpacing/>
        <w:jc w:val="both"/>
        <w:rPr>
          <w:rFonts w:ascii="Times New Roman" w:eastAsia="Times New Roman" w:hAnsi="Times New Roman" w:cs="Times New Roman"/>
          <w:sz w:val="24"/>
          <w:szCs w:val="24"/>
        </w:rPr>
      </w:pPr>
    </w:p>
    <w:p w:rsidR="00757A51" w:rsidRPr="0033673E" w:rsidP="0033673E">
      <w:pPr>
        <w:shd w:val="clear" w:color="auto" w:fill="FFFFFF"/>
        <w:tabs>
          <w:tab w:val="left" w:pos="10065"/>
        </w:tabs>
        <w:spacing w:after="0" w:line="240" w:lineRule="auto"/>
        <w:ind w:left="-284" w:firstLine="993"/>
        <w:contextualSpacing/>
        <w:jc w:val="both"/>
        <w:rPr>
          <w:rFonts w:ascii="Times New Roman" w:hAnsi="Times New Roman" w:cs="Times New Roman"/>
          <w:b/>
          <w:bCs/>
          <w:sz w:val="24"/>
          <w:szCs w:val="24"/>
        </w:rPr>
      </w:pPr>
      <w:r w:rsidRPr="0033673E">
        <w:rPr>
          <w:rFonts w:ascii="Times New Roman" w:eastAsia="Times New Roman" w:hAnsi="Times New Roman" w:cs="Times New Roman"/>
          <w:b/>
          <w:sz w:val="24"/>
          <w:szCs w:val="24"/>
        </w:rPr>
        <w:t xml:space="preserve">Мировой судья                             </w:t>
      </w:r>
      <w:r w:rsidRPr="0033673E" w:rsidR="00F37073">
        <w:rPr>
          <w:rFonts w:ascii="Times New Roman" w:eastAsia="Times New Roman" w:hAnsi="Times New Roman" w:cs="Times New Roman"/>
          <w:b/>
          <w:sz w:val="24"/>
          <w:szCs w:val="24"/>
        </w:rPr>
        <w:t xml:space="preserve">                                                                  </w:t>
      </w:r>
      <w:r w:rsidRPr="0033673E">
        <w:rPr>
          <w:rFonts w:ascii="Times New Roman" w:eastAsia="Times New Roman" w:hAnsi="Times New Roman" w:cs="Times New Roman"/>
          <w:b/>
          <w:sz w:val="24"/>
          <w:szCs w:val="24"/>
        </w:rPr>
        <w:t xml:space="preserve"> </w:t>
      </w:r>
      <w:r w:rsidRPr="0033673E" w:rsidR="00675F29">
        <w:rPr>
          <w:rFonts w:ascii="Times New Roman" w:eastAsia="Times New Roman" w:hAnsi="Times New Roman" w:cs="Times New Roman"/>
          <w:b/>
          <w:sz w:val="24"/>
          <w:szCs w:val="24"/>
        </w:rPr>
        <w:t>И.С. Василькова</w:t>
      </w:r>
    </w:p>
    <w:sectPr w:rsidSect="00165B10">
      <w:headerReference w:type="default" r:id="rId5"/>
      <w:pgSz w:w="11906" w:h="16838"/>
      <w:pgMar w:top="709" w:right="567" w:bottom="1701"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33673E">
        <w:pPr>
          <w:pStyle w:val="Header"/>
          <w:jc w:val="center"/>
        </w:pPr>
        <w:r>
          <w:fldChar w:fldCharType="begin"/>
        </w:r>
        <w:r>
          <w:instrText>PAGE   \* MERGEFORMAT</w:instrText>
        </w:r>
        <w:r>
          <w:fldChar w:fldCharType="separate"/>
        </w:r>
        <w:r w:rsidR="00546147">
          <w:rPr>
            <w:noProof/>
          </w:rPr>
          <w:t>5</w:t>
        </w:r>
        <w:r>
          <w:rPr>
            <w:noProof/>
          </w:rPr>
          <w:fldChar w:fldCharType="end"/>
        </w:r>
      </w:p>
    </w:sdtContent>
  </w:sdt>
  <w:p w:rsidR="00336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0"/>
      <w:numFmt w:val="decimal"/>
      <w:lvlText w:val="%1"/>
      <w:lvlJc w:val="left"/>
      <w:rPr>
        <w:b w:val="0"/>
        <w:bCs w:val="0"/>
        <w:i w:val="0"/>
        <w:iCs w:val="0"/>
        <w:smallCaps w:val="0"/>
        <w:strike w:val="0"/>
        <w:color w:val="000000"/>
        <w:spacing w:val="0"/>
        <w:w w:val="100"/>
        <w:position w:val="0"/>
        <w:sz w:val="28"/>
        <w:szCs w:val="28"/>
        <w:u w:val="none"/>
      </w:rPr>
    </w:lvl>
    <w:lvl w:ilvl="1">
      <w:start w:val="0"/>
      <w:numFmt w:val="decimal"/>
      <w:lvlText w:val="%1"/>
      <w:lvlJc w:val="left"/>
      <w:rPr>
        <w:b w:val="0"/>
        <w:bCs w:val="0"/>
        <w:i w:val="0"/>
        <w:iCs w:val="0"/>
        <w:smallCaps w:val="0"/>
        <w:strike w:val="0"/>
        <w:color w:val="000000"/>
        <w:spacing w:val="0"/>
        <w:w w:val="100"/>
        <w:position w:val="0"/>
        <w:sz w:val="28"/>
        <w:szCs w:val="28"/>
        <w:u w:val="none"/>
      </w:rPr>
    </w:lvl>
    <w:lvl w:ilvl="2">
      <w:start w:val="0"/>
      <w:numFmt w:val="decimal"/>
      <w:lvlText w:val="%1"/>
      <w:lvlJc w:val="left"/>
      <w:rPr>
        <w:b w:val="0"/>
        <w:bCs w:val="0"/>
        <w:i w:val="0"/>
        <w:iCs w:val="0"/>
        <w:smallCaps w:val="0"/>
        <w:strike w:val="0"/>
        <w:color w:val="000000"/>
        <w:spacing w:val="0"/>
        <w:w w:val="100"/>
        <w:position w:val="0"/>
        <w:sz w:val="28"/>
        <w:szCs w:val="28"/>
        <w:u w:val="none"/>
      </w:rPr>
    </w:lvl>
    <w:lvl w:ilvl="3">
      <w:start w:val="0"/>
      <w:numFmt w:val="decimal"/>
      <w:lvlText w:val="%1"/>
      <w:lvlJc w:val="left"/>
      <w:rPr>
        <w:b w:val="0"/>
        <w:bCs w:val="0"/>
        <w:i w:val="0"/>
        <w:iCs w:val="0"/>
        <w:smallCaps w:val="0"/>
        <w:strike w:val="0"/>
        <w:color w:val="000000"/>
        <w:spacing w:val="0"/>
        <w:w w:val="100"/>
        <w:position w:val="0"/>
        <w:sz w:val="28"/>
        <w:szCs w:val="28"/>
        <w:u w:val="none"/>
      </w:rPr>
    </w:lvl>
    <w:lvl w:ilvl="4">
      <w:start w:val="0"/>
      <w:numFmt w:val="decimal"/>
      <w:lvlText w:val="%1"/>
      <w:lvlJc w:val="left"/>
      <w:rPr>
        <w:b w:val="0"/>
        <w:bCs w:val="0"/>
        <w:i w:val="0"/>
        <w:iCs w:val="0"/>
        <w:smallCaps w:val="0"/>
        <w:strike w:val="0"/>
        <w:color w:val="000000"/>
        <w:spacing w:val="0"/>
        <w:w w:val="100"/>
        <w:position w:val="0"/>
        <w:sz w:val="28"/>
        <w:szCs w:val="28"/>
        <w:u w:val="none"/>
      </w:rPr>
    </w:lvl>
    <w:lvl w:ilvl="5">
      <w:start w:val="0"/>
      <w:numFmt w:val="decimal"/>
      <w:lvlText w:val="%1"/>
      <w:lvlJc w:val="left"/>
      <w:rPr>
        <w:b w:val="0"/>
        <w:bCs w:val="0"/>
        <w:i w:val="0"/>
        <w:iCs w:val="0"/>
        <w:smallCaps w:val="0"/>
        <w:strike w:val="0"/>
        <w:color w:val="000000"/>
        <w:spacing w:val="0"/>
        <w:w w:val="100"/>
        <w:position w:val="0"/>
        <w:sz w:val="28"/>
        <w:szCs w:val="28"/>
        <w:u w:val="none"/>
      </w:rPr>
    </w:lvl>
    <w:lvl w:ilvl="6">
      <w:start w:val="0"/>
      <w:numFmt w:val="decimal"/>
      <w:lvlText w:val="%1"/>
      <w:lvlJc w:val="left"/>
      <w:rPr>
        <w:b w:val="0"/>
        <w:bCs w:val="0"/>
        <w:i w:val="0"/>
        <w:iCs w:val="0"/>
        <w:smallCaps w:val="0"/>
        <w:strike w:val="0"/>
        <w:color w:val="000000"/>
        <w:spacing w:val="0"/>
        <w:w w:val="100"/>
        <w:position w:val="0"/>
        <w:sz w:val="28"/>
        <w:szCs w:val="28"/>
        <w:u w:val="none"/>
      </w:rPr>
    </w:lvl>
    <w:lvl w:ilvl="7">
      <w:start w:val="0"/>
      <w:numFmt w:val="decimal"/>
      <w:lvlText w:val="%1"/>
      <w:lvlJc w:val="left"/>
      <w:rPr>
        <w:b w:val="0"/>
        <w:bCs w:val="0"/>
        <w:i w:val="0"/>
        <w:iCs w:val="0"/>
        <w:smallCaps w:val="0"/>
        <w:strike w:val="0"/>
        <w:color w:val="000000"/>
        <w:spacing w:val="0"/>
        <w:w w:val="100"/>
        <w:position w:val="0"/>
        <w:sz w:val="28"/>
        <w:szCs w:val="28"/>
        <w:u w:val="none"/>
      </w:rPr>
    </w:lvl>
    <w:lvl w:ilvl="8">
      <w:start w:val="0"/>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45355363"/>
    <w:multiLevelType w:val="multilevel"/>
    <w:tmpl w:val="938C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75C1A32"/>
    <w:multiLevelType w:val="multilevel"/>
    <w:tmpl w:val="C5A0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683F07D9"/>
    <w:multiLevelType w:val="hybridMultilevel"/>
    <w:tmpl w:val="1E54FA1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51B6"/>
    <w:rsid w:val="00006AD6"/>
    <w:rsid w:val="000247E4"/>
    <w:rsid w:val="000328A9"/>
    <w:rsid w:val="00040174"/>
    <w:rsid w:val="000450F6"/>
    <w:rsid w:val="00046AFC"/>
    <w:rsid w:val="00056840"/>
    <w:rsid w:val="00073105"/>
    <w:rsid w:val="00076EB7"/>
    <w:rsid w:val="0009561E"/>
    <w:rsid w:val="000A2AD2"/>
    <w:rsid w:val="000B40EB"/>
    <w:rsid w:val="000C266B"/>
    <w:rsid w:val="000D10F1"/>
    <w:rsid w:val="00105FE5"/>
    <w:rsid w:val="0010664E"/>
    <w:rsid w:val="00107E0C"/>
    <w:rsid w:val="001160E6"/>
    <w:rsid w:val="001211D2"/>
    <w:rsid w:val="00133FDE"/>
    <w:rsid w:val="0014043D"/>
    <w:rsid w:val="0016237F"/>
    <w:rsid w:val="00165B10"/>
    <w:rsid w:val="00174B78"/>
    <w:rsid w:val="00175163"/>
    <w:rsid w:val="00177DD3"/>
    <w:rsid w:val="0018685D"/>
    <w:rsid w:val="00194216"/>
    <w:rsid w:val="001E1D6C"/>
    <w:rsid w:val="001E6F93"/>
    <w:rsid w:val="00205426"/>
    <w:rsid w:val="00213C9B"/>
    <w:rsid w:val="00214153"/>
    <w:rsid w:val="00222A0B"/>
    <w:rsid w:val="00245DF9"/>
    <w:rsid w:val="00261114"/>
    <w:rsid w:val="00261863"/>
    <w:rsid w:val="00267AC5"/>
    <w:rsid w:val="00282578"/>
    <w:rsid w:val="002B5A7F"/>
    <w:rsid w:val="002C73D9"/>
    <w:rsid w:val="002F0A00"/>
    <w:rsid w:val="0031189D"/>
    <w:rsid w:val="00313150"/>
    <w:rsid w:val="00324C0D"/>
    <w:rsid w:val="00334248"/>
    <w:rsid w:val="0033673E"/>
    <w:rsid w:val="00341E8A"/>
    <w:rsid w:val="0035256E"/>
    <w:rsid w:val="00353F8B"/>
    <w:rsid w:val="00364660"/>
    <w:rsid w:val="00367913"/>
    <w:rsid w:val="00383301"/>
    <w:rsid w:val="003A5B72"/>
    <w:rsid w:val="003A7258"/>
    <w:rsid w:val="003B4C24"/>
    <w:rsid w:val="003C22D0"/>
    <w:rsid w:val="003C4A32"/>
    <w:rsid w:val="003F0265"/>
    <w:rsid w:val="003F0E28"/>
    <w:rsid w:val="00412F69"/>
    <w:rsid w:val="0042535F"/>
    <w:rsid w:val="004444DF"/>
    <w:rsid w:val="00445941"/>
    <w:rsid w:val="00464C77"/>
    <w:rsid w:val="004A567A"/>
    <w:rsid w:val="004A6A46"/>
    <w:rsid w:val="004C58F6"/>
    <w:rsid w:val="004C7262"/>
    <w:rsid w:val="004C7DC7"/>
    <w:rsid w:val="004F5C97"/>
    <w:rsid w:val="00503630"/>
    <w:rsid w:val="005346C5"/>
    <w:rsid w:val="00534859"/>
    <w:rsid w:val="00536740"/>
    <w:rsid w:val="00542EBC"/>
    <w:rsid w:val="00545FE3"/>
    <w:rsid w:val="00546147"/>
    <w:rsid w:val="005461DA"/>
    <w:rsid w:val="00555EAB"/>
    <w:rsid w:val="00567616"/>
    <w:rsid w:val="0058403B"/>
    <w:rsid w:val="005936E2"/>
    <w:rsid w:val="005977C5"/>
    <w:rsid w:val="005A7A13"/>
    <w:rsid w:val="005D37A8"/>
    <w:rsid w:val="005D6F83"/>
    <w:rsid w:val="005E19DF"/>
    <w:rsid w:val="006113BE"/>
    <w:rsid w:val="006137DD"/>
    <w:rsid w:val="0061627D"/>
    <w:rsid w:val="00616F0C"/>
    <w:rsid w:val="00642547"/>
    <w:rsid w:val="00661ED9"/>
    <w:rsid w:val="00675F29"/>
    <w:rsid w:val="006814E6"/>
    <w:rsid w:val="006A2623"/>
    <w:rsid w:val="006B1CAF"/>
    <w:rsid w:val="006B5497"/>
    <w:rsid w:val="006B5B82"/>
    <w:rsid w:val="006B6A81"/>
    <w:rsid w:val="006C1827"/>
    <w:rsid w:val="006C4530"/>
    <w:rsid w:val="006C54C0"/>
    <w:rsid w:val="006D5697"/>
    <w:rsid w:val="006E1E48"/>
    <w:rsid w:val="006E4684"/>
    <w:rsid w:val="00701E4C"/>
    <w:rsid w:val="007031B7"/>
    <w:rsid w:val="007226B8"/>
    <w:rsid w:val="007524C8"/>
    <w:rsid w:val="00757A51"/>
    <w:rsid w:val="0078054D"/>
    <w:rsid w:val="007A1EAE"/>
    <w:rsid w:val="007C10E9"/>
    <w:rsid w:val="007C1D3C"/>
    <w:rsid w:val="007C5FC1"/>
    <w:rsid w:val="007C7423"/>
    <w:rsid w:val="007D08E5"/>
    <w:rsid w:val="007E1D14"/>
    <w:rsid w:val="007E276D"/>
    <w:rsid w:val="007E2F53"/>
    <w:rsid w:val="007E322A"/>
    <w:rsid w:val="007F387C"/>
    <w:rsid w:val="0080056F"/>
    <w:rsid w:val="0080515B"/>
    <w:rsid w:val="00812248"/>
    <w:rsid w:val="00816D48"/>
    <w:rsid w:val="008368A6"/>
    <w:rsid w:val="008418EE"/>
    <w:rsid w:val="0086132E"/>
    <w:rsid w:val="008640D0"/>
    <w:rsid w:val="00873D31"/>
    <w:rsid w:val="0087453E"/>
    <w:rsid w:val="008973D0"/>
    <w:rsid w:val="008A6FE0"/>
    <w:rsid w:val="008B7726"/>
    <w:rsid w:val="008C79E3"/>
    <w:rsid w:val="008E0748"/>
    <w:rsid w:val="008F0FCA"/>
    <w:rsid w:val="008F35DA"/>
    <w:rsid w:val="00906E8D"/>
    <w:rsid w:val="00910A51"/>
    <w:rsid w:val="0091264A"/>
    <w:rsid w:val="00913199"/>
    <w:rsid w:val="009150CE"/>
    <w:rsid w:val="009223DA"/>
    <w:rsid w:val="00922DCD"/>
    <w:rsid w:val="00932BC2"/>
    <w:rsid w:val="00941AB1"/>
    <w:rsid w:val="009440FF"/>
    <w:rsid w:val="009456CF"/>
    <w:rsid w:val="009458F4"/>
    <w:rsid w:val="0094774E"/>
    <w:rsid w:val="00955FBD"/>
    <w:rsid w:val="009B75CC"/>
    <w:rsid w:val="009C4703"/>
    <w:rsid w:val="009C59A4"/>
    <w:rsid w:val="009D5FF0"/>
    <w:rsid w:val="009F33CF"/>
    <w:rsid w:val="009F4FE5"/>
    <w:rsid w:val="00A04950"/>
    <w:rsid w:val="00A05B27"/>
    <w:rsid w:val="00A17448"/>
    <w:rsid w:val="00A40C50"/>
    <w:rsid w:val="00A424FA"/>
    <w:rsid w:val="00A52DA5"/>
    <w:rsid w:val="00A65A2D"/>
    <w:rsid w:val="00A712A2"/>
    <w:rsid w:val="00A7786B"/>
    <w:rsid w:val="00A77ED1"/>
    <w:rsid w:val="00A80C31"/>
    <w:rsid w:val="00AA3B42"/>
    <w:rsid w:val="00AB262E"/>
    <w:rsid w:val="00AB612C"/>
    <w:rsid w:val="00AC3B3F"/>
    <w:rsid w:val="00AC3C20"/>
    <w:rsid w:val="00AC6842"/>
    <w:rsid w:val="00AD0858"/>
    <w:rsid w:val="00AD1373"/>
    <w:rsid w:val="00AD4290"/>
    <w:rsid w:val="00B056F7"/>
    <w:rsid w:val="00B34AC6"/>
    <w:rsid w:val="00B567D5"/>
    <w:rsid w:val="00B57DD5"/>
    <w:rsid w:val="00B75B95"/>
    <w:rsid w:val="00BA5951"/>
    <w:rsid w:val="00BC677D"/>
    <w:rsid w:val="00BE3A6F"/>
    <w:rsid w:val="00BE3F17"/>
    <w:rsid w:val="00BE4C0F"/>
    <w:rsid w:val="00BE6F3D"/>
    <w:rsid w:val="00BE7861"/>
    <w:rsid w:val="00BF25A6"/>
    <w:rsid w:val="00BF3DB3"/>
    <w:rsid w:val="00BF5EA8"/>
    <w:rsid w:val="00BF613F"/>
    <w:rsid w:val="00C05499"/>
    <w:rsid w:val="00C063AB"/>
    <w:rsid w:val="00C07186"/>
    <w:rsid w:val="00C079C3"/>
    <w:rsid w:val="00C240CA"/>
    <w:rsid w:val="00C343FC"/>
    <w:rsid w:val="00C47E74"/>
    <w:rsid w:val="00C57B5F"/>
    <w:rsid w:val="00CD33E9"/>
    <w:rsid w:val="00CE63FD"/>
    <w:rsid w:val="00CF45DC"/>
    <w:rsid w:val="00D0241F"/>
    <w:rsid w:val="00D043DB"/>
    <w:rsid w:val="00D05272"/>
    <w:rsid w:val="00D15C7C"/>
    <w:rsid w:val="00D21E74"/>
    <w:rsid w:val="00D22265"/>
    <w:rsid w:val="00D267C3"/>
    <w:rsid w:val="00D55698"/>
    <w:rsid w:val="00D64D4E"/>
    <w:rsid w:val="00D757CB"/>
    <w:rsid w:val="00D76CA1"/>
    <w:rsid w:val="00DA255B"/>
    <w:rsid w:val="00DB1107"/>
    <w:rsid w:val="00DB32A4"/>
    <w:rsid w:val="00DD038E"/>
    <w:rsid w:val="00DD1E71"/>
    <w:rsid w:val="00DF2C97"/>
    <w:rsid w:val="00DF309B"/>
    <w:rsid w:val="00DF600C"/>
    <w:rsid w:val="00E06CD5"/>
    <w:rsid w:val="00E100DC"/>
    <w:rsid w:val="00E13A95"/>
    <w:rsid w:val="00E172D0"/>
    <w:rsid w:val="00E30BBA"/>
    <w:rsid w:val="00E332BD"/>
    <w:rsid w:val="00E555FA"/>
    <w:rsid w:val="00E55B45"/>
    <w:rsid w:val="00E579EC"/>
    <w:rsid w:val="00E65918"/>
    <w:rsid w:val="00E667D3"/>
    <w:rsid w:val="00E6797D"/>
    <w:rsid w:val="00E730C4"/>
    <w:rsid w:val="00E84122"/>
    <w:rsid w:val="00E955CC"/>
    <w:rsid w:val="00EA444E"/>
    <w:rsid w:val="00EB04AE"/>
    <w:rsid w:val="00EB57D9"/>
    <w:rsid w:val="00EB582D"/>
    <w:rsid w:val="00EB71CB"/>
    <w:rsid w:val="00EC2D00"/>
    <w:rsid w:val="00EE0C9B"/>
    <w:rsid w:val="00F01976"/>
    <w:rsid w:val="00F06888"/>
    <w:rsid w:val="00F12318"/>
    <w:rsid w:val="00F36B2F"/>
    <w:rsid w:val="00F37073"/>
    <w:rsid w:val="00F42286"/>
    <w:rsid w:val="00F449D1"/>
    <w:rsid w:val="00F56E20"/>
    <w:rsid w:val="00F75157"/>
    <w:rsid w:val="00F91F1B"/>
    <w:rsid w:val="00FB07CB"/>
    <w:rsid w:val="00FC742B"/>
    <w:rsid w:val="00FC744E"/>
    <w:rsid w:val="00FC7B6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a2">
    <w:name w:val="Основной текст_"/>
    <w:basedOn w:val="DefaultParagraphFont"/>
    <w:link w:val="1"/>
    <w:rsid w:val="001E1D6C"/>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1E1D6C"/>
    <w:pPr>
      <w:widowControl w:val="0"/>
      <w:shd w:val="clear" w:color="auto" w:fill="FFFFFF"/>
      <w:spacing w:after="0" w:line="298" w:lineRule="exact"/>
      <w:jc w:val="both"/>
    </w:pPr>
    <w:rPr>
      <w:rFonts w:ascii="Times New Roman" w:eastAsia="Times New Roman" w:hAnsi="Times New Roman" w:cs="Times New Roman"/>
      <w:sz w:val="22"/>
      <w:szCs w:val="22"/>
      <w:lang w:eastAsia="en-US"/>
    </w:rPr>
  </w:style>
  <w:style w:type="character" w:customStyle="1" w:styleId="2">
    <w:name w:val="Основной текст (2)_"/>
    <w:basedOn w:val="DefaultParagraphFont"/>
    <w:link w:val="21"/>
    <w:rsid w:val="008B7726"/>
    <w:rPr>
      <w:rFonts w:ascii="Times New Roman" w:eastAsia="Times New Roman" w:hAnsi="Times New Roman" w:cs="Times New Roman"/>
      <w:sz w:val="26"/>
      <w:szCs w:val="26"/>
      <w:shd w:val="clear" w:color="auto" w:fill="FFFFFF"/>
    </w:rPr>
  </w:style>
  <w:style w:type="character" w:customStyle="1" w:styleId="22pt">
    <w:name w:val="Основной текст (2) + Интервал 2 pt"/>
    <w:basedOn w:val="2"/>
    <w:rsid w:val="008B7726"/>
    <w:rPr>
      <w:rFonts w:ascii="Times New Roman" w:eastAsia="Times New Roman" w:hAnsi="Times New Roman" w:cs="Times New Roman"/>
      <w:color w:val="000000"/>
      <w:spacing w:val="40"/>
      <w:w w:val="100"/>
      <w:position w:val="0"/>
      <w:sz w:val="26"/>
      <w:szCs w:val="26"/>
      <w:shd w:val="clear" w:color="auto" w:fill="FFFFFF"/>
      <w:lang w:val="en-US" w:eastAsia="en-US" w:bidi="en-US"/>
    </w:rPr>
  </w:style>
  <w:style w:type="character" w:customStyle="1" w:styleId="20">
    <w:name w:val="Основной текст (2) + Курсив"/>
    <w:basedOn w:val="2"/>
    <w:rsid w:val="008B7726"/>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2105pt">
    <w:name w:val="Основной текст (2) + 10;5 pt"/>
    <w:basedOn w:val="2"/>
    <w:rsid w:val="008B772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1">
    <w:name w:val="Основной текст (2)"/>
    <w:basedOn w:val="Normal"/>
    <w:link w:val="2"/>
    <w:rsid w:val="008B7726"/>
    <w:pPr>
      <w:widowControl w:val="0"/>
      <w:shd w:val="clear" w:color="auto" w:fill="FFFFFF"/>
      <w:spacing w:after="0" w:line="322" w:lineRule="exact"/>
      <w:jc w:val="both"/>
    </w:pPr>
    <w:rPr>
      <w:rFonts w:ascii="Times New Roman" w:eastAsia="Times New Roman" w:hAnsi="Times New Roman" w:cs="Times New Roman"/>
      <w:sz w:val="26"/>
      <w:szCs w:val="26"/>
      <w:lang w:eastAsia="en-US"/>
    </w:rPr>
  </w:style>
  <w:style w:type="character" w:customStyle="1" w:styleId="6">
    <w:name w:val="Основной текст (6)_"/>
    <w:basedOn w:val="DefaultParagraphFont"/>
    <w:link w:val="60"/>
    <w:rsid w:val="00C343FC"/>
    <w:rPr>
      <w:rFonts w:ascii="Times New Roman" w:eastAsia="Times New Roman" w:hAnsi="Times New Roman" w:cs="Times New Roman"/>
      <w:shd w:val="clear" w:color="auto" w:fill="FFFFFF"/>
    </w:rPr>
  </w:style>
  <w:style w:type="character" w:customStyle="1" w:styleId="60pt">
    <w:name w:val="Основной текст (6) + Полужирный;Интервал 0 pt"/>
    <w:basedOn w:val="6"/>
    <w:rsid w:val="00C343FC"/>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paragraph" w:customStyle="1" w:styleId="60">
    <w:name w:val="Основной текст (6)"/>
    <w:basedOn w:val="Normal"/>
    <w:link w:val="6"/>
    <w:rsid w:val="00C343FC"/>
    <w:pPr>
      <w:widowControl w:val="0"/>
      <w:shd w:val="clear" w:color="auto" w:fill="FFFFFF"/>
      <w:spacing w:after="0" w:line="413" w:lineRule="exact"/>
      <w:ind w:hanging="740"/>
    </w:pPr>
    <w:rPr>
      <w:rFonts w:ascii="Times New Roman" w:eastAsia="Times New Roman" w:hAnsi="Times New Roman" w:cs="Times New Roman"/>
      <w:sz w:val="22"/>
      <w:szCs w:val="22"/>
      <w:lang w:eastAsia="en-US"/>
    </w:rPr>
  </w:style>
  <w:style w:type="character" w:customStyle="1" w:styleId="61">
    <w:name w:val="Основной текст (6) + Полужирный"/>
    <w:basedOn w:val="6"/>
    <w:rsid w:val="00C343F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10pt">
    <w:name w:val="Основной текст (6) + 10 pt"/>
    <w:basedOn w:val="6"/>
    <w:rsid w:val="00C343F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AC2F-7D0B-4F7C-86B9-9C6A3FA0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