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627B09" w:rsidP="00EF715C">
      <w:pPr>
        <w:spacing w:line="276" w:lineRule="auto"/>
        <w:ind w:right="-45" w:firstLine="851"/>
        <w:jc w:val="right"/>
        <w:rPr>
          <w:sz w:val="27"/>
          <w:szCs w:val="27"/>
        </w:rPr>
      </w:pPr>
      <w:r w:rsidRPr="00627B09">
        <w:rPr>
          <w:sz w:val="27"/>
          <w:szCs w:val="27"/>
        </w:rPr>
        <w:t>Дело № 02-</w:t>
      </w:r>
      <w:r w:rsidRPr="00627B09" w:rsidR="00295672">
        <w:rPr>
          <w:sz w:val="27"/>
          <w:szCs w:val="27"/>
        </w:rPr>
        <w:t>0</w:t>
      </w:r>
      <w:r w:rsidRPr="00627B09" w:rsidR="007C0447">
        <w:rPr>
          <w:sz w:val="27"/>
          <w:szCs w:val="27"/>
        </w:rPr>
        <w:t>376</w:t>
      </w:r>
      <w:r w:rsidRPr="00627B09">
        <w:rPr>
          <w:sz w:val="27"/>
          <w:szCs w:val="27"/>
        </w:rPr>
        <w:t>/</w:t>
      </w:r>
      <w:r w:rsidRPr="00627B09" w:rsidR="00C04DB7">
        <w:rPr>
          <w:sz w:val="27"/>
          <w:szCs w:val="27"/>
        </w:rPr>
        <w:t>21</w:t>
      </w:r>
      <w:r w:rsidRPr="00627B09">
        <w:rPr>
          <w:sz w:val="27"/>
          <w:szCs w:val="27"/>
        </w:rPr>
        <w:t>/20</w:t>
      </w:r>
      <w:r w:rsidRPr="00627B09" w:rsidR="007C0447">
        <w:rPr>
          <w:sz w:val="27"/>
          <w:szCs w:val="27"/>
        </w:rPr>
        <w:t>21</w:t>
      </w:r>
    </w:p>
    <w:p w:rsidR="00D11F4C" w:rsidRPr="00627B09" w:rsidP="00EF715C">
      <w:pPr>
        <w:spacing w:line="276" w:lineRule="auto"/>
        <w:ind w:right="-45"/>
        <w:jc w:val="center"/>
        <w:rPr>
          <w:bCs/>
          <w:sz w:val="27"/>
          <w:szCs w:val="27"/>
        </w:rPr>
      </w:pPr>
      <w:r w:rsidRPr="00627B09">
        <w:rPr>
          <w:bCs/>
          <w:sz w:val="27"/>
          <w:szCs w:val="27"/>
        </w:rPr>
        <w:t>РЕШЕНИЕ</w:t>
      </w:r>
    </w:p>
    <w:p w:rsidR="00D11F4C" w:rsidRPr="00627B09" w:rsidP="00EF715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Cs/>
          <w:sz w:val="27"/>
          <w:szCs w:val="27"/>
        </w:rPr>
      </w:pPr>
      <w:r w:rsidRPr="00627B09">
        <w:rPr>
          <w:bCs/>
          <w:sz w:val="27"/>
          <w:szCs w:val="27"/>
        </w:rPr>
        <w:t>ИМЕНЕМ РОССИЙСКОЙ ФЕДЕРАЦИИ</w:t>
      </w:r>
    </w:p>
    <w:p w:rsidR="00D11F4C" w:rsidRPr="00627B09" w:rsidP="00EF715C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D11F4C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2</w:t>
      </w:r>
      <w:r w:rsidRPr="00627B09" w:rsidR="0012321D">
        <w:rPr>
          <w:sz w:val="27"/>
          <w:szCs w:val="27"/>
        </w:rPr>
        <w:t>2 апреля</w:t>
      </w:r>
      <w:r w:rsidRPr="00627B09" w:rsidR="0015628E">
        <w:rPr>
          <w:sz w:val="27"/>
          <w:szCs w:val="27"/>
        </w:rPr>
        <w:t xml:space="preserve"> 20</w:t>
      </w:r>
      <w:r w:rsidRPr="00627B09" w:rsidR="0012321D">
        <w:rPr>
          <w:sz w:val="27"/>
          <w:szCs w:val="27"/>
        </w:rPr>
        <w:t>21</w:t>
      </w:r>
      <w:r w:rsidRPr="00627B09" w:rsidR="00D35541">
        <w:rPr>
          <w:sz w:val="27"/>
          <w:szCs w:val="27"/>
        </w:rPr>
        <w:t xml:space="preserve"> года              </w:t>
      </w:r>
      <w:r w:rsidRPr="00627B09" w:rsidR="00A8276B">
        <w:rPr>
          <w:sz w:val="27"/>
          <w:szCs w:val="27"/>
        </w:rPr>
        <w:tab/>
      </w:r>
      <w:r w:rsidRPr="00627B09" w:rsidR="00FF0254">
        <w:rPr>
          <w:sz w:val="27"/>
          <w:szCs w:val="27"/>
        </w:rPr>
        <w:t xml:space="preserve">                 </w:t>
      </w:r>
      <w:r w:rsidRPr="00627B09" w:rsidR="00D35541">
        <w:rPr>
          <w:sz w:val="27"/>
          <w:szCs w:val="27"/>
        </w:rPr>
        <w:t>г. Симферополь</w:t>
      </w:r>
    </w:p>
    <w:p w:rsidR="00C04DB7" w:rsidRPr="00627B09" w:rsidP="00EF715C">
      <w:pPr>
        <w:spacing w:line="276" w:lineRule="auto"/>
        <w:ind w:right="-7"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Суд в составе председательствующего -  мирового судьи судебного участка № 21 Центрального судебного района города Симферополь </w:t>
      </w:r>
      <w:r w:rsidRPr="00627B09">
        <w:rPr>
          <w:sz w:val="27"/>
          <w:szCs w:val="27"/>
        </w:rPr>
        <w:t>(Центральный район городского округа Симферополь) Республики Крым Васильковой И.С.</w:t>
      </w:r>
      <w:r w:rsidRPr="00627B09" w:rsidR="007F4589">
        <w:rPr>
          <w:sz w:val="27"/>
          <w:szCs w:val="27"/>
        </w:rPr>
        <w:t>,</w:t>
      </w:r>
    </w:p>
    <w:p w:rsidR="00247E60" w:rsidRPr="00627B09" w:rsidP="00EF715C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627B09">
        <w:rPr>
          <w:rFonts w:eastAsia="Arial"/>
          <w:sz w:val="27"/>
          <w:szCs w:val="27"/>
        </w:rPr>
        <w:t xml:space="preserve">при ведении протокола </w:t>
      </w:r>
      <w:r w:rsidRPr="00627B09" w:rsidR="00EA1828">
        <w:rPr>
          <w:rFonts w:eastAsia="Arial"/>
          <w:sz w:val="27"/>
          <w:szCs w:val="27"/>
        </w:rPr>
        <w:t xml:space="preserve">судебного заседания </w:t>
      </w:r>
      <w:r w:rsidRPr="00627B09" w:rsidR="001F7CA6">
        <w:rPr>
          <w:rFonts w:eastAsia="Arial"/>
          <w:sz w:val="27"/>
          <w:szCs w:val="27"/>
        </w:rPr>
        <w:t xml:space="preserve">помощником </w:t>
      </w:r>
      <w:r w:rsidRPr="00627B09">
        <w:rPr>
          <w:rFonts w:eastAsia="Arial"/>
          <w:sz w:val="27"/>
          <w:szCs w:val="27"/>
        </w:rPr>
        <w:t>–</w:t>
      </w:r>
      <w:r w:rsidRPr="00627B09" w:rsidR="001F7CA6">
        <w:rPr>
          <w:rFonts w:eastAsia="Arial"/>
          <w:sz w:val="27"/>
          <w:szCs w:val="27"/>
        </w:rPr>
        <w:t xml:space="preserve"> Резицким Г.В.</w:t>
      </w:r>
      <w:r w:rsidRPr="00627B09" w:rsidR="002F3EEA">
        <w:rPr>
          <w:rFonts w:eastAsia="Arial"/>
          <w:sz w:val="27"/>
          <w:szCs w:val="27"/>
        </w:rPr>
        <w:t>,</w:t>
      </w:r>
    </w:p>
    <w:p w:rsidR="00247E60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 с участием </w:t>
      </w:r>
      <w:r w:rsidRPr="00627B09" w:rsidR="00D35541">
        <w:rPr>
          <w:sz w:val="27"/>
          <w:szCs w:val="27"/>
        </w:rPr>
        <w:t>представител</w:t>
      </w:r>
      <w:r w:rsidRPr="00627B09" w:rsidR="00295672">
        <w:rPr>
          <w:sz w:val="27"/>
          <w:szCs w:val="27"/>
        </w:rPr>
        <w:t>я</w:t>
      </w:r>
      <w:r w:rsidRPr="00627B09" w:rsidR="00D35541">
        <w:rPr>
          <w:sz w:val="27"/>
          <w:szCs w:val="27"/>
        </w:rPr>
        <w:t xml:space="preserve"> истца</w:t>
      </w:r>
      <w:r w:rsidRPr="00627B09" w:rsidR="00FF0254">
        <w:rPr>
          <w:sz w:val="27"/>
          <w:szCs w:val="27"/>
        </w:rPr>
        <w:t xml:space="preserve"> </w:t>
      </w:r>
      <w:r w:rsidRPr="00627B09">
        <w:rPr>
          <w:sz w:val="27"/>
          <w:szCs w:val="27"/>
        </w:rPr>
        <w:t xml:space="preserve"> – Кривошеева А.Г.,</w:t>
      </w:r>
    </w:p>
    <w:p w:rsidR="00D11F4C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627B09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627B09" w:rsidR="00295672">
        <w:rPr>
          <w:sz w:val="27"/>
          <w:szCs w:val="27"/>
        </w:rPr>
        <w:t>Государственного унитарного предприятия Республики Крым «Крымтеплокоммунэнерго» к</w:t>
      </w:r>
      <w:r w:rsidRPr="00627B09" w:rsidR="0012321D">
        <w:rPr>
          <w:sz w:val="27"/>
          <w:szCs w:val="27"/>
        </w:rPr>
        <w:t xml:space="preserve"> Ерофеевой Галине Николаевне </w:t>
      </w:r>
      <w:r w:rsidRPr="00627B09" w:rsidR="00295672">
        <w:rPr>
          <w:sz w:val="27"/>
          <w:szCs w:val="27"/>
        </w:rPr>
        <w:t>о взыскании задолженности за потребленную тепловую энергию</w:t>
      </w:r>
      <w:r w:rsidRPr="00627B09">
        <w:rPr>
          <w:bCs/>
          <w:sz w:val="27"/>
          <w:szCs w:val="27"/>
        </w:rPr>
        <w:t xml:space="preserve">,  </w:t>
      </w:r>
    </w:p>
    <w:p w:rsidR="003214A4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Cs/>
          <w:sz w:val="27"/>
          <w:szCs w:val="27"/>
        </w:rPr>
      </w:pPr>
      <w:r w:rsidRPr="00627B09">
        <w:rPr>
          <w:bCs/>
          <w:sz w:val="27"/>
          <w:szCs w:val="27"/>
        </w:rPr>
        <w:t>УСТАНОВИЛ:</w:t>
      </w:r>
    </w:p>
    <w:p w:rsidR="008F75BD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627B09">
        <w:rPr>
          <w:bCs/>
          <w:sz w:val="27"/>
          <w:szCs w:val="27"/>
        </w:rPr>
        <w:t xml:space="preserve">Государственное </w:t>
      </w:r>
      <w:r w:rsidRPr="00627B09">
        <w:rPr>
          <w:sz w:val="27"/>
          <w:szCs w:val="27"/>
        </w:rPr>
        <w:t xml:space="preserve">унитарное предприятие Республики Крым «Крымтеплокоммунэнерго» обратилось с исковым заявлением к </w:t>
      </w:r>
      <w:r w:rsidRPr="00627B09" w:rsidR="00AE6BEE">
        <w:rPr>
          <w:sz w:val="27"/>
          <w:szCs w:val="27"/>
        </w:rPr>
        <w:t xml:space="preserve">Ерофеевой Галине Николаевне </w:t>
      </w:r>
      <w:r w:rsidRPr="00627B09">
        <w:rPr>
          <w:sz w:val="27"/>
          <w:szCs w:val="27"/>
        </w:rPr>
        <w:t xml:space="preserve">о взыскании задолженности за потребленную тепловую энергию за период с 01.07.2016 года по </w:t>
      </w:r>
      <w:r w:rsidRPr="00627B09" w:rsidR="00AE6BEE">
        <w:rPr>
          <w:sz w:val="27"/>
          <w:szCs w:val="27"/>
        </w:rPr>
        <w:t>30</w:t>
      </w:r>
      <w:r w:rsidRPr="00627B09">
        <w:rPr>
          <w:sz w:val="27"/>
          <w:szCs w:val="27"/>
        </w:rPr>
        <w:t>.0</w:t>
      </w:r>
      <w:r w:rsidRPr="00627B09" w:rsidR="00AE6BEE">
        <w:rPr>
          <w:sz w:val="27"/>
          <w:szCs w:val="27"/>
        </w:rPr>
        <w:t>4</w:t>
      </w:r>
      <w:r w:rsidRPr="00627B09">
        <w:rPr>
          <w:sz w:val="27"/>
          <w:szCs w:val="27"/>
        </w:rPr>
        <w:t>.20</w:t>
      </w:r>
      <w:r w:rsidRPr="00627B09" w:rsidR="00AE6BEE">
        <w:rPr>
          <w:sz w:val="27"/>
          <w:szCs w:val="27"/>
        </w:rPr>
        <w:t>20</w:t>
      </w:r>
      <w:r w:rsidRPr="00627B09">
        <w:rPr>
          <w:sz w:val="27"/>
          <w:szCs w:val="27"/>
        </w:rPr>
        <w:t xml:space="preserve"> года в размере </w:t>
      </w:r>
      <w:r w:rsidRPr="00627B09" w:rsidR="00AE6BEE">
        <w:rPr>
          <w:sz w:val="27"/>
          <w:szCs w:val="27"/>
        </w:rPr>
        <w:t>11638</w:t>
      </w:r>
      <w:r w:rsidRPr="00627B09">
        <w:rPr>
          <w:sz w:val="27"/>
          <w:szCs w:val="27"/>
        </w:rPr>
        <w:t xml:space="preserve"> руб.</w:t>
      </w:r>
      <w:r w:rsidRPr="00627B09" w:rsidR="00AE6BEE">
        <w:rPr>
          <w:sz w:val="27"/>
          <w:szCs w:val="27"/>
        </w:rPr>
        <w:t>04</w:t>
      </w:r>
      <w:r w:rsidRPr="00627B09">
        <w:rPr>
          <w:sz w:val="27"/>
          <w:szCs w:val="27"/>
        </w:rPr>
        <w:t xml:space="preserve"> коп., а также государственной пошлины в размере 4</w:t>
      </w:r>
      <w:r w:rsidRPr="00627B09" w:rsidR="00AE6BEE">
        <w:rPr>
          <w:sz w:val="27"/>
          <w:szCs w:val="27"/>
        </w:rPr>
        <w:t>66</w:t>
      </w:r>
      <w:r w:rsidRPr="00627B09">
        <w:rPr>
          <w:sz w:val="27"/>
          <w:szCs w:val="27"/>
        </w:rPr>
        <w:t xml:space="preserve"> рублей. Требования мотивированы тем, что ответчик является </w:t>
      </w:r>
      <w:r w:rsidRPr="00627B09" w:rsidR="00AE6BEE">
        <w:rPr>
          <w:sz w:val="27"/>
          <w:szCs w:val="27"/>
        </w:rPr>
        <w:t xml:space="preserve">потребителем, проживающим  в квартире многоквартирного дома, подключенного к системе центрального теплоснабжения, расположенной по адресу: </w:t>
      </w:r>
      <w:r w:rsidRPr="00A522C9">
        <w:rPr>
          <w:sz w:val="27"/>
          <w:szCs w:val="27"/>
        </w:rPr>
        <w:t>«Данные изъяты»</w:t>
      </w:r>
      <w:r w:rsidRPr="00627B09" w:rsidR="00AE6BEE">
        <w:rPr>
          <w:sz w:val="27"/>
          <w:szCs w:val="27"/>
        </w:rPr>
        <w:t>, потреблял</w:t>
      </w:r>
      <w:r w:rsidRPr="00627B09" w:rsidR="00085965">
        <w:rPr>
          <w:sz w:val="27"/>
          <w:szCs w:val="27"/>
        </w:rPr>
        <w:t>а</w:t>
      </w:r>
      <w:r w:rsidRPr="00627B09" w:rsidR="00AE6BEE">
        <w:rPr>
          <w:sz w:val="27"/>
          <w:szCs w:val="27"/>
        </w:rPr>
        <w:t xml:space="preserve"> тепловую энергию, то есть пользовал</w:t>
      </w:r>
      <w:r w:rsidRPr="00627B09" w:rsidR="00085965">
        <w:rPr>
          <w:sz w:val="27"/>
          <w:szCs w:val="27"/>
        </w:rPr>
        <w:t>а</w:t>
      </w:r>
      <w:r w:rsidRPr="00627B09" w:rsidR="00AE6BEE">
        <w:rPr>
          <w:sz w:val="27"/>
          <w:szCs w:val="27"/>
        </w:rPr>
        <w:t>с</w:t>
      </w:r>
      <w:r w:rsidRPr="00627B09" w:rsidR="00085965">
        <w:rPr>
          <w:sz w:val="27"/>
          <w:szCs w:val="27"/>
        </w:rPr>
        <w:t>ь</w:t>
      </w:r>
      <w:r w:rsidRPr="00627B09" w:rsidR="00AE6BEE">
        <w:rPr>
          <w:sz w:val="27"/>
          <w:szCs w:val="27"/>
        </w:rPr>
        <w:t xml:space="preserve">  услугами по теплоснабжению </w:t>
      </w:r>
      <w:r w:rsidRPr="00627B09">
        <w:rPr>
          <w:sz w:val="27"/>
          <w:szCs w:val="27"/>
        </w:rPr>
        <w:t>ГУП РК «Крымтеплокоммунэнерго», но в течении</w:t>
      </w:r>
      <w:r w:rsidRPr="00627B09" w:rsidR="0096379F">
        <w:rPr>
          <w:sz w:val="27"/>
          <w:szCs w:val="27"/>
        </w:rPr>
        <w:t>е</w:t>
      </w:r>
      <w:r w:rsidRPr="00627B09">
        <w:rPr>
          <w:sz w:val="27"/>
          <w:szCs w:val="27"/>
        </w:rPr>
        <w:t xml:space="preserve"> длительного времени не выполня</w:t>
      </w:r>
      <w:r w:rsidR="00EF715C">
        <w:rPr>
          <w:sz w:val="27"/>
          <w:szCs w:val="27"/>
        </w:rPr>
        <w:t>ла</w:t>
      </w:r>
      <w:r w:rsidRPr="00627B09">
        <w:rPr>
          <w:sz w:val="27"/>
          <w:szCs w:val="27"/>
        </w:rPr>
        <w:t xml:space="preserve"> обязательства по оплате за коммунальные услуги (централизованное отопление), в связи с чем, имеет задолженность перед истцом в сумме </w:t>
      </w:r>
      <w:r w:rsidRPr="00627B09" w:rsidR="00AE6BEE">
        <w:rPr>
          <w:sz w:val="27"/>
          <w:szCs w:val="27"/>
        </w:rPr>
        <w:t>11638 руб. 04 коп</w:t>
      </w:r>
      <w:r w:rsidRPr="00627B09" w:rsidR="00AE6BEE">
        <w:rPr>
          <w:sz w:val="27"/>
          <w:szCs w:val="27"/>
        </w:rPr>
        <w:t xml:space="preserve">., </w:t>
      </w:r>
      <w:r w:rsidRPr="00627B09" w:rsidR="00AE6BEE">
        <w:rPr>
          <w:sz w:val="27"/>
          <w:szCs w:val="27"/>
        </w:rPr>
        <w:t>которую истец просит взыскать в принудительном порядке.</w:t>
      </w:r>
      <w:r w:rsidRPr="00627B09" w:rsidR="00085965">
        <w:rPr>
          <w:sz w:val="27"/>
          <w:szCs w:val="27"/>
        </w:rPr>
        <w:t xml:space="preserve"> </w:t>
      </w:r>
    </w:p>
    <w:p w:rsidR="008F75BD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Представитель истца в судебном заседании иско</w:t>
      </w:r>
      <w:r w:rsidRPr="00627B09">
        <w:rPr>
          <w:sz w:val="27"/>
          <w:szCs w:val="27"/>
        </w:rPr>
        <w:t xml:space="preserve">вые требования полностью поддержал, просил взыскать с ответчика задолженность по оплате услуги теплоснабжения. </w:t>
      </w:r>
      <w:r w:rsidRPr="00627B09" w:rsidR="009230A8">
        <w:rPr>
          <w:sz w:val="27"/>
          <w:szCs w:val="27"/>
        </w:rPr>
        <w:t>П</w:t>
      </w:r>
      <w:r w:rsidRPr="00627B09">
        <w:rPr>
          <w:sz w:val="27"/>
          <w:szCs w:val="27"/>
        </w:rPr>
        <w:t xml:space="preserve">ояснил, что </w:t>
      </w:r>
      <w:r w:rsidRPr="00627B09" w:rsidR="009230A8">
        <w:rPr>
          <w:sz w:val="27"/>
          <w:szCs w:val="27"/>
        </w:rPr>
        <w:t>н</w:t>
      </w:r>
      <w:r w:rsidRPr="00627B09">
        <w:rPr>
          <w:sz w:val="27"/>
          <w:szCs w:val="27"/>
        </w:rPr>
        <w:t>аличие системы централизованного отопления и горячего водоснабжения в многоквартирном доме проживания ответчика предусмотрено перво</w:t>
      </w:r>
      <w:r w:rsidRPr="00627B09">
        <w:rPr>
          <w:sz w:val="27"/>
          <w:szCs w:val="27"/>
        </w:rPr>
        <w:t xml:space="preserve">начальным проектом постройки данного многоквартирного дома, поэтому предоставление услуги по отоплению и горячему водоснабжению в многоквартирном доме гражданам, </w:t>
      </w:r>
      <w:r w:rsidRPr="00627B09">
        <w:rPr>
          <w:color w:val="000000"/>
          <w:sz w:val="27"/>
          <w:szCs w:val="27"/>
        </w:rPr>
        <w:t>является обязательным условием содержания такого дома.</w:t>
      </w:r>
      <w:r w:rsidRPr="00627B09" w:rsidR="009230A8">
        <w:rPr>
          <w:color w:val="000000"/>
          <w:sz w:val="27"/>
          <w:szCs w:val="27"/>
        </w:rPr>
        <w:t xml:space="preserve"> </w:t>
      </w:r>
      <w:r w:rsidRPr="00627B09">
        <w:rPr>
          <w:sz w:val="27"/>
          <w:szCs w:val="27"/>
        </w:rPr>
        <w:t>Относительно доводов ответчика об  отсу</w:t>
      </w:r>
      <w:r w:rsidRPr="00627B09">
        <w:rPr>
          <w:sz w:val="27"/>
          <w:szCs w:val="27"/>
        </w:rPr>
        <w:t xml:space="preserve">тствии обязанности по оплате за коммунальную услугу в связи с переустройством жилого помещения </w:t>
      </w:r>
      <w:r w:rsidRPr="00627B09" w:rsidR="009230A8">
        <w:rPr>
          <w:sz w:val="27"/>
          <w:szCs w:val="27"/>
        </w:rPr>
        <w:t>ее</w:t>
      </w:r>
      <w:r w:rsidRPr="00627B09">
        <w:rPr>
          <w:sz w:val="27"/>
          <w:szCs w:val="27"/>
        </w:rPr>
        <w:t xml:space="preserve"> квартиры пояснил, что  факт </w:t>
      </w:r>
      <w:r w:rsidRPr="00627B09" w:rsidR="000E1052">
        <w:rPr>
          <w:sz w:val="27"/>
          <w:szCs w:val="27"/>
        </w:rPr>
        <w:t>законного отключения обогревающих элементов от системы отопления многоквартирного дома до декабря 2016 г. Ерофеевой Г.Н. не подтвержден</w:t>
      </w:r>
      <w:r w:rsidRPr="00627B09">
        <w:rPr>
          <w:sz w:val="27"/>
          <w:szCs w:val="27"/>
        </w:rPr>
        <w:t xml:space="preserve">, что дает основания </w:t>
      </w:r>
      <w:r w:rsidRPr="00627B09">
        <w:rPr>
          <w:sz w:val="27"/>
          <w:szCs w:val="27"/>
        </w:rPr>
        <w:t xml:space="preserve">предполагать, что снятие </w:t>
      </w:r>
      <w:r w:rsidR="00EF715C">
        <w:rPr>
          <w:sz w:val="27"/>
          <w:szCs w:val="27"/>
        </w:rPr>
        <w:t xml:space="preserve">отопительных приборов </w:t>
      </w:r>
      <w:r w:rsidRPr="00627B09">
        <w:rPr>
          <w:sz w:val="27"/>
          <w:szCs w:val="27"/>
        </w:rPr>
        <w:t xml:space="preserve">произведено самовольно. </w:t>
      </w:r>
      <w:r w:rsidRPr="00627B09" w:rsidR="000E1052">
        <w:rPr>
          <w:sz w:val="27"/>
          <w:szCs w:val="27"/>
        </w:rPr>
        <w:t xml:space="preserve"> В связи с чем, начисления ей произведены до декабря 2019 г., то есть до момента согласования такого отключения</w:t>
      </w:r>
      <w:r w:rsidRPr="00627B09" w:rsidR="00085965">
        <w:rPr>
          <w:sz w:val="27"/>
          <w:szCs w:val="27"/>
        </w:rPr>
        <w:t xml:space="preserve"> Ерофеевой Г.Н.</w:t>
      </w:r>
      <w:r w:rsidRPr="00627B09" w:rsidR="000E1052">
        <w:rPr>
          <w:sz w:val="27"/>
          <w:szCs w:val="27"/>
        </w:rPr>
        <w:t xml:space="preserve"> в соответствии с Протоколом заседания комиссии по рассмотрению обращений граждан по вопросам, связанным с отключением от систем центрального теплоснабжения и горячего</w:t>
      </w:r>
      <w:r w:rsidR="00EF715C">
        <w:rPr>
          <w:sz w:val="27"/>
          <w:szCs w:val="27"/>
        </w:rPr>
        <w:t xml:space="preserve"> </w:t>
      </w:r>
      <w:r w:rsidRPr="00627B09" w:rsidR="000E1052">
        <w:rPr>
          <w:sz w:val="27"/>
          <w:szCs w:val="27"/>
        </w:rPr>
        <w:t>водоснабжения в многоквартирном жилищном фонде № 27 от 14.12.2016 г. Далее с января 2019 г.</w:t>
      </w:r>
      <w:r w:rsidRPr="00627B09" w:rsidR="00810058">
        <w:rPr>
          <w:sz w:val="27"/>
          <w:szCs w:val="27"/>
        </w:rPr>
        <w:t xml:space="preserve"> начисления Ерофеевой Г.Н. производились лишь за услуги по отоплению мест общего пользования в многоквартирном доме, где и проживает ответчик.</w:t>
      </w:r>
    </w:p>
    <w:p w:rsidR="00F56C55" w:rsidRPr="00627B09" w:rsidP="00EF715C">
      <w:pPr>
        <w:spacing w:line="276" w:lineRule="auto"/>
        <w:ind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Ответчик </w:t>
      </w:r>
      <w:r w:rsidRPr="00627B09" w:rsidR="00810058">
        <w:rPr>
          <w:sz w:val="27"/>
          <w:szCs w:val="27"/>
        </w:rPr>
        <w:t xml:space="preserve"> Ерофеева Г.Н. </w:t>
      </w:r>
      <w:r w:rsidRPr="00627B09">
        <w:rPr>
          <w:sz w:val="27"/>
          <w:szCs w:val="27"/>
        </w:rPr>
        <w:t>в судебно</w:t>
      </w:r>
      <w:r w:rsidRPr="00627B09" w:rsidR="00810058">
        <w:rPr>
          <w:sz w:val="27"/>
          <w:szCs w:val="27"/>
        </w:rPr>
        <w:t>е</w:t>
      </w:r>
      <w:r w:rsidRPr="00627B09">
        <w:rPr>
          <w:sz w:val="27"/>
          <w:szCs w:val="27"/>
        </w:rPr>
        <w:t xml:space="preserve"> заседани</w:t>
      </w:r>
      <w:r w:rsidRPr="00627B09" w:rsidR="00810058">
        <w:rPr>
          <w:sz w:val="27"/>
          <w:szCs w:val="27"/>
        </w:rPr>
        <w:t xml:space="preserve">е не явилась, извещена о дате, времени  и месте рассмотрения настоящего дела надлежащим образом. Представила в суд свои возражения, согласно которым выразила несогласия с исковыми требованиями, пояснив, </w:t>
      </w:r>
      <w:r w:rsidR="00EF715C">
        <w:rPr>
          <w:sz w:val="27"/>
          <w:szCs w:val="27"/>
        </w:rPr>
        <w:t xml:space="preserve">что </w:t>
      </w:r>
      <w:r w:rsidRPr="00627B09">
        <w:rPr>
          <w:sz w:val="27"/>
          <w:szCs w:val="27"/>
        </w:rPr>
        <w:t>в</w:t>
      </w:r>
      <w:r w:rsidRPr="00627B09">
        <w:rPr>
          <w:color w:val="000000"/>
          <w:sz w:val="27"/>
          <w:szCs w:val="27"/>
        </w:rPr>
        <w:t xml:space="preserve"> соответствии с Актом, утвержденным и подписанным начальником Коммунального предприятия жилищно-эксплуатационного объединения Центрального района г</w:t>
      </w:r>
      <w:r w:rsidRPr="00627B09">
        <w:rPr>
          <w:color w:val="000000"/>
          <w:sz w:val="27"/>
          <w:szCs w:val="27"/>
        </w:rPr>
        <w:t>.</w:t>
      </w:r>
      <w:r w:rsidRPr="00627B09">
        <w:rPr>
          <w:color w:val="000000"/>
          <w:sz w:val="27"/>
          <w:szCs w:val="27"/>
        </w:rPr>
        <w:t>С</w:t>
      </w:r>
      <w:r w:rsidRPr="00627B09">
        <w:rPr>
          <w:color w:val="000000"/>
          <w:sz w:val="27"/>
          <w:szCs w:val="27"/>
        </w:rPr>
        <w:t xml:space="preserve">имферополя </w:t>
      </w:r>
      <w:r w:rsidRPr="00627B09">
        <w:rPr>
          <w:bCs/>
          <w:color w:val="000000"/>
          <w:sz w:val="27"/>
          <w:szCs w:val="27"/>
        </w:rPr>
        <w:t xml:space="preserve">еще 22.10.2010 года </w:t>
      </w:r>
      <w:r w:rsidRPr="00627B09">
        <w:rPr>
          <w:color w:val="000000"/>
          <w:sz w:val="27"/>
          <w:szCs w:val="27"/>
        </w:rPr>
        <w:t xml:space="preserve">зафиксировано, что квартира по адресу: </w:t>
      </w:r>
      <w:r w:rsidRPr="00A522C9">
        <w:rPr>
          <w:color w:val="000000"/>
          <w:sz w:val="27"/>
          <w:szCs w:val="27"/>
        </w:rPr>
        <w:t>«Данные изъяты»</w:t>
      </w:r>
      <w:r w:rsidRPr="00627B09">
        <w:rPr>
          <w:color w:val="000000"/>
          <w:sz w:val="27"/>
          <w:szCs w:val="27"/>
        </w:rPr>
        <w:t xml:space="preserve"> </w:t>
      </w:r>
      <w:r w:rsidRPr="00627B09">
        <w:rPr>
          <w:color w:val="000000"/>
          <w:sz w:val="27"/>
          <w:szCs w:val="27"/>
        </w:rPr>
        <w:t>отключена</w:t>
      </w:r>
      <w:r w:rsidRPr="00627B09">
        <w:rPr>
          <w:color w:val="000000"/>
          <w:sz w:val="27"/>
          <w:szCs w:val="27"/>
        </w:rPr>
        <w:t xml:space="preserve"> от отопления и горячей воды в связи с переходом на автономное отопление. Справкой АП «КТКЭ» 01.10.2010 года подтверждено отсутствие задолженности но оплате за отопление и горячее водосн</w:t>
      </w:r>
      <w:r w:rsidRPr="00627B09">
        <w:rPr>
          <w:color w:val="000000"/>
          <w:sz w:val="27"/>
          <w:szCs w:val="27"/>
        </w:rPr>
        <w:t>абжение. Кроме того, Актом от 24.11.2016 года, подписанным инженером-теплотехником МУП «ЦЖС», слесарем-сантехником МУП «ЦЖС» и мастером ЦРТС ГУП РК «КТКЭ» установлено, что отопительные приборы не только отключены от стояков центрального отопления, но и про</w:t>
      </w:r>
      <w:r w:rsidRPr="00627B09">
        <w:rPr>
          <w:color w:val="000000"/>
          <w:sz w:val="27"/>
          <w:szCs w:val="27"/>
        </w:rPr>
        <w:t>ходящие по квартире стояки изолированы. На основании спецификации, согласованной 05.12.2008 года Симферопольским управлением по газификации и эксплуатации газового хозяйства, о соответствии техническим условия на проектирование, в квартире № 48 установлено</w:t>
      </w:r>
      <w:r w:rsidRPr="00627B09">
        <w:rPr>
          <w:color w:val="000000"/>
          <w:sz w:val="27"/>
          <w:szCs w:val="27"/>
        </w:rPr>
        <w:t xml:space="preserve"> газовое оборудование. </w:t>
      </w:r>
      <w:r w:rsidRPr="00627B09">
        <w:rPr>
          <w:color w:val="000000"/>
          <w:sz w:val="27"/>
          <w:szCs w:val="27"/>
        </w:rPr>
        <w:t>В соответствии с Договором 02.06.2015 г. о техническом обслуживании, ремонте внутридомового газового оборудования ГУП РК «Крьшгазсети» обязуется выполнять работы по техническому обслуживанию, ремонту и аварийно-диспетчерскому обеспеч</w:t>
      </w:r>
      <w:r w:rsidRPr="00627B09">
        <w:rPr>
          <w:color w:val="000000"/>
          <w:sz w:val="27"/>
          <w:szCs w:val="27"/>
        </w:rPr>
        <w:t>ению внутри</w:t>
      </w:r>
      <w:r w:rsidR="00EF715C">
        <w:rPr>
          <w:color w:val="000000"/>
          <w:sz w:val="27"/>
          <w:szCs w:val="27"/>
        </w:rPr>
        <w:t>домового</w:t>
      </w:r>
      <w:r w:rsidRPr="00627B09">
        <w:rPr>
          <w:color w:val="000000"/>
          <w:sz w:val="27"/>
          <w:szCs w:val="27"/>
        </w:rPr>
        <w:t xml:space="preserve"> газового оборудования, расположенного по адресу Заказчика Ерофеевой Г.Н. в квартир</w:t>
      </w:r>
      <w:r w:rsidR="00EF715C">
        <w:rPr>
          <w:color w:val="000000"/>
          <w:sz w:val="27"/>
          <w:szCs w:val="27"/>
        </w:rPr>
        <w:t xml:space="preserve"> </w:t>
      </w:r>
      <w:r w:rsidRPr="00FF3B40">
        <w:rPr>
          <w:sz w:val="26"/>
          <w:szCs w:val="26"/>
        </w:rPr>
        <w:t>«Данные изъяты»</w:t>
      </w:r>
      <w:r w:rsidRPr="00627B09">
        <w:rPr>
          <w:color w:val="000000"/>
          <w:sz w:val="27"/>
          <w:szCs w:val="27"/>
        </w:rPr>
        <w:t xml:space="preserve"> На основании Договора поставки газа для обеспечения коммунально-бытовых нужд граждан от 05.06.2015 года ме</w:t>
      </w:r>
      <w:r w:rsidRPr="00627B09">
        <w:rPr>
          <w:color w:val="000000"/>
          <w:sz w:val="27"/>
          <w:szCs w:val="27"/>
        </w:rPr>
        <w:t>жду поставщиком и абонентом Ерофеевой Г.Н.</w:t>
      </w:r>
      <w:r w:rsidRPr="00627B09">
        <w:rPr>
          <w:color w:val="000000"/>
          <w:sz w:val="27"/>
          <w:szCs w:val="27"/>
        </w:rPr>
        <w:t xml:space="preserve"> в квартиру </w:t>
      </w:r>
      <w:r w:rsidRPr="00FF3B40">
        <w:rPr>
          <w:sz w:val="26"/>
          <w:szCs w:val="26"/>
        </w:rPr>
        <w:t>«Данные изъяты»</w:t>
      </w:r>
      <w:r w:rsidRPr="00627B09">
        <w:rPr>
          <w:color w:val="000000"/>
          <w:sz w:val="27"/>
          <w:szCs w:val="27"/>
        </w:rPr>
        <w:t xml:space="preserve"> осуществляется подача газа. В связи с чем просила в иске отказать.</w:t>
      </w:r>
    </w:p>
    <w:p w:rsidR="00810058" w:rsidRPr="00627B09" w:rsidP="00EF715C">
      <w:pPr>
        <w:spacing w:line="276" w:lineRule="auto"/>
        <w:ind w:firstLine="567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Дело рассмотрено судом в порядке ст.167 ГПК РФ.</w:t>
      </w:r>
    </w:p>
    <w:p w:rsidR="008F75BD" w:rsidRPr="00627B09" w:rsidP="00EF715C">
      <w:pPr>
        <w:shd w:val="clear" w:color="auto" w:fill="FFFFFF"/>
        <w:spacing w:line="276" w:lineRule="auto"/>
        <w:ind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Заслушав объяснения</w:t>
      </w:r>
      <w:r w:rsidRPr="00627B09" w:rsidR="001B7420">
        <w:rPr>
          <w:sz w:val="27"/>
          <w:szCs w:val="27"/>
        </w:rPr>
        <w:t xml:space="preserve"> представителя истца</w:t>
      </w:r>
      <w:r w:rsidRPr="00627B09">
        <w:rPr>
          <w:sz w:val="27"/>
          <w:szCs w:val="27"/>
        </w:rPr>
        <w:t xml:space="preserve">, </w:t>
      </w:r>
      <w:r w:rsidRPr="00627B09">
        <w:rPr>
          <w:sz w:val="27"/>
          <w:szCs w:val="27"/>
        </w:rPr>
        <w:t>исследовав материалы дела и оценив имеющиеся в деле доказательства в их совокупности, мировой судья считает иск подлежащим удовлетворению, по следующим основаниям.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В соответствии с положениями ст. 548 ГК РФ к отношениям, связанным со снабжением тепловой эн</w:t>
      </w:r>
      <w:r w:rsidRPr="00627B09">
        <w:rPr>
          <w:sz w:val="27"/>
          <w:szCs w:val="27"/>
        </w:rPr>
        <w:t>ергией через присоединенную сеть, применяются правила ст. ст. 539 - 547 ГК Российской Федерации.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В силу ст. 539 ГК РФ, по договору энергоснабжения энергоснабжающая организация обязуется подавать абоненту (потребителю) через присоединенную сеть энергию, а а</w:t>
      </w:r>
      <w:r w:rsidRPr="00627B09">
        <w:rPr>
          <w:sz w:val="27"/>
          <w:szCs w:val="27"/>
        </w:rPr>
        <w:t>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</w:t>
      </w:r>
      <w:r w:rsidRPr="00627B09">
        <w:rPr>
          <w:sz w:val="27"/>
          <w:szCs w:val="27"/>
        </w:rPr>
        <w:t>занных с потреблением энергии.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Согласно ст. ст. 309 - 310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</w:t>
      </w:r>
      <w:r w:rsidRPr="00627B09">
        <w:rPr>
          <w:sz w:val="27"/>
          <w:szCs w:val="27"/>
        </w:rPr>
        <w:t>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Согласно ч. 3 ст. 154 Жил</w:t>
      </w:r>
      <w:r w:rsidRPr="00627B09">
        <w:rPr>
          <w:sz w:val="27"/>
          <w:szCs w:val="27"/>
        </w:rPr>
        <w:t>ищного кодекса Российской Федерации (далее - ЖК РФ), собственники жилых домов несут расходы по их содержанию и ремонту, а также оплачивают коммунальные услуги в соответствии с договорами, заключенными с лицами, осуществляющими соответствующие виды деятельн</w:t>
      </w:r>
      <w:r w:rsidRPr="00627B09">
        <w:rPr>
          <w:sz w:val="27"/>
          <w:szCs w:val="27"/>
        </w:rPr>
        <w:t>ости. Плата за коммунальные услуги включает в себя плату за горячее водоснабжение, холодное водоснабжение, водоотведение, энергоснабжение, газоснабжение (в том числе поставки бытового газа в баллонах), отопление (теплоснабжение, в том числе поставки твердо</w:t>
      </w:r>
      <w:r w:rsidRPr="00627B09">
        <w:rPr>
          <w:sz w:val="27"/>
          <w:szCs w:val="27"/>
        </w:rPr>
        <w:t>го топлива при наличии печного отопления).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В соответствии с ч. 1 ст. 157 ЖК РФ,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</w:t>
      </w:r>
      <w:r w:rsidRPr="00627B09">
        <w:rPr>
          <w:sz w:val="27"/>
          <w:szCs w:val="27"/>
        </w:rPr>
        <w:t>ормативов потребления коммунальных услуг, утверждаемых органами местного самоуправления в порядке, установленном Правительством Российской Федерации. Правила предоставления коммунальных услуг гражданам устанавливаются Правительством Российской Федерации.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Ф</w:t>
      </w:r>
      <w:r w:rsidRPr="00627B09">
        <w:rPr>
          <w:sz w:val="27"/>
          <w:szCs w:val="27"/>
        </w:rPr>
        <w:t xml:space="preserve">едеральным законом от 27 июля 2010 года N 190-ФЗ </w:t>
      </w:r>
      <w:r w:rsidRPr="00627B09" w:rsidR="00085965">
        <w:rPr>
          <w:sz w:val="27"/>
          <w:szCs w:val="27"/>
        </w:rPr>
        <w:t>«</w:t>
      </w:r>
      <w:r w:rsidRPr="00627B09">
        <w:rPr>
          <w:sz w:val="27"/>
          <w:szCs w:val="27"/>
        </w:rPr>
        <w:t>О теплоснабжении</w:t>
      </w:r>
      <w:r w:rsidRPr="00627B09" w:rsidR="00085965">
        <w:rPr>
          <w:sz w:val="27"/>
          <w:szCs w:val="27"/>
        </w:rPr>
        <w:t>»</w:t>
      </w:r>
      <w:r w:rsidRPr="00627B09">
        <w:rPr>
          <w:sz w:val="27"/>
          <w:szCs w:val="27"/>
        </w:rPr>
        <w:t>, предусмотрено бездоговорное потребление тепловой энергии, то есть потребление тепловой энергии, теплоносителя без заключения в установленном порядке договора теплоснабжения, либо потребле</w:t>
      </w:r>
      <w:r w:rsidRPr="00627B09">
        <w:rPr>
          <w:sz w:val="27"/>
          <w:szCs w:val="27"/>
        </w:rPr>
        <w:t>ние тепловой энергии, теплоносителя с использованием теплопотребляющих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присоединения), либо потребление тепло</w:t>
      </w:r>
      <w:r w:rsidRPr="00627B09">
        <w:rPr>
          <w:sz w:val="27"/>
          <w:szCs w:val="27"/>
        </w:rPr>
        <w:t xml:space="preserve">вой энергии, теплоносителя после введения ограничения </w:t>
      </w:r>
      <w:r w:rsidRPr="00627B09">
        <w:rPr>
          <w:sz w:val="27"/>
          <w:szCs w:val="27"/>
        </w:rPr>
        <w:t>подачи тепловой энергии в объеме, превышающем допустимый объем потребления, либо потребление тепловой энергии, теплоносителя после предъявления требования теплоснабжающей организации или теплосетевой ор</w:t>
      </w:r>
      <w:r w:rsidRPr="00627B09">
        <w:rPr>
          <w:sz w:val="27"/>
          <w:szCs w:val="27"/>
        </w:rPr>
        <w:t>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На основании Федерального конституционного закона РФ от 21.</w:t>
      </w:r>
      <w:r w:rsidRPr="00627B09">
        <w:rPr>
          <w:sz w:val="27"/>
          <w:szCs w:val="27"/>
        </w:rPr>
        <w:t xml:space="preserve">03.2014 N 6-ФКЗ </w:t>
      </w:r>
      <w:r w:rsidRPr="00627B09" w:rsidR="00085965">
        <w:rPr>
          <w:sz w:val="27"/>
          <w:szCs w:val="27"/>
        </w:rPr>
        <w:t>«</w:t>
      </w:r>
      <w:r w:rsidRPr="00627B09">
        <w:rPr>
          <w:sz w:val="27"/>
          <w:szCs w:val="27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r w:rsidRPr="00627B09" w:rsidR="00085965">
        <w:rPr>
          <w:sz w:val="27"/>
          <w:szCs w:val="27"/>
        </w:rPr>
        <w:t>»</w:t>
      </w:r>
      <w:r w:rsidRPr="00627B09">
        <w:rPr>
          <w:sz w:val="27"/>
          <w:szCs w:val="27"/>
        </w:rPr>
        <w:t>, Республика Крым приобрела статус субъекта Российской Федерации.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И</w:t>
      </w:r>
      <w:r w:rsidRPr="00627B09">
        <w:rPr>
          <w:sz w:val="27"/>
          <w:szCs w:val="27"/>
        </w:rPr>
        <w:t>сходя из положений ст. 12 Федерального конституционного закона от 21.03.2014 N 6-ФКЗ на территориях Республики Крым и города федерального значения Севастополя действуют документы</w:t>
      </w:r>
      <w:r w:rsidRPr="00627B09" w:rsidR="00085965">
        <w:rPr>
          <w:sz w:val="27"/>
          <w:szCs w:val="27"/>
        </w:rPr>
        <w:t>,</w:t>
      </w:r>
      <w:r w:rsidRPr="00627B09">
        <w:rPr>
          <w:sz w:val="27"/>
          <w:szCs w:val="27"/>
        </w:rPr>
        <w:t xml:space="preserve"> выданные государственными и иными официальными органами Украины, государстве</w:t>
      </w:r>
      <w:r w:rsidRPr="00627B09">
        <w:rPr>
          <w:sz w:val="27"/>
          <w:szCs w:val="27"/>
        </w:rPr>
        <w:t>нными и иными официальными органами Автономной Республики Крым, без ограничения срока их действия и какого-либо подтверждения со стороны государственных органов Российской Федерации, государственных органов Республики Крым.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На основании ст. 4 ГК РФ, которо</w:t>
      </w:r>
      <w:r w:rsidRPr="00627B09">
        <w:rPr>
          <w:sz w:val="27"/>
          <w:szCs w:val="27"/>
        </w:rPr>
        <w:t xml:space="preserve">й предусмотрено действие закона во времени, принципа правовой определенности, содержание которого неоднократно раскрыто Европейским Судом по правам человека в результате толкования положений п. 1 ст. 6 Конвенции о защите прав человека и основных свобод, и </w:t>
      </w:r>
      <w:r w:rsidRPr="00627B09">
        <w:rPr>
          <w:sz w:val="27"/>
          <w:szCs w:val="27"/>
        </w:rPr>
        <w:t>является одним из аспектов принципа верховенства права, спорные правоотношения подлежат разрешению с применением отдельных норм украинского законодательства.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Как установлено судом и следует из материалов гражданского дела, </w:t>
      </w:r>
      <w:r w:rsidRPr="00627B09" w:rsidR="00085965">
        <w:rPr>
          <w:sz w:val="27"/>
          <w:szCs w:val="27"/>
        </w:rPr>
        <w:t xml:space="preserve">Ерофеева Г.Н. </w:t>
      </w:r>
      <w:r w:rsidRPr="00627B09">
        <w:rPr>
          <w:sz w:val="27"/>
          <w:szCs w:val="27"/>
        </w:rPr>
        <w:t xml:space="preserve">является собственником квартиры </w:t>
      </w:r>
      <w:r w:rsidRPr="00627B09" w:rsidR="00085965">
        <w:rPr>
          <w:sz w:val="27"/>
          <w:szCs w:val="27"/>
        </w:rPr>
        <w:t>№48</w:t>
      </w:r>
      <w:r w:rsidRPr="00627B09">
        <w:rPr>
          <w:sz w:val="27"/>
          <w:szCs w:val="27"/>
        </w:rPr>
        <w:t xml:space="preserve"> в доме </w:t>
      </w:r>
      <w:r w:rsidRPr="00627B09" w:rsidR="00085965">
        <w:rPr>
          <w:sz w:val="27"/>
          <w:szCs w:val="27"/>
        </w:rPr>
        <w:t xml:space="preserve">№11 ул. </w:t>
      </w:r>
      <w:r w:rsidRPr="00627B09" w:rsidR="00B92A61">
        <w:rPr>
          <w:sz w:val="27"/>
          <w:szCs w:val="27"/>
        </w:rPr>
        <w:t>1 Конной Армии</w:t>
      </w:r>
      <w:r w:rsidRPr="00627B09">
        <w:rPr>
          <w:sz w:val="27"/>
          <w:szCs w:val="27"/>
        </w:rPr>
        <w:t xml:space="preserve"> г. </w:t>
      </w:r>
      <w:r w:rsidRPr="00627B09" w:rsidR="00B92A61">
        <w:rPr>
          <w:sz w:val="27"/>
          <w:szCs w:val="27"/>
        </w:rPr>
        <w:t>Симферополь</w:t>
      </w:r>
      <w:r w:rsidRPr="00627B09">
        <w:rPr>
          <w:sz w:val="27"/>
          <w:szCs w:val="27"/>
        </w:rPr>
        <w:t>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Жилой многоквартирный дом, в котором расположена квартира ответчика, оборудован системой централизованного отопления, в связи с этим ответчик является потребителем данной усл</w:t>
      </w:r>
      <w:r w:rsidRPr="00627B09">
        <w:rPr>
          <w:sz w:val="27"/>
          <w:szCs w:val="27"/>
        </w:rPr>
        <w:t>уги, которую оказывает  ГУП РК «Крымтеплокоммунэнерго», являюще</w:t>
      </w:r>
      <w:r w:rsidR="00EF715C">
        <w:rPr>
          <w:sz w:val="27"/>
          <w:szCs w:val="27"/>
        </w:rPr>
        <w:t>е</w:t>
      </w:r>
      <w:r w:rsidRPr="00627B09">
        <w:rPr>
          <w:sz w:val="27"/>
          <w:szCs w:val="27"/>
        </w:rPr>
        <w:t xml:space="preserve">ся централизованным поставщиком тепловой энергии в г. Симферополь. 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Поскольку ответчик не оплачивал услуги по теплоснабжению</w:t>
      </w:r>
      <w:r w:rsidRPr="00627B09" w:rsidR="00B92A61">
        <w:rPr>
          <w:sz w:val="27"/>
          <w:szCs w:val="27"/>
        </w:rPr>
        <w:t xml:space="preserve"> ГУП РК «Крымтеплокоммунэнерго»</w:t>
      </w:r>
      <w:r w:rsidRPr="00627B09">
        <w:rPr>
          <w:sz w:val="27"/>
          <w:szCs w:val="27"/>
        </w:rPr>
        <w:t xml:space="preserve">, как поставщику централизованного </w:t>
      </w:r>
      <w:r w:rsidRPr="00627B09">
        <w:rPr>
          <w:sz w:val="27"/>
          <w:szCs w:val="27"/>
        </w:rPr>
        <w:t>отопления, за н</w:t>
      </w:r>
      <w:r w:rsidRPr="00627B09" w:rsidR="00B92A61">
        <w:rPr>
          <w:sz w:val="27"/>
          <w:szCs w:val="27"/>
        </w:rPr>
        <w:t>ей</w:t>
      </w:r>
      <w:r w:rsidRPr="00627B09">
        <w:rPr>
          <w:sz w:val="27"/>
          <w:szCs w:val="27"/>
        </w:rPr>
        <w:t xml:space="preserve"> образовалась задолженность за период с 01.</w:t>
      </w:r>
      <w:r w:rsidRPr="00627B09" w:rsidR="00B92A61">
        <w:rPr>
          <w:sz w:val="27"/>
          <w:szCs w:val="27"/>
        </w:rPr>
        <w:t>07</w:t>
      </w:r>
      <w:r w:rsidRPr="00627B09">
        <w:rPr>
          <w:sz w:val="27"/>
          <w:szCs w:val="27"/>
        </w:rPr>
        <w:t>.201</w:t>
      </w:r>
      <w:r w:rsidRPr="00627B09" w:rsidR="00B92A61">
        <w:rPr>
          <w:sz w:val="27"/>
          <w:szCs w:val="27"/>
        </w:rPr>
        <w:t>6</w:t>
      </w:r>
      <w:r w:rsidRPr="00627B09">
        <w:rPr>
          <w:sz w:val="27"/>
          <w:szCs w:val="27"/>
        </w:rPr>
        <w:t xml:space="preserve"> года по 3</w:t>
      </w:r>
      <w:r w:rsidRPr="00627B09" w:rsidR="00B92A61">
        <w:rPr>
          <w:sz w:val="27"/>
          <w:szCs w:val="27"/>
        </w:rPr>
        <w:t>0</w:t>
      </w:r>
      <w:r w:rsidRPr="00627B09">
        <w:rPr>
          <w:sz w:val="27"/>
          <w:szCs w:val="27"/>
        </w:rPr>
        <w:t>.</w:t>
      </w:r>
      <w:r w:rsidRPr="00627B09" w:rsidR="00B92A61">
        <w:rPr>
          <w:sz w:val="27"/>
          <w:szCs w:val="27"/>
        </w:rPr>
        <w:t>04</w:t>
      </w:r>
      <w:r w:rsidRPr="00627B09">
        <w:rPr>
          <w:sz w:val="27"/>
          <w:szCs w:val="27"/>
        </w:rPr>
        <w:t>.20</w:t>
      </w:r>
      <w:r w:rsidRPr="00627B09" w:rsidR="00B92A61">
        <w:rPr>
          <w:sz w:val="27"/>
          <w:szCs w:val="27"/>
        </w:rPr>
        <w:t>20</w:t>
      </w:r>
      <w:r w:rsidRPr="00627B09">
        <w:rPr>
          <w:sz w:val="27"/>
          <w:szCs w:val="27"/>
        </w:rPr>
        <w:t xml:space="preserve"> года в сумме 1</w:t>
      </w:r>
      <w:r w:rsidRPr="00627B09" w:rsidR="00B92A61">
        <w:rPr>
          <w:sz w:val="27"/>
          <w:szCs w:val="27"/>
        </w:rPr>
        <w:t>1638 руб.</w:t>
      </w:r>
      <w:r w:rsidRPr="00627B09">
        <w:rPr>
          <w:sz w:val="27"/>
          <w:szCs w:val="27"/>
        </w:rPr>
        <w:t xml:space="preserve"> 0</w:t>
      </w:r>
      <w:r w:rsidRPr="00627B09" w:rsidR="00B92A61">
        <w:rPr>
          <w:sz w:val="27"/>
          <w:szCs w:val="27"/>
        </w:rPr>
        <w:t>4 коп.</w:t>
      </w:r>
      <w:r w:rsidRPr="00627B09">
        <w:rPr>
          <w:sz w:val="27"/>
          <w:szCs w:val="27"/>
        </w:rPr>
        <w:t>, что подтверждается справкой-расчетом, составленн</w:t>
      </w:r>
      <w:r w:rsidR="00EF715C">
        <w:rPr>
          <w:sz w:val="27"/>
          <w:szCs w:val="27"/>
        </w:rPr>
        <w:t>ым</w:t>
      </w:r>
      <w:r w:rsidRPr="00627B09">
        <w:rPr>
          <w:sz w:val="27"/>
          <w:szCs w:val="27"/>
        </w:rPr>
        <w:t xml:space="preserve"> истцом.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Указание ответчика на отключение </w:t>
      </w:r>
      <w:r w:rsidR="00EF715C">
        <w:rPr>
          <w:sz w:val="27"/>
          <w:szCs w:val="27"/>
        </w:rPr>
        <w:t xml:space="preserve"> ее квартиры </w:t>
      </w:r>
      <w:r w:rsidRPr="00627B09">
        <w:rPr>
          <w:sz w:val="27"/>
          <w:szCs w:val="27"/>
        </w:rPr>
        <w:t>от систем централизованного ото</w:t>
      </w:r>
      <w:r w:rsidRPr="00627B09">
        <w:rPr>
          <w:sz w:val="27"/>
          <w:szCs w:val="27"/>
        </w:rPr>
        <w:t xml:space="preserve">пления  еще с 22.10.2010 года  как на основание </w:t>
      </w:r>
      <w:r w:rsidRPr="00627B09">
        <w:rPr>
          <w:sz w:val="27"/>
          <w:szCs w:val="27"/>
        </w:rPr>
        <w:t>освобождения е</w:t>
      </w:r>
      <w:r w:rsidRPr="00627B09" w:rsidR="00C36515">
        <w:rPr>
          <w:sz w:val="27"/>
          <w:szCs w:val="27"/>
        </w:rPr>
        <w:t>е</w:t>
      </w:r>
      <w:r w:rsidRPr="00627B09">
        <w:rPr>
          <w:sz w:val="27"/>
          <w:szCs w:val="27"/>
        </w:rPr>
        <w:t xml:space="preserve"> от уплаты задолженности, не может быть принято во внимание судом ввиду следующего.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Согласно ч. 15 ст. 14 Федерального закона от 27 июля 2010 года N 190-ФЗ </w:t>
      </w:r>
      <w:r w:rsidRPr="00627B09" w:rsidR="00C36515">
        <w:rPr>
          <w:sz w:val="27"/>
          <w:szCs w:val="27"/>
        </w:rPr>
        <w:t>«</w:t>
      </w:r>
      <w:r w:rsidRPr="00627B09">
        <w:rPr>
          <w:sz w:val="27"/>
          <w:szCs w:val="27"/>
        </w:rPr>
        <w:t>О теплоснабжении</w:t>
      </w:r>
      <w:r w:rsidRPr="00627B09" w:rsidR="00C36515">
        <w:rPr>
          <w:sz w:val="27"/>
          <w:szCs w:val="27"/>
        </w:rPr>
        <w:t>»</w:t>
      </w:r>
      <w:r w:rsidRPr="00627B09">
        <w:rPr>
          <w:sz w:val="27"/>
          <w:szCs w:val="27"/>
        </w:rPr>
        <w:t xml:space="preserve"> запрещается перехо</w:t>
      </w:r>
      <w:r w:rsidRPr="00627B09">
        <w:rPr>
          <w:sz w:val="27"/>
          <w:szCs w:val="27"/>
        </w:rPr>
        <w:t>д на отопление жилых помещений в многоквартирных домах с использованием индивидуальных квартирных источников тепловой энергии.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Аналогичный запрет содержался в Правилах предоставления услуг по централизованному отоплению, снабжению холодной и горячей водой </w:t>
      </w:r>
      <w:r w:rsidRPr="00627B09">
        <w:rPr>
          <w:sz w:val="27"/>
          <w:szCs w:val="27"/>
        </w:rPr>
        <w:t xml:space="preserve">и водоотведению, утвержденных постановлением Кабинета Министров Украины от 21 июля 2005 года </w:t>
      </w:r>
      <w:r w:rsidRPr="00627B09" w:rsidR="00C36515">
        <w:rPr>
          <w:sz w:val="27"/>
          <w:szCs w:val="27"/>
        </w:rPr>
        <w:t>№</w:t>
      </w:r>
      <w:r w:rsidRPr="00627B09">
        <w:rPr>
          <w:sz w:val="27"/>
          <w:szCs w:val="27"/>
        </w:rPr>
        <w:t xml:space="preserve"> 630, которые с целью защиты прав всех жильцов многоквартирных домов предусматривали отключение от сетей централизованного отопления и снабжения горячей водой не </w:t>
      </w:r>
      <w:r w:rsidRPr="00627B09">
        <w:rPr>
          <w:sz w:val="27"/>
          <w:szCs w:val="27"/>
        </w:rPr>
        <w:t>отдельных квартир многоквартирного дома по инициативе их владельцев или нанимателей, а отключение целых многоквартирных домов по инициативе потребителей.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Порядком отключения отдельных жилых домов от сетей централизованного отопления и снабжения горячей вод</w:t>
      </w:r>
      <w:r w:rsidRPr="00627B09">
        <w:rPr>
          <w:sz w:val="27"/>
          <w:szCs w:val="27"/>
        </w:rPr>
        <w:t xml:space="preserve">ой при отказе потребителей от централизованного теплоснабжения, утвержденного приказом Министерства строительства, архитектуры и жилищно-коммунального хозяйства Украины </w:t>
      </w:r>
      <w:r w:rsidRPr="00627B09" w:rsidR="005075E9">
        <w:rPr>
          <w:sz w:val="27"/>
          <w:szCs w:val="27"/>
        </w:rPr>
        <w:t>№</w:t>
      </w:r>
      <w:r w:rsidRPr="00627B09">
        <w:rPr>
          <w:sz w:val="27"/>
          <w:szCs w:val="27"/>
        </w:rPr>
        <w:t xml:space="preserve"> 4 от 22 ноября 2005 года, установлено, что для решения вопроса об отключения потребит</w:t>
      </w:r>
      <w:r w:rsidRPr="00627B09">
        <w:rPr>
          <w:sz w:val="27"/>
          <w:szCs w:val="27"/>
        </w:rPr>
        <w:t xml:space="preserve">еля от системы центрального отопления он должен обратиться к межведомственной комиссии, созданной органом местного самоуправления или местным органом исполнительной власти, с соответствующим письменным заявлением. При </w:t>
      </w:r>
      <w:r w:rsidRPr="00627B09" w:rsidR="005075E9">
        <w:rPr>
          <w:sz w:val="27"/>
          <w:szCs w:val="27"/>
        </w:rPr>
        <w:t xml:space="preserve">положительном </w:t>
      </w:r>
      <w:r w:rsidRPr="00627B09">
        <w:rPr>
          <w:sz w:val="27"/>
          <w:szCs w:val="27"/>
        </w:rPr>
        <w:t>решении вопроса проектно</w:t>
      </w:r>
      <w:r w:rsidRPr="00627B09">
        <w:rPr>
          <w:sz w:val="27"/>
          <w:szCs w:val="27"/>
        </w:rPr>
        <w:t>й или проектно-монтажной организацией выполняется проект индивидуального (автономного) теплоснабжения и отсоединения от сети центрального отопления, проект согласовывается со всеми организациями, которые выдали технические условия на подключение дома к вне</w:t>
      </w:r>
      <w:r w:rsidRPr="00627B09">
        <w:rPr>
          <w:sz w:val="27"/>
          <w:szCs w:val="27"/>
        </w:rPr>
        <w:t>шним сетям. По окончании работ составляется акт об отключении квартиры от сетей ЦО ГВО и подается в межведомственную комиссию для утверждения.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Ерофеевой Г.Н. не представлено  суду доказательств, свидетельствующих о наличии соответствующего разрешения у отв</w:t>
      </w:r>
      <w:r w:rsidRPr="00627B09">
        <w:rPr>
          <w:sz w:val="27"/>
          <w:szCs w:val="27"/>
        </w:rPr>
        <w:t>етчика и его направления в теплоснабжающую организацию, а также доказательств соблюдения вышеназванного Порядка.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Фактически переход на индивидуальное отопление в квартире ответчика был осуществлен без рабочего проекта и технических условий; без согласовани</w:t>
      </w:r>
      <w:r w:rsidRPr="00627B09">
        <w:rPr>
          <w:sz w:val="27"/>
          <w:szCs w:val="27"/>
        </w:rPr>
        <w:t>й с соответствующими организациями и службами; без акта по вводу оборудования в эксплуатацию и акта об отключении квартиры от сетей центрального отопления.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Ответчиком не представлен суду акт об отключении его квартиры от внутридомовых сетей центрального от</w:t>
      </w:r>
      <w:r w:rsidRPr="00627B09">
        <w:rPr>
          <w:sz w:val="27"/>
          <w:szCs w:val="27"/>
        </w:rPr>
        <w:t xml:space="preserve">опления, подписанный представителем </w:t>
      </w:r>
      <w:r w:rsidRPr="00627B09">
        <w:rPr>
          <w:sz w:val="27"/>
          <w:szCs w:val="27"/>
        </w:rPr>
        <w:t>исполнителя услуг и утвержденный решением межведомственной комиссии по вопросам отключения от сетей центрального отопления.</w:t>
      </w:r>
    </w:p>
    <w:p w:rsidR="005075E9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Также не может заменить необходимость соблюдения законного порядка перехода на индивидуальное от</w:t>
      </w:r>
      <w:r w:rsidRPr="00627B09">
        <w:rPr>
          <w:sz w:val="27"/>
          <w:szCs w:val="27"/>
        </w:rPr>
        <w:t xml:space="preserve">опление </w:t>
      </w:r>
      <w:r w:rsidRPr="00627B09" w:rsidR="004B16FD">
        <w:rPr>
          <w:sz w:val="27"/>
          <w:szCs w:val="27"/>
        </w:rPr>
        <w:t>Справка АП «Крымтеплокоммунэнерго» № 1-2827 от 01.10.2010 г. об отсутствии задолженности, Акт ЖЭУ-1 от 22.10.2010 г. об отключении квартиры Ерофеевой Г.Н. от центрального отопления, а также Договор поставки газа для обеспечения коммунально-бытовых нужд № 52772 от 05.06.2015 г., Договор о техническом обслуживании, ремонте внутридомового газового обслуживания от 02.06.2015 г. № 52772, представленные суду ответчиком.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Таким образом, установление факта самовольного отключения квартиры в 20</w:t>
      </w:r>
      <w:r w:rsidRPr="00627B09" w:rsidR="004B16FD">
        <w:rPr>
          <w:sz w:val="27"/>
          <w:szCs w:val="27"/>
        </w:rPr>
        <w:t>10</w:t>
      </w:r>
      <w:r w:rsidRPr="00627B09">
        <w:rPr>
          <w:sz w:val="27"/>
          <w:szCs w:val="27"/>
        </w:rPr>
        <w:t xml:space="preserve"> году не влеч</w:t>
      </w:r>
      <w:r w:rsidRPr="00627B09">
        <w:rPr>
          <w:sz w:val="27"/>
          <w:szCs w:val="27"/>
        </w:rPr>
        <w:t>ет последствий в виде не начисления оплаты за услуги, поскольку разрешение на отключение органом местного самоуправления или местным органом исполнительной власти ответчику не выдавалось.</w:t>
      </w:r>
    </w:p>
    <w:p w:rsidR="00A24B5A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Разрешение на отключение </w:t>
      </w:r>
      <w:r w:rsidRPr="00627B09" w:rsidR="00BC0E27">
        <w:rPr>
          <w:sz w:val="27"/>
          <w:szCs w:val="27"/>
        </w:rPr>
        <w:t xml:space="preserve">от системы централизованного теплоснабжения и горячего водоснабжения в многоквартирном жилищном фонде по принадлежащей на праве собственности Ерофеевой Г.Н. </w:t>
      </w:r>
      <w:r w:rsidRPr="00FF3B40">
        <w:rPr>
          <w:sz w:val="26"/>
          <w:szCs w:val="26"/>
        </w:rPr>
        <w:t>«Данные изъяты»</w:t>
      </w:r>
      <w:r w:rsidRPr="00627B09" w:rsidR="00BC0E27">
        <w:rPr>
          <w:color w:val="000000"/>
          <w:sz w:val="27"/>
          <w:szCs w:val="27"/>
        </w:rPr>
        <w:t xml:space="preserve"> с прекращением начисления и закрытия лицевого счета </w:t>
      </w:r>
      <w:r w:rsidRPr="00627B09" w:rsidR="00BC0E27">
        <w:rPr>
          <w:sz w:val="27"/>
          <w:szCs w:val="27"/>
        </w:rPr>
        <w:t xml:space="preserve"> фактически предоставлено</w:t>
      </w:r>
      <w:r w:rsidRPr="00627B09" w:rsidR="00DF0272">
        <w:rPr>
          <w:sz w:val="27"/>
          <w:szCs w:val="27"/>
        </w:rPr>
        <w:t xml:space="preserve"> ей </w:t>
      </w:r>
      <w:r w:rsidRPr="00627B09" w:rsidR="00BC0E27">
        <w:rPr>
          <w:sz w:val="27"/>
          <w:szCs w:val="27"/>
        </w:rPr>
        <w:t xml:space="preserve">14.12.2016 г. согласно </w:t>
      </w:r>
      <w:r w:rsidRPr="00627B09" w:rsidR="0096379F">
        <w:rPr>
          <w:sz w:val="27"/>
          <w:szCs w:val="27"/>
        </w:rPr>
        <w:t>Протокола заседания комиссии по рассмотрению обращений граждан по вопросам, связанным с отключением от систем центрального теплоснабжения и горячего водоснабжения в многоквартирном жилищном фонде</w:t>
      </w:r>
      <w:r w:rsidRPr="00627B09" w:rsidR="0096379F">
        <w:rPr>
          <w:sz w:val="27"/>
          <w:szCs w:val="27"/>
        </w:rPr>
        <w:t>, в связи  с устройством в квартирах индивидуального отопления № 27.</w:t>
      </w:r>
    </w:p>
    <w:p w:rsidR="00DF0272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Согласно расчета задолженности, представленного в суд истцом начисления по коммунальным услугам</w:t>
      </w:r>
      <w:r w:rsidR="00EF715C">
        <w:rPr>
          <w:sz w:val="27"/>
          <w:szCs w:val="27"/>
        </w:rPr>
        <w:t xml:space="preserve"> по ее квартире</w:t>
      </w:r>
      <w:r w:rsidRPr="00627B09">
        <w:rPr>
          <w:sz w:val="27"/>
          <w:szCs w:val="27"/>
        </w:rPr>
        <w:t xml:space="preserve"> произведены с 01.07.2016 г. до 01.12.2016 г., то есть до предоставления разрешения Ерофеевой Г.Н. на отключение от</w:t>
      </w:r>
      <w:r w:rsidRPr="00627B09">
        <w:rPr>
          <w:sz w:val="27"/>
          <w:szCs w:val="27"/>
        </w:rPr>
        <w:t xml:space="preserve"> системы централизованного теплоснабжения и горячего водоснабжения</w:t>
      </w:r>
      <w:r w:rsidR="00EF715C">
        <w:rPr>
          <w:sz w:val="27"/>
          <w:szCs w:val="27"/>
        </w:rPr>
        <w:t xml:space="preserve"> обоснованно.</w:t>
      </w:r>
    </w:p>
    <w:p w:rsidR="005738AF" w:rsidRPr="00627B09" w:rsidP="00EF715C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Вместе с тем, в силу п. 3 ст. 30 Жилищного кодекса РФ собственник жилого помещения несет бремя содержания данного помещения и, если данное помещение является квартирой, общего </w:t>
      </w:r>
      <w:r w:rsidRPr="00627B09">
        <w:rPr>
          <w:sz w:val="27"/>
          <w:szCs w:val="27"/>
        </w:rPr>
        <w:t>имущества собственников помещений в соответствующем многоквартирном доме.</w:t>
      </w:r>
    </w:p>
    <w:p w:rsidR="0044216D" w:rsidRPr="00627B09" w:rsidP="00EF715C">
      <w:pPr>
        <w:spacing w:line="276" w:lineRule="auto"/>
        <w:ind w:firstLine="540"/>
        <w:jc w:val="both"/>
        <w:rPr>
          <w:color w:val="000000"/>
          <w:sz w:val="27"/>
          <w:szCs w:val="27"/>
          <w:shd w:val="clear" w:color="auto" w:fill="FFFFFF"/>
        </w:rPr>
      </w:pPr>
      <w:r w:rsidRPr="00627B09">
        <w:rPr>
          <w:sz w:val="27"/>
          <w:szCs w:val="27"/>
        </w:rPr>
        <w:t xml:space="preserve">Согласно ч. </w:t>
      </w:r>
      <w:r w:rsidRPr="00627B09">
        <w:rPr>
          <w:color w:val="000000"/>
          <w:sz w:val="27"/>
          <w:szCs w:val="27"/>
          <w:shd w:val="clear" w:color="auto" w:fill="FFFFFF"/>
        </w:rPr>
        <w:t>1. ст. 158 Жилищного кодекса РФ собственник помещения в многоквартирном доме обязан нести расходы на содержание принадлежащего ему помещения, а также участвовать в расход</w:t>
      </w:r>
      <w:r w:rsidRPr="00627B09">
        <w:rPr>
          <w:color w:val="000000"/>
          <w:sz w:val="27"/>
          <w:szCs w:val="27"/>
          <w:shd w:val="clear" w:color="auto" w:fill="FFFFFF"/>
        </w:rPr>
        <w:t>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</w:t>
      </w:r>
      <w:r w:rsidRPr="00627B09">
        <w:rPr>
          <w:color w:val="000000"/>
          <w:sz w:val="27"/>
          <w:szCs w:val="27"/>
          <w:shd w:val="clear" w:color="auto" w:fill="FFFFFF"/>
        </w:rPr>
        <w:t xml:space="preserve">ля финансирования расходов на капитальный ремонт общего </w:t>
      </w:r>
      <w:r w:rsidRPr="00D4028D">
        <w:rPr>
          <w:sz w:val="27"/>
          <w:szCs w:val="27"/>
          <w:shd w:val="clear" w:color="auto" w:fill="FFFFFF"/>
        </w:rPr>
        <w:t xml:space="preserve">имущества в многоквартирном доме, осуществляется собственниками </w:t>
      </w:r>
      <w:r w:rsidRPr="00D4028D">
        <w:rPr>
          <w:sz w:val="27"/>
          <w:szCs w:val="27"/>
          <w:shd w:val="clear" w:color="auto" w:fill="FFFFFF"/>
        </w:rPr>
        <w:t>помещений в многоквартирном доме в случае, предусмотренном </w:t>
      </w:r>
      <w:hyperlink r:id="rId5" w:anchor="dst101209" w:history="1">
        <w:r w:rsidRPr="00D4028D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</w:t>
        </w:r>
      </w:hyperlink>
      <w:r w:rsidRPr="00627B09">
        <w:rPr>
          <w:color w:val="000000"/>
          <w:sz w:val="27"/>
          <w:szCs w:val="27"/>
          <w:shd w:val="clear" w:color="auto" w:fill="FFFFFF"/>
        </w:rPr>
        <w:t> настоящей статьи.</w:t>
      </w:r>
    </w:p>
    <w:p w:rsidR="007C3F4C" w:rsidRPr="00627B09" w:rsidP="00EF715C">
      <w:pPr>
        <w:pStyle w:val="Heading1"/>
        <w:shd w:val="clear" w:color="auto" w:fill="FFFFFF"/>
        <w:spacing w:after="144" w:line="276" w:lineRule="auto"/>
        <w:ind w:left="0" w:firstLine="567"/>
        <w:contextualSpacing/>
        <w:jc w:val="both"/>
        <w:rPr>
          <w:color w:val="000000"/>
          <w:sz w:val="27"/>
          <w:szCs w:val="27"/>
        </w:rPr>
      </w:pPr>
      <w:r w:rsidRPr="00627B09">
        <w:rPr>
          <w:color w:val="000000"/>
          <w:sz w:val="27"/>
          <w:szCs w:val="27"/>
        </w:rPr>
        <w:t>В соответствии с п.40. Постановление Правительства РФ от 06.05.2011 N 354 «О предоставлении коммунальных услуг собственникам и пользователям помещений в многоквартирных домах и ж</w:t>
      </w:r>
      <w:r w:rsidRPr="00627B09">
        <w:rPr>
          <w:color w:val="000000"/>
          <w:sz w:val="27"/>
          <w:szCs w:val="27"/>
        </w:rPr>
        <w:t>илых домов»  потребитель в многоквартирном доме вносит плату за коммунальные услуги (холодное водоснабжение, горячее водоснабжение, водоотведение, электроснабжение, газоснабжение), предоставленные потребителю в жилом и нежилом помещении в случаях, установл</w:t>
      </w:r>
      <w:r w:rsidRPr="00627B09">
        <w:rPr>
          <w:color w:val="000000"/>
          <w:sz w:val="27"/>
          <w:szCs w:val="27"/>
        </w:rPr>
        <w:t>енных настоящими Правилами, за исключением случая непосредственного управления многоквартирным домом собственниками помещений в этом доме, а также случаев, если способ управления в многоквартирном доме не выбран либо выбранный способ управления не реализов</w:t>
      </w:r>
      <w:r w:rsidRPr="00627B09">
        <w:rPr>
          <w:color w:val="000000"/>
          <w:sz w:val="27"/>
          <w:szCs w:val="27"/>
        </w:rPr>
        <w:t>ан, при которых потребитель в многоквартирном доме в составе платы за коммунальные услуги (холодное водоснабжение, горячее водоснабжение, водоотведение, электроснабжение, газоснабжение) отдельно вносит плату за коммунальные услуги, предоставленные потребит</w:t>
      </w:r>
      <w:r w:rsidRPr="00627B09">
        <w:rPr>
          <w:color w:val="000000"/>
          <w:sz w:val="27"/>
          <w:szCs w:val="27"/>
        </w:rPr>
        <w:t>елю в жилом или нежилом помещении, и плату за коммунальные услуги, потребленные при содержании общего имущества в многоквартирном доме (далее - коммунальные услуги, предоставленные на общедомовые нужды).</w:t>
      </w:r>
    </w:p>
    <w:p w:rsidR="00D4028D" w:rsidP="00EF715C">
      <w:pPr>
        <w:pStyle w:val="Heading1"/>
        <w:shd w:val="clear" w:color="auto" w:fill="FFFFFF"/>
        <w:spacing w:after="144" w:line="276" w:lineRule="auto"/>
        <w:ind w:left="0" w:firstLine="567"/>
        <w:contextualSpacing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 </w:t>
      </w:r>
      <w:r w:rsidRPr="00627B09" w:rsidR="00C32711">
        <w:rPr>
          <w:sz w:val="27"/>
          <w:szCs w:val="27"/>
        </w:rPr>
        <w:t>Потребитель коммунальной услуги по отоплению и (или) горячему водоснабжению, произведенной и предоставленной исполнителем потребителю при отсутствии централизованных систем теплоснабжения и (или) горячего водоснабжения, вносит плату, рассчитанную в соответствии с </w:t>
      </w:r>
      <w:hyperlink r:id="rId6" w:anchor="dst100942" w:history="1">
        <w:r w:rsidRPr="00627B09" w:rsidR="00C32711">
          <w:rPr>
            <w:rStyle w:val="Hyperlink"/>
            <w:color w:val="auto"/>
            <w:sz w:val="27"/>
            <w:szCs w:val="27"/>
            <w:u w:val="none"/>
          </w:rPr>
          <w:t>пунктом 54</w:t>
        </w:r>
      </w:hyperlink>
      <w:r w:rsidRPr="00627B09" w:rsidR="00C32711">
        <w:rPr>
          <w:sz w:val="27"/>
          <w:szCs w:val="27"/>
        </w:rPr>
        <w:t> настоящих Правил.</w:t>
      </w:r>
    </w:p>
    <w:p w:rsidR="00CA2C71" w:rsidRPr="00CA2C71" w:rsidP="00EF715C">
      <w:pPr>
        <w:pStyle w:val="Heading1"/>
        <w:shd w:val="clear" w:color="auto" w:fill="FFFFFF"/>
        <w:spacing w:after="144" w:line="276" w:lineRule="auto"/>
        <w:ind w:left="0" w:firstLine="567"/>
        <w:contextualSpacing/>
        <w:jc w:val="both"/>
        <w:rPr>
          <w:sz w:val="27"/>
          <w:szCs w:val="27"/>
        </w:rPr>
      </w:pPr>
      <w:r w:rsidRPr="00CA2C71">
        <w:rPr>
          <w:color w:val="000000"/>
          <w:sz w:val="27"/>
          <w:szCs w:val="27"/>
        </w:rPr>
        <w:t>В связи с этим, объем тепловой энергии, потребленной в целях содержания общего имущества, распределяется, в том числе и на собственников жи</w:t>
      </w:r>
      <w:r w:rsidRPr="00CA2C71">
        <w:rPr>
          <w:color w:val="000000"/>
          <w:sz w:val="27"/>
          <w:szCs w:val="27"/>
        </w:rPr>
        <w:t>лых и нежилых помещений, отключенных от централизованного отопления, пропорционально их доле в праве общей собственности на общедомовое имущество.</w:t>
      </w:r>
    </w:p>
    <w:p w:rsidR="00CA2C71" w:rsidRPr="00627B09" w:rsidP="00EF715C">
      <w:pPr>
        <w:spacing w:line="276" w:lineRule="auto"/>
        <w:ind w:firstLine="709"/>
        <w:jc w:val="both"/>
        <w:rPr>
          <w:sz w:val="27"/>
          <w:szCs w:val="27"/>
        </w:rPr>
      </w:pPr>
      <w:r w:rsidRPr="00CA2C71">
        <w:rPr>
          <w:color w:val="000000"/>
          <w:sz w:val="27"/>
          <w:szCs w:val="27"/>
        </w:rPr>
        <w:t xml:space="preserve">На основании </w:t>
      </w:r>
      <w:r w:rsidR="00EF715C">
        <w:rPr>
          <w:color w:val="000000"/>
          <w:sz w:val="27"/>
          <w:szCs w:val="27"/>
        </w:rPr>
        <w:t>изложенного,</w:t>
      </w:r>
      <w:r w:rsidRPr="00627B09">
        <w:rPr>
          <w:color w:val="000000"/>
          <w:sz w:val="27"/>
          <w:szCs w:val="27"/>
        </w:rPr>
        <w:t xml:space="preserve">  истцом </w:t>
      </w:r>
      <w:r w:rsidRPr="00CA2C71">
        <w:rPr>
          <w:color w:val="000000"/>
          <w:sz w:val="27"/>
          <w:szCs w:val="27"/>
        </w:rPr>
        <w:t xml:space="preserve">с </w:t>
      </w:r>
      <w:r w:rsidRPr="00CA2C71">
        <w:rPr>
          <w:bCs/>
          <w:color w:val="000000"/>
          <w:sz w:val="27"/>
          <w:szCs w:val="27"/>
        </w:rPr>
        <w:t xml:space="preserve">01.01.2019 </w:t>
      </w:r>
      <w:r w:rsidRPr="00627B09">
        <w:rPr>
          <w:color w:val="000000"/>
          <w:sz w:val="27"/>
          <w:szCs w:val="27"/>
        </w:rPr>
        <w:t xml:space="preserve">г. </w:t>
      </w:r>
      <w:r w:rsidR="00EF715C">
        <w:rPr>
          <w:color w:val="000000"/>
          <w:sz w:val="27"/>
          <w:szCs w:val="27"/>
        </w:rPr>
        <w:t xml:space="preserve">по 30.04.2020 г. </w:t>
      </w:r>
      <w:r w:rsidRPr="00627B09">
        <w:rPr>
          <w:color w:val="000000"/>
          <w:sz w:val="27"/>
          <w:szCs w:val="27"/>
        </w:rPr>
        <w:t>ответчику произв</w:t>
      </w:r>
      <w:r w:rsidR="00EF715C">
        <w:rPr>
          <w:color w:val="000000"/>
          <w:sz w:val="27"/>
          <w:szCs w:val="27"/>
        </w:rPr>
        <w:t>е</w:t>
      </w:r>
      <w:r w:rsidRPr="00627B09">
        <w:rPr>
          <w:color w:val="000000"/>
          <w:sz w:val="27"/>
          <w:szCs w:val="27"/>
        </w:rPr>
        <w:t>дены</w:t>
      </w:r>
      <w:r w:rsidRPr="00CA2C71">
        <w:rPr>
          <w:color w:val="000000"/>
          <w:sz w:val="27"/>
          <w:szCs w:val="27"/>
        </w:rPr>
        <w:t xml:space="preserve"> начисления за </w:t>
      </w:r>
      <w:r w:rsidRPr="00627B09">
        <w:rPr>
          <w:color w:val="000000"/>
          <w:sz w:val="27"/>
          <w:szCs w:val="27"/>
        </w:rPr>
        <w:t>о</w:t>
      </w:r>
      <w:r w:rsidRPr="00CA2C71">
        <w:rPr>
          <w:color w:val="000000"/>
          <w:sz w:val="27"/>
          <w:szCs w:val="27"/>
        </w:rPr>
        <w:t xml:space="preserve">топление мест общего пользования в многоквартирном доме, которые  </w:t>
      </w:r>
      <w:r w:rsidRPr="00627B09">
        <w:rPr>
          <w:color w:val="000000"/>
          <w:sz w:val="27"/>
          <w:szCs w:val="27"/>
        </w:rPr>
        <w:t xml:space="preserve">суд признает обоснованными, </w:t>
      </w:r>
      <w:r w:rsidRPr="00627B09">
        <w:rPr>
          <w:sz w:val="27"/>
          <w:szCs w:val="27"/>
        </w:rPr>
        <w:t xml:space="preserve"> расчет задолженности истцом произведен верно.</w:t>
      </w:r>
    </w:p>
    <w:p w:rsidR="00CA2C7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Факт отсутствия письменного договора не свидетельствует об отсутствии оснований для оплаты услуг, получаемых ответч</w:t>
      </w:r>
      <w:r w:rsidRPr="00627B09">
        <w:rPr>
          <w:sz w:val="27"/>
          <w:szCs w:val="27"/>
        </w:rPr>
        <w:t>иком как потребителем, фактически вступившего в правоотношения с истцом.</w:t>
      </w:r>
    </w:p>
    <w:p w:rsidR="00CA2C7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С учетом изложенного, суд пришел к выводу о том, что истцом осуществлялась поставка тепловой энергии Ерофеевой Г.Н., которая является собственником квартиры №48 д. 11 по ул. 1 Конной </w:t>
      </w:r>
      <w:r w:rsidRPr="00627B09">
        <w:rPr>
          <w:sz w:val="27"/>
          <w:szCs w:val="27"/>
        </w:rPr>
        <w:t xml:space="preserve">Армии в г. Симферополь. </w:t>
      </w:r>
    </w:p>
    <w:p w:rsidR="00B92A61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В соответствии с данными лицевого счета оплата за услуги теплоснабжения не производилась, в связи с чем, за период с 01.</w:t>
      </w:r>
      <w:r w:rsidRPr="00627B09" w:rsidR="00CA2C71">
        <w:rPr>
          <w:sz w:val="27"/>
          <w:szCs w:val="27"/>
        </w:rPr>
        <w:t>07</w:t>
      </w:r>
      <w:r w:rsidRPr="00627B09">
        <w:rPr>
          <w:sz w:val="27"/>
          <w:szCs w:val="27"/>
        </w:rPr>
        <w:t>.201</w:t>
      </w:r>
      <w:r w:rsidRPr="00627B09" w:rsidR="00CA2C71">
        <w:rPr>
          <w:sz w:val="27"/>
          <w:szCs w:val="27"/>
        </w:rPr>
        <w:t>6</w:t>
      </w:r>
      <w:r w:rsidRPr="00627B09">
        <w:rPr>
          <w:sz w:val="27"/>
          <w:szCs w:val="27"/>
        </w:rPr>
        <w:t xml:space="preserve"> года по 3</w:t>
      </w:r>
      <w:r w:rsidRPr="00627B09" w:rsidR="00CA2C71">
        <w:rPr>
          <w:sz w:val="27"/>
          <w:szCs w:val="27"/>
        </w:rPr>
        <w:t>0</w:t>
      </w:r>
      <w:r w:rsidRPr="00627B09">
        <w:rPr>
          <w:sz w:val="27"/>
          <w:szCs w:val="27"/>
        </w:rPr>
        <w:t>.</w:t>
      </w:r>
      <w:r w:rsidRPr="00627B09" w:rsidR="00CA2C71">
        <w:rPr>
          <w:sz w:val="27"/>
          <w:szCs w:val="27"/>
        </w:rPr>
        <w:t>04</w:t>
      </w:r>
      <w:r w:rsidRPr="00627B09">
        <w:rPr>
          <w:sz w:val="27"/>
          <w:szCs w:val="27"/>
        </w:rPr>
        <w:t>.20</w:t>
      </w:r>
      <w:r w:rsidRPr="00627B09" w:rsidR="00CA2C71">
        <w:rPr>
          <w:sz w:val="27"/>
          <w:szCs w:val="27"/>
        </w:rPr>
        <w:t>20</w:t>
      </w:r>
      <w:r w:rsidRPr="00627B09">
        <w:rPr>
          <w:sz w:val="27"/>
          <w:szCs w:val="27"/>
        </w:rPr>
        <w:t xml:space="preserve"> года образовалась задолженность в размере 1</w:t>
      </w:r>
      <w:r w:rsidRPr="00627B09" w:rsidR="00CA2C71">
        <w:rPr>
          <w:sz w:val="27"/>
          <w:szCs w:val="27"/>
        </w:rPr>
        <w:t>1638</w:t>
      </w:r>
      <w:r w:rsidRPr="00627B09">
        <w:rPr>
          <w:sz w:val="27"/>
          <w:szCs w:val="27"/>
        </w:rPr>
        <w:t>, 0</w:t>
      </w:r>
      <w:r w:rsidRPr="00627B09" w:rsidR="00CA2C71">
        <w:rPr>
          <w:sz w:val="27"/>
          <w:szCs w:val="27"/>
        </w:rPr>
        <w:t>4</w:t>
      </w:r>
      <w:r w:rsidRPr="00627B09">
        <w:rPr>
          <w:sz w:val="27"/>
          <w:szCs w:val="27"/>
        </w:rPr>
        <w:t xml:space="preserve"> рублей, которая подлежит взыскан</w:t>
      </w:r>
      <w:r w:rsidRPr="00627B09">
        <w:rPr>
          <w:sz w:val="27"/>
          <w:szCs w:val="27"/>
        </w:rPr>
        <w:t>ию с ответчика.</w:t>
      </w:r>
    </w:p>
    <w:p w:rsidR="00670C0E" w:rsidRPr="00627B09" w:rsidP="00EF715C">
      <w:pPr>
        <w:spacing w:line="276" w:lineRule="auto"/>
        <w:ind w:firstLine="540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В силу ст. 98 ГПК РФ, с ответчика в пользу истца подлежат взысканию понесенные истцом судебные расходы, в связи с чем взысканию с ответчика подлежит исчисленная в порядке ст. 333.19 ГК РФ государственная пошлина в размере </w:t>
      </w:r>
      <w:r w:rsidRPr="00627B09" w:rsidR="00CA2C71">
        <w:rPr>
          <w:sz w:val="27"/>
          <w:szCs w:val="27"/>
        </w:rPr>
        <w:t>466</w:t>
      </w:r>
      <w:r w:rsidRPr="00627B09">
        <w:rPr>
          <w:sz w:val="27"/>
          <w:szCs w:val="27"/>
        </w:rPr>
        <w:t xml:space="preserve"> рубля.</w:t>
      </w:r>
    </w:p>
    <w:p w:rsidR="00904B8E" w:rsidRPr="00627B09" w:rsidP="00EF715C">
      <w:pPr>
        <w:shd w:val="clear" w:color="auto" w:fill="FFFFFF"/>
        <w:spacing w:line="276" w:lineRule="auto"/>
        <w:ind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На основании изложенного</w:t>
      </w:r>
      <w:r w:rsidR="00627B09">
        <w:rPr>
          <w:sz w:val="27"/>
          <w:szCs w:val="27"/>
        </w:rPr>
        <w:t>,</w:t>
      </w:r>
      <w:r w:rsidRPr="00627B09">
        <w:rPr>
          <w:sz w:val="27"/>
          <w:szCs w:val="27"/>
        </w:rPr>
        <w:t xml:space="preserve"> и руководствуясь ст. 194-198 ГПК РФ, </w:t>
      </w:r>
      <w:r w:rsidR="00627B09">
        <w:rPr>
          <w:sz w:val="27"/>
          <w:szCs w:val="27"/>
        </w:rPr>
        <w:t xml:space="preserve"> мировой судья,</w:t>
      </w:r>
    </w:p>
    <w:p w:rsidR="00D11F4C" w:rsidRPr="00627B09" w:rsidP="00EF715C">
      <w:pPr>
        <w:spacing w:line="276" w:lineRule="auto"/>
        <w:ind w:right="-45"/>
        <w:jc w:val="center"/>
        <w:rPr>
          <w:sz w:val="27"/>
          <w:szCs w:val="27"/>
        </w:rPr>
      </w:pPr>
      <w:r w:rsidRPr="00627B09">
        <w:rPr>
          <w:sz w:val="27"/>
          <w:szCs w:val="27"/>
        </w:rPr>
        <w:t>РЕШИЛ:</w:t>
      </w:r>
    </w:p>
    <w:p w:rsidR="00D11F4C" w:rsidRPr="00627B09" w:rsidP="00EF715C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 xml:space="preserve">Иск </w:t>
      </w:r>
      <w:r w:rsidRPr="00627B09" w:rsidR="00EA1828">
        <w:rPr>
          <w:sz w:val="27"/>
          <w:szCs w:val="27"/>
        </w:rPr>
        <w:t>Государственного унитарного предприятия Республики Крым «Крымтеплокоммунэнерго» к</w:t>
      </w:r>
      <w:r w:rsidRPr="00627B09" w:rsidR="0012321D">
        <w:rPr>
          <w:sz w:val="27"/>
          <w:szCs w:val="27"/>
        </w:rPr>
        <w:t xml:space="preserve"> Ерофеевой Галине Николаевне о взыскании задолженности за потребленную тепловую энергию</w:t>
      </w:r>
      <w:r w:rsidRPr="00627B09" w:rsidR="00FF0254">
        <w:rPr>
          <w:sz w:val="27"/>
          <w:szCs w:val="27"/>
        </w:rPr>
        <w:t xml:space="preserve"> </w:t>
      </w:r>
      <w:r w:rsidRPr="00627B09">
        <w:rPr>
          <w:sz w:val="27"/>
          <w:szCs w:val="27"/>
        </w:rPr>
        <w:t>– удовлетворить.</w:t>
      </w:r>
    </w:p>
    <w:p w:rsidR="00D11F4C" w:rsidRPr="00627B09" w:rsidP="00EF715C">
      <w:pPr>
        <w:spacing w:line="276" w:lineRule="auto"/>
        <w:ind w:firstLine="851"/>
        <w:jc w:val="both"/>
        <w:rPr>
          <w:bCs/>
          <w:sz w:val="27"/>
          <w:szCs w:val="27"/>
        </w:rPr>
      </w:pPr>
      <w:r w:rsidRPr="00627B09">
        <w:rPr>
          <w:bCs/>
          <w:sz w:val="27"/>
          <w:szCs w:val="27"/>
        </w:rPr>
        <w:t>Взыскать</w:t>
      </w:r>
      <w:r w:rsidRPr="00627B09" w:rsidR="0015628E">
        <w:rPr>
          <w:bCs/>
          <w:sz w:val="27"/>
          <w:szCs w:val="27"/>
        </w:rPr>
        <w:t xml:space="preserve"> </w:t>
      </w:r>
      <w:r w:rsidRPr="00627B09" w:rsidR="00EA1828">
        <w:rPr>
          <w:bCs/>
          <w:sz w:val="27"/>
          <w:szCs w:val="27"/>
        </w:rPr>
        <w:t xml:space="preserve">с </w:t>
      </w:r>
      <w:r w:rsidRPr="00627B09" w:rsidR="0012321D">
        <w:rPr>
          <w:bCs/>
          <w:sz w:val="27"/>
          <w:szCs w:val="27"/>
        </w:rPr>
        <w:t>Ерофеевой Галины Николаевны</w:t>
      </w:r>
      <w:r w:rsidRPr="00627B09" w:rsidR="00EA1828">
        <w:rPr>
          <w:bCs/>
          <w:sz w:val="27"/>
          <w:szCs w:val="27"/>
        </w:rPr>
        <w:t xml:space="preserve">, </w:t>
      </w:r>
      <w:r w:rsidRPr="00A522C9">
        <w:rPr>
          <w:bCs/>
          <w:sz w:val="27"/>
          <w:szCs w:val="27"/>
        </w:rPr>
        <w:t>«Данные изъяты»</w:t>
      </w:r>
      <w:r w:rsidRPr="00627B09" w:rsidR="00DA717F">
        <w:rPr>
          <w:sz w:val="27"/>
          <w:szCs w:val="27"/>
        </w:rPr>
        <w:t xml:space="preserve"> </w:t>
      </w:r>
      <w:r w:rsidRPr="00627B09">
        <w:rPr>
          <w:sz w:val="27"/>
          <w:szCs w:val="27"/>
        </w:rPr>
        <w:t xml:space="preserve">в пользу </w:t>
      </w:r>
      <w:r w:rsidRPr="00627B09" w:rsidR="00295672">
        <w:rPr>
          <w:sz w:val="27"/>
          <w:szCs w:val="27"/>
        </w:rPr>
        <w:t>ГУП РК «Крымтеплокоммунэнерго»</w:t>
      </w:r>
      <w:r w:rsidRPr="00627B09">
        <w:rPr>
          <w:sz w:val="27"/>
          <w:szCs w:val="27"/>
        </w:rPr>
        <w:t xml:space="preserve"> задолженность по оплате </w:t>
      </w:r>
      <w:r w:rsidRPr="00627B09" w:rsidR="00295672">
        <w:rPr>
          <w:sz w:val="27"/>
          <w:szCs w:val="27"/>
        </w:rPr>
        <w:t>за потребленную тепловую энергию</w:t>
      </w:r>
      <w:r w:rsidRPr="00627B09" w:rsidR="00FF0254">
        <w:rPr>
          <w:sz w:val="27"/>
          <w:szCs w:val="27"/>
        </w:rPr>
        <w:t xml:space="preserve"> </w:t>
      </w:r>
      <w:r w:rsidRPr="00627B09">
        <w:rPr>
          <w:sz w:val="27"/>
          <w:szCs w:val="27"/>
        </w:rPr>
        <w:t>за период</w:t>
      </w:r>
      <w:r w:rsidRPr="00627B09" w:rsidR="00A05BBA">
        <w:rPr>
          <w:sz w:val="27"/>
          <w:szCs w:val="27"/>
        </w:rPr>
        <w:t xml:space="preserve"> с</w:t>
      </w:r>
      <w:r w:rsidRPr="00627B09" w:rsidR="00FF0254">
        <w:rPr>
          <w:sz w:val="27"/>
          <w:szCs w:val="27"/>
        </w:rPr>
        <w:t xml:space="preserve"> </w:t>
      </w:r>
      <w:r w:rsidRPr="00627B09" w:rsidR="00EA1828">
        <w:rPr>
          <w:sz w:val="27"/>
          <w:szCs w:val="27"/>
        </w:rPr>
        <w:t>01.</w:t>
      </w:r>
      <w:r w:rsidRPr="00627B09" w:rsidR="00DB3B9A">
        <w:rPr>
          <w:sz w:val="27"/>
          <w:szCs w:val="27"/>
        </w:rPr>
        <w:t>0</w:t>
      </w:r>
      <w:r w:rsidRPr="00627B09" w:rsidR="00DA717F">
        <w:rPr>
          <w:sz w:val="27"/>
          <w:szCs w:val="27"/>
        </w:rPr>
        <w:t>7</w:t>
      </w:r>
      <w:r w:rsidRPr="00627B09" w:rsidR="00EA1828">
        <w:rPr>
          <w:sz w:val="27"/>
          <w:szCs w:val="27"/>
        </w:rPr>
        <w:t>.201</w:t>
      </w:r>
      <w:r w:rsidRPr="00627B09" w:rsidR="00DB3B9A">
        <w:rPr>
          <w:sz w:val="27"/>
          <w:szCs w:val="27"/>
        </w:rPr>
        <w:t>6</w:t>
      </w:r>
      <w:r w:rsidRPr="00627B09" w:rsidR="00C04DB7">
        <w:rPr>
          <w:sz w:val="27"/>
          <w:szCs w:val="27"/>
        </w:rPr>
        <w:t xml:space="preserve"> года</w:t>
      </w:r>
      <w:r w:rsidRPr="00627B09">
        <w:rPr>
          <w:sz w:val="27"/>
          <w:szCs w:val="27"/>
        </w:rPr>
        <w:t xml:space="preserve"> по </w:t>
      </w:r>
      <w:r w:rsidRPr="00627B09" w:rsidR="00DA717F">
        <w:rPr>
          <w:sz w:val="27"/>
          <w:szCs w:val="27"/>
        </w:rPr>
        <w:t>30</w:t>
      </w:r>
      <w:r w:rsidRPr="00627B09" w:rsidR="00EA1828">
        <w:rPr>
          <w:sz w:val="27"/>
          <w:szCs w:val="27"/>
        </w:rPr>
        <w:t>.0</w:t>
      </w:r>
      <w:r w:rsidRPr="00627B09" w:rsidR="00DA717F">
        <w:rPr>
          <w:sz w:val="27"/>
          <w:szCs w:val="27"/>
        </w:rPr>
        <w:t>4</w:t>
      </w:r>
      <w:r w:rsidRPr="00627B09" w:rsidR="00EA1828">
        <w:rPr>
          <w:sz w:val="27"/>
          <w:szCs w:val="27"/>
        </w:rPr>
        <w:t>.20</w:t>
      </w:r>
      <w:r w:rsidRPr="00627B09" w:rsidR="00DA717F">
        <w:rPr>
          <w:sz w:val="27"/>
          <w:szCs w:val="27"/>
        </w:rPr>
        <w:t>20</w:t>
      </w:r>
      <w:r w:rsidRPr="00627B09" w:rsidR="00C04DB7">
        <w:rPr>
          <w:sz w:val="27"/>
          <w:szCs w:val="27"/>
        </w:rPr>
        <w:t xml:space="preserve"> года в размере </w:t>
      </w:r>
      <w:r w:rsidRPr="00627B09" w:rsidR="00DB3B9A">
        <w:rPr>
          <w:sz w:val="27"/>
          <w:szCs w:val="27"/>
        </w:rPr>
        <w:t>1</w:t>
      </w:r>
      <w:r w:rsidRPr="00627B09" w:rsidR="00DA717F">
        <w:rPr>
          <w:sz w:val="27"/>
          <w:szCs w:val="27"/>
        </w:rPr>
        <w:t>1638</w:t>
      </w:r>
      <w:r w:rsidRPr="00627B09">
        <w:rPr>
          <w:sz w:val="27"/>
          <w:szCs w:val="27"/>
        </w:rPr>
        <w:t xml:space="preserve"> (</w:t>
      </w:r>
      <w:r w:rsidRPr="00627B09" w:rsidR="00DA717F">
        <w:rPr>
          <w:sz w:val="27"/>
          <w:szCs w:val="27"/>
        </w:rPr>
        <w:t>одиннадцать тысяч шестьсот тридцать восемь</w:t>
      </w:r>
      <w:r w:rsidRPr="00627B09">
        <w:rPr>
          <w:sz w:val="27"/>
          <w:szCs w:val="27"/>
        </w:rPr>
        <w:t>) рубл</w:t>
      </w:r>
      <w:r w:rsidRPr="00627B09" w:rsidR="00C04DB7">
        <w:rPr>
          <w:sz w:val="27"/>
          <w:szCs w:val="27"/>
        </w:rPr>
        <w:t>ей</w:t>
      </w:r>
      <w:r w:rsidRPr="00627B09" w:rsidR="00FF0254">
        <w:rPr>
          <w:sz w:val="27"/>
          <w:szCs w:val="27"/>
        </w:rPr>
        <w:t xml:space="preserve"> </w:t>
      </w:r>
      <w:r w:rsidRPr="00627B09" w:rsidR="00DA717F">
        <w:rPr>
          <w:sz w:val="27"/>
          <w:szCs w:val="27"/>
        </w:rPr>
        <w:t>04</w:t>
      </w:r>
      <w:r w:rsidRPr="00627B09">
        <w:rPr>
          <w:sz w:val="27"/>
          <w:szCs w:val="27"/>
        </w:rPr>
        <w:t xml:space="preserve"> копе</w:t>
      </w:r>
      <w:r w:rsidRPr="00627B09" w:rsidR="007F4589">
        <w:rPr>
          <w:sz w:val="27"/>
          <w:szCs w:val="27"/>
        </w:rPr>
        <w:t>й</w:t>
      </w:r>
      <w:r w:rsidRPr="00627B09">
        <w:rPr>
          <w:sz w:val="27"/>
          <w:szCs w:val="27"/>
        </w:rPr>
        <w:t>к</w:t>
      </w:r>
      <w:r w:rsidRPr="00627B09" w:rsidR="007F4589">
        <w:rPr>
          <w:sz w:val="27"/>
          <w:szCs w:val="27"/>
        </w:rPr>
        <w:t>и</w:t>
      </w:r>
      <w:r w:rsidRPr="00627B09" w:rsidR="00DC094A">
        <w:rPr>
          <w:sz w:val="27"/>
          <w:szCs w:val="27"/>
        </w:rPr>
        <w:t xml:space="preserve"> на расчетный счет: </w:t>
      </w:r>
      <w:r w:rsidRPr="00FF3B40">
        <w:rPr>
          <w:sz w:val="26"/>
          <w:szCs w:val="26"/>
        </w:rPr>
        <w:t>«Данные изъяты»</w:t>
      </w:r>
      <w:r w:rsidRPr="00627B09" w:rsidR="00DC094A">
        <w:rPr>
          <w:sz w:val="27"/>
          <w:szCs w:val="27"/>
        </w:rPr>
        <w:t>.</w:t>
      </w:r>
    </w:p>
    <w:p w:rsidR="00A8745D" w:rsidRPr="00627B09" w:rsidP="00EF715C">
      <w:pPr>
        <w:spacing w:line="276" w:lineRule="auto"/>
        <w:jc w:val="both"/>
        <w:rPr>
          <w:sz w:val="27"/>
          <w:szCs w:val="27"/>
        </w:rPr>
      </w:pPr>
      <w:r w:rsidRPr="00627B09">
        <w:rPr>
          <w:bCs/>
          <w:sz w:val="27"/>
          <w:szCs w:val="27"/>
        </w:rPr>
        <w:t xml:space="preserve">             </w:t>
      </w:r>
      <w:r w:rsidRPr="00627B09" w:rsidR="00A8276B">
        <w:rPr>
          <w:bCs/>
          <w:sz w:val="27"/>
          <w:szCs w:val="27"/>
        </w:rPr>
        <w:t>Взыскать</w:t>
      </w:r>
      <w:r w:rsidRPr="00627B09" w:rsidR="0015628E">
        <w:rPr>
          <w:bCs/>
          <w:sz w:val="27"/>
          <w:szCs w:val="27"/>
        </w:rPr>
        <w:t xml:space="preserve"> </w:t>
      </w:r>
      <w:r w:rsidRPr="00627B09" w:rsidR="00A8276B">
        <w:rPr>
          <w:bCs/>
          <w:sz w:val="27"/>
          <w:szCs w:val="27"/>
        </w:rPr>
        <w:t xml:space="preserve"> с </w:t>
      </w:r>
      <w:r w:rsidRPr="00627B09" w:rsidR="00553F71">
        <w:rPr>
          <w:bCs/>
          <w:sz w:val="27"/>
          <w:szCs w:val="27"/>
        </w:rPr>
        <w:t xml:space="preserve">Ерофеевой Г.Н. </w:t>
      </w:r>
      <w:r w:rsidRPr="00627B09" w:rsidR="00A8276B">
        <w:rPr>
          <w:sz w:val="27"/>
          <w:szCs w:val="27"/>
        </w:rPr>
        <w:t>в пользу ГУП РК «Крымтеплокоммунэнерго»</w:t>
      </w:r>
      <w:r w:rsidRPr="00627B09" w:rsidR="00FF0254">
        <w:rPr>
          <w:sz w:val="27"/>
          <w:szCs w:val="27"/>
        </w:rPr>
        <w:t xml:space="preserve"> </w:t>
      </w:r>
      <w:r w:rsidRPr="00627B09" w:rsidR="00D35541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627B09" w:rsidR="00553F71">
        <w:rPr>
          <w:bCs/>
          <w:sz w:val="27"/>
          <w:szCs w:val="27"/>
        </w:rPr>
        <w:t xml:space="preserve"> 466</w:t>
      </w:r>
      <w:r w:rsidRPr="00627B09" w:rsidR="00D35541">
        <w:rPr>
          <w:bCs/>
          <w:sz w:val="27"/>
          <w:szCs w:val="27"/>
        </w:rPr>
        <w:t xml:space="preserve"> рублей</w:t>
      </w:r>
      <w:r w:rsidRPr="00627B09">
        <w:rPr>
          <w:bCs/>
          <w:sz w:val="27"/>
          <w:szCs w:val="27"/>
        </w:rPr>
        <w:t xml:space="preserve"> по следующим реквизитам</w:t>
      </w:r>
      <w:r w:rsidRPr="00627B09" w:rsidR="00DC094A">
        <w:rPr>
          <w:sz w:val="27"/>
          <w:szCs w:val="27"/>
        </w:rPr>
        <w:t>:</w:t>
      </w:r>
      <w:r w:rsidRPr="00627B09">
        <w:rPr>
          <w:sz w:val="27"/>
          <w:szCs w:val="27"/>
        </w:rPr>
        <w:t xml:space="preserve">  </w:t>
      </w:r>
      <w:r w:rsidRPr="00A522C9">
        <w:rPr>
          <w:color w:val="000000"/>
          <w:sz w:val="27"/>
          <w:szCs w:val="27"/>
        </w:rPr>
        <w:t>«Данные изъяты»</w:t>
      </w:r>
      <w:r w:rsidRPr="00627B09">
        <w:rPr>
          <w:color w:val="000000"/>
          <w:sz w:val="27"/>
          <w:szCs w:val="27"/>
        </w:rPr>
        <w:t xml:space="preserve"> - </w:t>
      </w:r>
      <w:r w:rsidRPr="00627B09" w:rsidR="00CF47E2">
        <w:rPr>
          <w:color w:val="000000"/>
          <w:sz w:val="27"/>
          <w:szCs w:val="27"/>
        </w:rPr>
        <w:t>д</w:t>
      </w:r>
      <w:r w:rsidRPr="00627B09">
        <w:rPr>
          <w:color w:val="000000"/>
          <w:sz w:val="27"/>
          <w:szCs w:val="27"/>
        </w:rPr>
        <w:t>ля пр</w:t>
      </w:r>
      <w:r w:rsidRPr="00627B09">
        <w:rPr>
          <w:color w:val="000000"/>
          <w:sz w:val="27"/>
          <w:szCs w:val="27"/>
        </w:rPr>
        <w:t>оч. деят.</w:t>
      </w:r>
      <w:r w:rsidRPr="00627B09" w:rsidR="00CF47E2">
        <w:rPr>
          <w:color w:val="000000"/>
          <w:sz w:val="27"/>
          <w:szCs w:val="27"/>
        </w:rPr>
        <w:t>,</w:t>
      </w:r>
      <w:r w:rsidRPr="00627B09">
        <w:rPr>
          <w:color w:val="000000"/>
          <w:sz w:val="27"/>
          <w:szCs w:val="27"/>
        </w:rPr>
        <w:t xml:space="preserve"> </w:t>
      </w:r>
      <w:r w:rsidRPr="00627B09" w:rsidR="00CF47E2">
        <w:rPr>
          <w:color w:val="000000"/>
          <w:sz w:val="27"/>
          <w:szCs w:val="27"/>
        </w:rPr>
        <w:t>н</w:t>
      </w:r>
      <w:r w:rsidRPr="00627B09">
        <w:rPr>
          <w:color w:val="000000"/>
          <w:sz w:val="27"/>
          <w:szCs w:val="27"/>
        </w:rPr>
        <w:t>азначение платежа: возмещение госпошлины, получатель ГУП РК «Крымтеплокоммунэнерго».</w:t>
      </w:r>
    </w:p>
    <w:p w:rsidR="00D11F4C" w:rsidRPr="00627B09" w:rsidP="00EF715C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27B0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627B09" w:rsidR="00C04DB7">
        <w:rPr>
          <w:sz w:val="27"/>
          <w:szCs w:val="27"/>
        </w:rPr>
        <w:t xml:space="preserve">21 </w:t>
      </w:r>
      <w:r w:rsidRPr="00627B09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EF715C" w:rsidP="00EF715C">
      <w:pPr>
        <w:spacing w:line="276" w:lineRule="auto"/>
        <w:jc w:val="both"/>
        <w:rPr>
          <w:sz w:val="27"/>
          <w:szCs w:val="27"/>
        </w:rPr>
      </w:pPr>
    </w:p>
    <w:p w:rsidR="00EF715C" w:rsidP="00EF715C">
      <w:pPr>
        <w:spacing w:line="276" w:lineRule="auto"/>
        <w:jc w:val="both"/>
        <w:rPr>
          <w:sz w:val="27"/>
          <w:szCs w:val="27"/>
        </w:rPr>
      </w:pPr>
    </w:p>
    <w:p w:rsidR="00EF715C" w:rsidP="00EF715C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627B09">
        <w:rPr>
          <w:sz w:val="27"/>
          <w:szCs w:val="27"/>
        </w:rPr>
        <w:t xml:space="preserve">Мировой судья                                                        </w:t>
      </w:r>
      <w:r w:rsidRPr="00627B09" w:rsidR="00EA1828">
        <w:rPr>
          <w:sz w:val="27"/>
          <w:szCs w:val="27"/>
        </w:rPr>
        <w:tab/>
      </w:r>
      <w:r w:rsidRPr="00627B09" w:rsidR="00EA1828">
        <w:rPr>
          <w:sz w:val="27"/>
          <w:szCs w:val="27"/>
        </w:rPr>
        <w:tab/>
      </w:r>
      <w:r w:rsidRPr="00627B09" w:rsidR="00C04DB7">
        <w:rPr>
          <w:sz w:val="27"/>
          <w:szCs w:val="27"/>
        </w:rPr>
        <w:t>И.С. Василькова</w:t>
      </w:r>
    </w:p>
    <w:p w:rsidR="00EF715C" w:rsidP="00627B09">
      <w:pPr>
        <w:spacing w:line="276" w:lineRule="auto"/>
        <w:ind w:firstLine="851"/>
        <w:jc w:val="both"/>
        <w:rPr>
          <w:sz w:val="22"/>
          <w:szCs w:val="22"/>
          <w:shd w:val="clear" w:color="auto" w:fill="FFFFFF"/>
        </w:rPr>
      </w:pPr>
    </w:p>
    <w:p w:rsidR="00EF715C" w:rsidP="00627B09">
      <w:pPr>
        <w:spacing w:line="276" w:lineRule="auto"/>
        <w:ind w:firstLine="851"/>
        <w:jc w:val="both"/>
        <w:rPr>
          <w:sz w:val="22"/>
          <w:szCs w:val="22"/>
          <w:shd w:val="clear" w:color="auto" w:fill="FFFFFF"/>
        </w:rPr>
      </w:pPr>
    </w:p>
    <w:p w:rsidR="00EF715C" w:rsidP="00627B09">
      <w:pPr>
        <w:spacing w:line="276" w:lineRule="auto"/>
        <w:ind w:firstLine="851"/>
        <w:jc w:val="both"/>
        <w:rPr>
          <w:sz w:val="22"/>
          <w:szCs w:val="22"/>
          <w:shd w:val="clear" w:color="auto" w:fill="FFFFFF"/>
        </w:rPr>
      </w:pPr>
    </w:p>
    <w:p w:rsidR="00627B09" w:rsidRPr="00D4028D">
      <w:pPr>
        <w:spacing w:line="276" w:lineRule="auto"/>
        <w:ind w:firstLine="851"/>
        <w:jc w:val="both"/>
        <w:rPr>
          <w:sz w:val="22"/>
          <w:szCs w:val="22"/>
          <w:shd w:val="clear" w:color="auto" w:fill="FFFFFF"/>
        </w:rPr>
      </w:pPr>
      <w:r w:rsidRPr="00D4028D">
        <w:rPr>
          <w:sz w:val="22"/>
          <w:szCs w:val="22"/>
          <w:shd w:val="clear" w:color="auto" w:fill="FFFFFF"/>
        </w:rPr>
        <w:t>Мотивированное решение составлено</w:t>
      </w:r>
      <w:r w:rsidRPr="00D4028D" w:rsidR="00D4028D">
        <w:rPr>
          <w:sz w:val="22"/>
          <w:szCs w:val="22"/>
          <w:shd w:val="clear" w:color="auto" w:fill="FFFFFF"/>
        </w:rPr>
        <w:t xml:space="preserve"> 17.0</w:t>
      </w:r>
      <w:r w:rsidRPr="00A522C9" w:rsidR="00572ADE">
        <w:rPr>
          <w:sz w:val="22"/>
          <w:szCs w:val="22"/>
          <w:shd w:val="clear" w:color="auto" w:fill="FFFFFF"/>
        </w:rPr>
        <w:t>5</w:t>
      </w:r>
      <w:r w:rsidRPr="00D4028D" w:rsidR="00D4028D">
        <w:rPr>
          <w:sz w:val="22"/>
          <w:szCs w:val="22"/>
          <w:shd w:val="clear" w:color="auto" w:fill="FFFFFF"/>
        </w:rPr>
        <w:t>.2021</w:t>
      </w:r>
    </w:p>
    <w:sectPr w:rsidSect="002F553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D4028D">
        <w:pPr>
          <w:pStyle w:val="Footer"/>
          <w:jc w:val="right"/>
        </w:pPr>
        <w:r>
          <w:fldChar w:fldCharType="begin"/>
        </w:r>
        <w:r w:rsidR="00A522C9">
          <w:instrText>PAGE   \* MERGEFORMAT</w:instrText>
        </w:r>
        <w:r>
          <w:fldChar w:fldCharType="separate"/>
        </w:r>
        <w:r w:rsidR="00A522C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4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D4028D">
        <w:pPr>
          <w:pStyle w:val="Footer"/>
          <w:jc w:val="right"/>
        </w:pPr>
        <w:r>
          <w:fldChar w:fldCharType="begin"/>
        </w:r>
        <w:r w:rsidR="00A522C9">
          <w:instrText>PAGE   \* MERGEFORMAT</w:instrText>
        </w:r>
        <w:r>
          <w:fldChar w:fldCharType="separate"/>
        </w:r>
        <w:r w:rsidR="00A522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02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28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4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28D">
    <w:pPr>
      <w:pStyle w:val="Header"/>
    </w:pPr>
  </w:p>
  <w:p w:rsidR="00D40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5965"/>
    <w:rsid w:val="000A4A94"/>
    <w:rsid w:val="000E1052"/>
    <w:rsid w:val="001022C0"/>
    <w:rsid w:val="00121478"/>
    <w:rsid w:val="0012321D"/>
    <w:rsid w:val="0015628E"/>
    <w:rsid w:val="001B7420"/>
    <w:rsid w:val="001E45CE"/>
    <w:rsid w:val="001F7CA6"/>
    <w:rsid w:val="00247E60"/>
    <w:rsid w:val="00295672"/>
    <w:rsid w:val="002A1A03"/>
    <w:rsid w:val="002C3D1B"/>
    <w:rsid w:val="002F3EEA"/>
    <w:rsid w:val="002F553B"/>
    <w:rsid w:val="003214A4"/>
    <w:rsid w:val="00326552"/>
    <w:rsid w:val="0041575C"/>
    <w:rsid w:val="0044216D"/>
    <w:rsid w:val="00444448"/>
    <w:rsid w:val="00444658"/>
    <w:rsid w:val="004B16FD"/>
    <w:rsid w:val="004D212C"/>
    <w:rsid w:val="004D349D"/>
    <w:rsid w:val="004D652E"/>
    <w:rsid w:val="005075E9"/>
    <w:rsid w:val="005255DB"/>
    <w:rsid w:val="00553F71"/>
    <w:rsid w:val="00572ADE"/>
    <w:rsid w:val="005738AF"/>
    <w:rsid w:val="005832C0"/>
    <w:rsid w:val="0058459C"/>
    <w:rsid w:val="00601468"/>
    <w:rsid w:val="006021CC"/>
    <w:rsid w:val="00613917"/>
    <w:rsid w:val="00627B09"/>
    <w:rsid w:val="00634B74"/>
    <w:rsid w:val="00670C0E"/>
    <w:rsid w:val="0072218F"/>
    <w:rsid w:val="007356CE"/>
    <w:rsid w:val="007760C7"/>
    <w:rsid w:val="007C0447"/>
    <w:rsid w:val="007C3F4C"/>
    <w:rsid w:val="007F2085"/>
    <w:rsid w:val="007F4578"/>
    <w:rsid w:val="007F4589"/>
    <w:rsid w:val="00810058"/>
    <w:rsid w:val="008266FC"/>
    <w:rsid w:val="008A38EB"/>
    <w:rsid w:val="008F18E8"/>
    <w:rsid w:val="008F75BD"/>
    <w:rsid w:val="0090303E"/>
    <w:rsid w:val="00904B8E"/>
    <w:rsid w:val="009230A8"/>
    <w:rsid w:val="0096379F"/>
    <w:rsid w:val="009A238A"/>
    <w:rsid w:val="009E16AE"/>
    <w:rsid w:val="00A05BBA"/>
    <w:rsid w:val="00A24B5A"/>
    <w:rsid w:val="00A522C9"/>
    <w:rsid w:val="00A8276B"/>
    <w:rsid w:val="00A8745D"/>
    <w:rsid w:val="00AE6BEE"/>
    <w:rsid w:val="00B56B94"/>
    <w:rsid w:val="00B92A61"/>
    <w:rsid w:val="00BC0E27"/>
    <w:rsid w:val="00C04DB7"/>
    <w:rsid w:val="00C32711"/>
    <w:rsid w:val="00C33D8C"/>
    <w:rsid w:val="00C36515"/>
    <w:rsid w:val="00C545F8"/>
    <w:rsid w:val="00C9531F"/>
    <w:rsid w:val="00CA2C71"/>
    <w:rsid w:val="00CD1A11"/>
    <w:rsid w:val="00CF47E2"/>
    <w:rsid w:val="00CF6EB4"/>
    <w:rsid w:val="00D11F4C"/>
    <w:rsid w:val="00D35541"/>
    <w:rsid w:val="00D4028D"/>
    <w:rsid w:val="00D422AA"/>
    <w:rsid w:val="00DA717F"/>
    <w:rsid w:val="00DB3B9A"/>
    <w:rsid w:val="00DC094A"/>
    <w:rsid w:val="00DF0272"/>
    <w:rsid w:val="00E20D2D"/>
    <w:rsid w:val="00EA1828"/>
    <w:rsid w:val="00EA7BD6"/>
    <w:rsid w:val="00EB0085"/>
    <w:rsid w:val="00EF3113"/>
    <w:rsid w:val="00EF715C"/>
    <w:rsid w:val="00F00363"/>
    <w:rsid w:val="00F56C55"/>
    <w:rsid w:val="00FE27A0"/>
    <w:rsid w:val="00FF0254"/>
    <w:rsid w:val="00FF3B4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F75BD"/>
    <w:pPr>
      <w:keepNext/>
      <w:ind w:left="4253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rsid w:val="008F75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rsid w:val="008F75BD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8F75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F75BD"/>
  </w:style>
  <w:style w:type="character" w:customStyle="1" w:styleId="links8">
    <w:name w:val="link s_8"/>
    <w:basedOn w:val="DefaultParagraphFont"/>
    <w:rsid w:val="008F75BD"/>
  </w:style>
  <w:style w:type="character" w:customStyle="1" w:styleId="s10">
    <w:name w:val="s_10"/>
    <w:basedOn w:val="DefaultParagraphFont"/>
    <w:rsid w:val="008F75BD"/>
  </w:style>
  <w:style w:type="character" w:styleId="Hyperlink">
    <w:name w:val="Hyperlink"/>
    <w:basedOn w:val="DefaultParagraphFont"/>
    <w:uiPriority w:val="99"/>
    <w:semiHidden/>
    <w:unhideWhenUsed/>
    <w:rsid w:val="005738AF"/>
    <w:rPr>
      <w:color w:val="0000FF"/>
      <w:u w:val="single"/>
    </w:rPr>
  </w:style>
  <w:style w:type="character" w:customStyle="1" w:styleId="nobr">
    <w:name w:val="nobr"/>
    <w:basedOn w:val="DefaultParagraphFont"/>
    <w:rsid w:val="007C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51057/5f57a633afae003f8152685957b569530fde8390/" TargetMode="External" /><Relationship Id="rId6" Type="http://schemas.openxmlformats.org/officeDocument/2006/relationships/hyperlink" Target="http://www.consultant.ru/document/cons_doc_LAW_114247/2c89fbd61239ac65f3203353df59d3c653c9a2f8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FDFF-EC82-4DB4-BF82-3B1C614B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