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D7A8E" w:rsidRPr="00AD7A8E" w:rsidP="00AD7A8E">
      <w:pPr>
        <w:ind w:right="-45" w:firstLine="851"/>
        <w:jc w:val="right"/>
      </w:pPr>
      <w:r w:rsidRPr="00AD7A8E">
        <w:t>Дело № 02-0390/21/2018</w:t>
      </w:r>
    </w:p>
    <w:p w:rsidR="00AD7A8E" w:rsidRPr="00AD7A8E" w:rsidP="00AD7A8E">
      <w:pPr>
        <w:ind w:right="-45" w:firstLine="851"/>
        <w:jc w:val="right"/>
      </w:pPr>
    </w:p>
    <w:p w:rsidR="00AD7A8E" w:rsidRPr="00AD7A8E" w:rsidP="00AD7A8E">
      <w:pPr>
        <w:ind w:right="-45"/>
        <w:jc w:val="center"/>
        <w:rPr>
          <w:bCs/>
        </w:rPr>
      </w:pPr>
      <w:r w:rsidRPr="00AD7A8E">
        <w:rPr>
          <w:bCs/>
        </w:rPr>
        <w:t>РЕШЕНИЕ</w:t>
      </w:r>
    </w:p>
    <w:p w:rsidR="00AD7A8E" w:rsidRPr="00C245C1" w:rsidP="00AD7A8E">
      <w:pPr>
        <w:tabs>
          <w:tab w:val="left" w:pos="2848"/>
        </w:tabs>
        <w:autoSpaceDE w:val="0"/>
        <w:autoSpaceDN w:val="0"/>
        <w:adjustRightInd w:val="0"/>
        <w:ind w:right="-45"/>
        <w:jc w:val="center"/>
        <w:rPr>
          <w:bCs/>
        </w:rPr>
      </w:pPr>
      <w:r w:rsidRPr="00AD7A8E">
        <w:rPr>
          <w:bCs/>
        </w:rPr>
        <w:t>ИМЕНЕМ РОССИЙСКОЙ ФЕДЕРАЦИИ</w:t>
      </w:r>
    </w:p>
    <w:p w:rsidR="009066E2" w:rsidRPr="00C245C1" w:rsidP="00AD7A8E">
      <w:pPr>
        <w:tabs>
          <w:tab w:val="left" w:pos="2848"/>
        </w:tabs>
        <w:autoSpaceDE w:val="0"/>
        <w:autoSpaceDN w:val="0"/>
        <w:adjustRightInd w:val="0"/>
        <w:ind w:right="-45"/>
        <w:jc w:val="center"/>
        <w:rPr>
          <w:bCs/>
        </w:rPr>
      </w:pPr>
    </w:p>
    <w:p w:rsidR="00AD7A8E" w:rsidRPr="00AD7A8E" w:rsidP="00AD7A8E">
      <w:pPr>
        <w:tabs>
          <w:tab w:val="left" w:pos="6432"/>
        </w:tabs>
        <w:autoSpaceDE w:val="0"/>
        <w:autoSpaceDN w:val="0"/>
        <w:adjustRightInd w:val="0"/>
        <w:ind w:right="-45" w:firstLine="851"/>
        <w:jc w:val="both"/>
      </w:pPr>
      <w:r w:rsidRPr="00AD7A8E">
        <w:t>11 июля 2018 года                                                                г. Симферополь</w:t>
      </w:r>
    </w:p>
    <w:p w:rsidR="00AD7A8E" w:rsidRPr="00AD7A8E" w:rsidP="00AD7A8E">
      <w:pPr>
        <w:tabs>
          <w:tab w:val="left" w:pos="6432"/>
        </w:tabs>
        <w:autoSpaceDE w:val="0"/>
        <w:autoSpaceDN w:val="0"/>
        <w:adjustRightInd w:val="0"/>
        <w:ind w:right="-45" w:firstLine="851"/>
        <w:jc w:val="both"/>
      </w:pPr>
    </w:p>
    <w:p w:rsidR="00AD7A8E" w:rsidRPr="00AD7A8E" w:rsidP="00AD7A8E">
      <w:pPr>
        <w:ind w:right="-7" w:firstLine="851"/>
        <w:jc w:val="both"/>
      </w:pPr>
      <w:r w:rsidRPr="00AD7A8E">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 Васильковой И.С.</w:t>
      </w:r>
    </w:p>
    <w:p w:rsidR="00AD7A8E" w:rsidRPr="00AD7A8E" w:rsidP="00AD7A8E">
      <w:pPr>
        <w:ind w:right="-7" w:firstLine="851"/>
        <w:jc w:val="both"/>
      </w:pPr>
      <w:r w:rsidRPr="00AD7A8E">
        <w:t>при секретаре – Демиденко Н.О.,</w:t>
      </w:r>
    </w:p>
    <w:p w:rsidR="00AD7A8E" w:rsidRPr="00AD7A8E" w:rsidP="00AD7A8E">
      <w:pPr>
        <w:tabs>
          <w:tab w:val="left" w:pos="6432"/>
        </w:tabs>
        <w:autoSpaceDE w:val="0"/>
        <w:autoSpaceDN w:val="0"/>
        <w:adjustRightInd w:val="0"/>
        <w:ind w:right="-45" w:firstLine="851"/>
        <w:jc w:val="both"/>
      </w:pPr>
      <w:r w:rsidRPr="00AD7A8E">
        <w:t>с участием представителей истца–Панченко Н.Ю.,</w:t>
      </w:r>
    </w:p>
    <w:p w:rsidR="00AD7A8E" w:rsidRPr="00AD7A8E" w:rsidP="00AD7A8E">
      <w:pPr>
        <w:tabs>
          <w:tab w:val="left" w:pos="6432"/>
        </w:tabs>
        <w:autoSpaceDE w:val="0"/>
        <w:autoSpaceDN w:val="0"/>
        <w:adjustRightInd w:val="0"/>
        <w:ind w:right="-45" w:firstLine="851"/>
        <w:jc w:val="both"/>
      </w:pPr>
      <w:r w:rsidRPr="00AD7A8E">
        <w:t xml:space="preserve">в отсутствие ответчиков – </w:t>
      </w:r>
      <w:r w:rsidRPr="00AD7A8E">
        <w:t>Брюхачева</w:t>
      </w:r>
      <w:r w:rsidRPr="00AD7A8E">
        <w:t xml:space="preserve"> В.М., </w:t>
      </w:r>
      <w:r w:rsidRPr="00AD7A8E">
        <w:t>Брюхачева</w:t>
      </w:r>
      <w:r w:rsidRPr="00AD7A8E">
        <w:t xml:space="preserve"> А.В.,</w:t>
      </w:r>
    </w:p>
    <w:p w:rsidR="00AD7A8E" w:rsidRPr="00AD7A8E" w:rsidP="00AD7A8E">
      <w:pPr>
        <w:tabs>
          <w:tab w:val="left" w:pos="6432"/>
        </w:tabs>
        <w:autoSpaceDE w:val="0"/>
        <w:autoSpaceDN w:val="0"/>
        <w:adjustRightInd w:val="0"/>
        <w:ind w:right="-45" w:firstLine="851"/>
        <w:jc w:val="both"/>
        <w:rPr>
          <w:bCs/>
        </w:rPr>
      </w:pPr>
      <w:r w:rsidRPr="00AD7A8E">
        <w:t xml:space="preserve">рассмотрев в открытом судебном заседании гражданское дело по иску Муниципального унитарного предприятия «Центральный </w:t>
      </w:r>
      <w:r w:rsidRPr="00AD7A8E">
        <w:t>Жилсервис</w:t>
      </w:r>
      <w:r w:rsidRPr="00AD7A8E">
        <w:t xml:space="preserve">» к </w:t>
      </w:r>
      <w:r w:rsidRPr="00AD7A8E">
        <w:t>Брюхачеву</w:t>
      </w:r>
      <w:r w:rsidRPr="00AD7A8E">
        <w:t xml:space="preserve"> Виктору Михайловичу, </w:t>
      </w:r>
      <w:r w:rsidRPr="00AD7A8E">
        <w:t>Брюхачеву</w:t>
      </w:r>
      <w:r w:rsidRPr="00AD7A8E">
        <w:t xml:space="preserve"> Александру Викторовичу о взыскании задолженности по оплате за жилищно-коммунальные услуги</w:t>
      </w:r>
      <w:r w:rsidRPr="00AD7A8E">
        <w:rPr>
          <w:bCs/>
        </w:rPr>
        <w:t xml:space="preserve">,  </w:t>
      </w:r>
    </w:p>
    <w:p w:rsidR="008D5F0F" w:rsidRPr="00AD7A8E" w:rsidP="00D11F4C">
      <w:pPr>
        <w:ind w:right="-45"/>
        <w:jc w:val="center"/>
      </w:pPr>
    </w:p>
    <w:p w:rsidR="003819F2" w:rsidRPr="00AD7A8E" w:rsidP="00D11F4C">
      <w:pPr>
        <w:ind w:right="-45"/>
        <w:jc w:val="center"/>
      </w:pPr>
      <w:r w:rsidRPr="00AD7A8E">
        <w:t>УСТАНОВИЛ:</w:t>
      </w:r>
    </w:p>
    <w:p w:rsidR="001751A4" w:rsidRPr="00AD7A8E" w:rsidP="00D11F4C">
      <w:pPr>
        <w:ind w:right="-45"/>
        <w:jc w:val="center"/>
      </w:pPr>
    </w:p>
    <w:p w:rsidR="003819F2" w:rsidRPr="003819F2" w:rsidP="003819F2">
      <w:pPr>
        <w:shd w:val="clear" w:color="auto" w:fill="FFFFFF"/>
        <w:ind w:firstLine="720"/>
        <w:jc w:val="both"/>
        <w:rPr>
          <w:color w:val="000000"/>
        </w:rPr>
      </w:pPr>
      <w:r>
        <w:rPr>
          <w:color w:val="000000"/>
        </w:rPr>
        <w:t>28.06</w:t>
      </w:r>
      <w:r w:rsidRPr="00AD7A8E">
        <w:rPr>
          <w:color w:val="000000"/>
        </w:rPr>
        <w:t xml:space="preserve">.2018 года истец МУП «Центральный </w:t>
      </w:r>
      <w:r w:rsidRPr="00AD7A8E">
        <w:rPr>
          <w:color w:val="000000"/>
        </w:rPr>
        <w:t>Жилсервис</w:t>
      </w:r>
      <w:r w:rsidRPr="00AD7A8E">
        <w:rPr>
          <w:color w:val="000000"/>
        </w:rPr>
        <w:t>» обратил</w:t>
      </w:r>
      <w:r w:rsidRPr="00AD7A8E" w:rsidR="00D91C40">
        <w:rPr>
          <w:color w:val="000000"/>
        </w:rPr>
        <w:t>о</w:t>
      </w:r>
      <w:r w:rsidRPr="00AD7A8E">
        <w:rPr>
          <w:color w:val="000000"/>
        </w:rPr>
        <w:t>с</w:t>
      </w:r>
      <w:r w:rsidRPr="00AD7A8E" w:rsidR="00D91C40">
        <w:rPr>
          <w:color w:val="000000"/>
        </w:rPr>
        <w:t>ь</w:t>
      </w:r>
      <w:r w:rsidRPr="00AD7A8E">
        <w:rPr>
          <w:color w:val="000000"/>
        </w:rPr>
        <w:t xml:space="preserve"> в суд с иском к ответчик</w:t>
      </w:r>
      <w:r w:rsidRPr="00AD7A8E" w:rsidR="008B5B66">
        <w:rPr>
          <w:color w:val="000000"/>
        </w:rPr>
        <w:t>ам</w:t>
      </w:r>
      <w:r w:rsidRPr="00AD7A8E">
        <w:rPr>
          <w:color w:val="000000"/>
        </w:rPr>
        <w:t> </w:t>
      </w:r>
      <w:r>
        <w:rPr>
          <w:color w:val="000000"/>
        </w:rPr>
        <w:t>Брюхачеву</w:t>
      </w:r>
      <w:r>
        <w:rPr>
          <w:color w:val="000000"/>
        </w:rPr>
        <w:t xml:space="preserve"> В.М.</w:t>
      </w:r>
      <w:r w:rsidRPr="00AD7A8E" w:rsidR="008B5B66">
        <w:rPr>
          <w:color w:val="000000"/>
        </w:rPr>
        <w:t>.</w:t>
      </w:r>
      <w:r>
        <w:rPr>
          <w:color w:val="000000"/>
        </w:rPr>
        <w:t xml:space="preserve"> </w:t>
      </w:r>
      <w:r>
        <w:rPr>
          <w:color w:val="000000"/>
        </w:rPr>
        <w:t>Брюхачеву</w:t>
      </w:r>
      <w:r>
        <w:rPr>
          <w:color w:val="000000"/>
        </w:rPr>
        <w:t xml:space="preserve"> А.В.</w:t>
      </w:r>
      <w:r w:rsidRPr="00AD7A8E">
        <w:rPr>
          <w:color w:val="000000"/>
        </w:rPr>
        <w:t> о взыскании задолженности</w:t>
      </w:r>
      <w:r w:rsidRPr="003819F2">
        <w:rPr>
          <w:color w:val="000000"/>
        </w:rPr>
        <w:t xml:space="preserve"> за жилищно-коммунальные услуги</w:t>
      </w:r>
      <w:r>
        <w:rPr>
          <w:color w:val="000000"/>
        </w:rPr>
        <w:t xml:space="preserve"> за период с 01.12.2014</w:t>
      </w:r>
      <w:r w:rsidR="00E82D9C">
        <w:rPr>
          <w:color w:val="000000"/>
        </w:rPr>
        <w:t xml:space="preserve"> года по 31.0</w:t>
      </w:r>
      <w:r>
        <w:rPr>
          <w:color w:val="000000"/>
        </w:rPr>
        <w:t>3</w:t>
      </w:r>
      <w:r w:rsidR="00E82D9C">
        <w:rPr>
          <w:color w:val="000000"/>
        </w:rPr>
        <w:t xml:space="preserve">.2017 год в размере </w:t>
      </w:r>
      <w:r>
        <w:rPr>
          <w:color w:val="000000"/>
        </w:rPr>
        <w:t>11709,88</w:t>
      </w:r>
      <w:r w:rsidR="00E82D9C">
        <w:rPr>
          <w:color w:val="000000"/>
        </w:rPr>
        <w:t xml:space="preserve"> руб., а также взыскании государственной пошлины в размере </w:t>
      </w:r>
      <w:r>
        <w:rPr>
          <w:color w:val="000000"/>
        </w:rPr>
        <w:t>46</w:t>
      </w:r>
      <w:r w:rsidR="00E82D9C">
        <w:rPr>
          <w:color w:val="000000"/>
        </w:rPr>
        <w:t>8,00 руб</w:t>
      </w:r>
      <w:r w:rsidR="00E82D9C">
        <w:rPr>
          <w:color w:val="000000"/>
        </w:rPr>
        <w:t>.</w:t>
      </w:r>
      <w:r w:rsidRPr="003819F2">
        <w:rPr>
          <w:color w:val="000000"/>
        </w:rPr>
        <w:t>.</w:t>
      </w:r>
    </w:p>
    <w:p w:rsidR="00E52DBF" w:rsidRPr="001C1C5F" w:rsidP="00446F68">
      <w:pPr>
        <w:shd w:val="clear" w:color="auto" w:fill="FFFFFF"/>
        <w:ind w:firstLine="720"/>
        <w:jc w:val="both"/>
        <w:rPr>
          <w:color w:val="000000"/>
        </w:rPr>
      </w:pPr>
      <w:r w:rsidRPr="001C1C5F">
        <w:rPr>
          <w:color w:val="000000"/>
        </w:rPr>
        <w:t xml:space="preserve">Исковые требования мотивированы тем, что истец </w:t>
      </w:r>
      <w:r w:rsidRPr="001C1C5F" w:rsidR="008B5B66">
        <w:rPr>
          <w:color w:val="000000"/>
        </w:rPr>
        <w:t>является организацией, предоставляющей услуги по содержанию дома и придомовой территории ответчиков</w:t>
      </w:r>
      <w:r w:rsidRPr="001C1C5F" w:rsidR="001C1C5F">
        <w:rPr>
          <w:color w:val="000000"/>
        </w:rPr>
        <w:t xml:space="preserve"> </w:t>
      </w:r>
      <w:r w:rsidRPr="001C1C5F" w:rsidR="008B5B66">
        <w:rPr>
          <w:color w:val="000000"/>
        </w:rPr>
        <w:t>по адресу: </w:t>
      </w:r>
      <w:r w:rsidRPr="001C1C5F" w:rsidR="001C1C5F">
        <w:t>«данные изъяты»</w:t>
      </w:r>
      <w:r w:rsidRPr="001C1C5F" w:rsidR="008B5B66">
        <w:rPr>
          <w:color w:val="000000"/>
        </w:rPr>
        <w:t>.</w:t>
      </w:r>
      <w:r w:rsidRPr="001C1C5F" w:rsidR="008B5B66">
        <w:rPr>
          <w:color w:val="000000"/>
        </w:rPr>
        <w:t xml:space="preserve"> </w:t>
      </w:r>
      <w:r w:rsidRPr="001C1C5F">
        <w:rPr>
          <w:color w:val="000000"/>
        </w:rPr>
        <w:t>в</w:t>
      </w:r>
      <w:r w:rsidRPr="001C1C5F">
        <w:rPr>
          <w:color w:val="000000"/>
        </w:rPr>
        <w:t xml:space="preserve"> силу п. 1.1.2 Распоряжения Главы Республики Крым от 26.12.2014  года № 327-рг</w:t>
      </w:r>
      <w:r w:rsidRPr="001C1C5F" w:rsidR="00AD7A8E">
        <w:rPr>
          <w:color w:val="000000"/>
        </w:rPr>
        <w:t>, договора управления многоквартирным домом № 42/15 от 25.09.2015 г.</w:t>
      </w:r>
    </w:p>
    <w:p w:rsidR="00E52DBF" w:rsidRPr="001C1C5F" w:rsidP="00446F68">
      <w:pPr>
        <w:shd w:val="clear" w:color="auto" w:fill="FFFFFF"/>
        <w:ind w:firstLine="720"/>
        <w:jc w:val="both"/>
        <w:rPr>
          <w:color w:val="000000"/>
        </w:rPr>
      </w:pPr>
      <w:r w:rsidRPr="001C1C5F">
        <w:rPr>
          <w:color w:val="000000"/>
        </w:rPr>
        <w:t>О</w:t>
      </w:r>
      <w:r w:rsidRPr="001C1C5F" w:rsidR="008B5B66">
        <w:rPr>
          <w:color w:val="000000"/>
        </w:rPr>
        <w:t>тветчики, являясь собственниками  данной квартиры, являются и потребителями услуги по со</w:t>
      </w:r>
      <w:r w:rsidRPr="001C1C5F">
        <w:rPr>
          <w:color w:val="000000"/>
        </w:rPr>
        <w:t>держанию многоквартирного дома, тем самым, в силу ст. 154, 158 ЖК РФ</w:t>
      </w:r>
      <w:r w:rsidR="001C1C5F">
        <w:rPr>
          <w:color w:val="000000"/>
        </w:rPr>
        <w:t xml:space="preserve"> </w:t>
      </w:r>
      <w:r w:rsidRPr="001C1C5F">
        <w:rPr>
          <w:color w:val="000000"/>
        </w:rPr>
        <w:t>обязаны вносить плату за коммунальные услуги.</w:t>
      </w:r>
    </w:p>
    <w:p w:rsidR="00E82D9C" w:rsidP="003655EF">
      <w:pPr>
        <w:shd w:val="clear" w:color="auto" w:fill="FFFFFF"/>
        <w:ind w:firstLine="720"/>
        <w:jc w:val="both"/>
        <w:rPr>
          <w:color w:val="000000"/>
        </w:rPr>
      </w:pPr>
      <w:r w:rsidRPr="001C1C5F">
        <w:rPr>
          <w:color w:val="000000"/>
        </w:rPr>
        <w:t>В связи с</w:t>
      </w:r>
      <w:r>
        <w:rPr>
          <w:color w:val="000000"/>
        </w:rPr>
        <w:t xml:space="preserve"> ненадлежащим выполнением ответчиками своих обязательств по оплате услуг по содержанию дома</w:t>
      </w:r>
      <w:r w:rsidR="001C1C5F">
        <w:rPr>
          <w:color w:val="000000"/>
        </w:rPr>
        <w:t xml:space="preserve"> </w:t>
      </w:r>
      <w:r w:rsidRPr="003819F2" w:rsidR="00446F68">
        <w:rPr>
          <w:color w:val="000000"/>
        </w:rPr>
        <w:t>и придомовой территории</w:t>
      </w:r>
      <w:r>
        <w:rPr>
          <w:color w:val="000000"/>
        </w:rPr>
        <w:t>, образовалась</w:t>
      </w:r>
      <w:r w:rsidR="00446F68">
        <w:rPr>
          <w:color w:val="000000"/>
        </w:rPr>
        <w:t>,</w:t>
      </w:r>
      <w:r w:rsidR="001C1C5F">
        <w:rPr>
          <w:color w:val="000000"/>
        </w:rPr>
        <w:t xml:space="preserve"> </w:t>
      </w:r>
      <w:r w:rsidR="00446F68">
        <w:rPr>
          <w:color w:val="000000"/>
        </w:rPr>
        <w:t xml:space="preserve">тем  самым, </w:t>
      </w:r>
      <w:r>
        <w:rPr>
          <w:color w:val="000000"/>
        </w:rPr>
        <w:t xml:space="preserve">задолженность </w:t>
      </w:r>
      <w:r w:rsidRPr="003819F2">
        <w:rPr>
          <w:color w:val="000000"/>
        </w:rPr>
        <w:t>за жилищно-коммунальные услуги</w:t>
      </w:r>
      <w:r>
        <w:rPr>
          <w:color w:val="000000"/>
        </w:rPr>
        <w:t xml:space="preserve"> за период с </w:t>
      </w:r>
      <w:r w:rsidR="00AD7A8E">
        <w:rPr>
          <w:color w:val="000000"/>
        </w:rPr>
        <w:t>01.12.2014 года по 31.03.2017 год в размере 11709,88 руб</w:t>
      </w:r>
      <w:r>
        <w:rPr>
          <w:color w:val="000000"/>
        </w:rPr>
        <w:t>.</w:t>
      </w:r>
      <w:r w:rsidR="00446F68">
        <w:rPr>
          <w:color w:val="000000"/>
        </w:rPr>
        <w:t xml:space="preserve">, которые истцом были предоставлены </w:t>
      </w:r>
      <w:r w:rsidR="00E52DBF">
        <w:rPr>
          <w:color w:val="000000"/>
        </w:rPr>
        <w:t>данным собственникам помещения.</w:t>
      </w:r>
      <w:r w:rsidR="00844813">
        <w:rPr>
          <w:color w:val="000000"/>
        </w:rPr>
        <w:t xml:space="preserve"> Коммунальные платежи исчислены МУП «Центральный </w:t>
      </w:r>
      <w:r w:rsidR="00844813">
        <w:rPr>
          <w:color w:val="000000"/>
        </w:rPr>
        <w:t>Жилсервис</w:t>
      </w:r>
      <w:r w:rsidR="00844813">
        <w:rPr>
          <w:color w:val="000000"/>
        </w:rPr>
        <w:t>» исходя из Постановления Администрации г. Симферополя № 197 от 31.12.2014 г. за период с 01.</w:t>
      </w:r>
      <w:r w:rsidR="00C02858">
        <w:rPr>
          <w:color w:val="000000"/>
        </w:rPr>
        <w:t>12.2014</w:t>
      </w:r>
      <w:r w:rsidR="00844813">
        <w:rPr>
          <w:color w:val="000000"/>
        </w:rPr>
        <w:t xml:space="preserve"> г. по 01.</w:t>
      </w:r>
      <w:r w:rsidR="00AD7A8E">
        <w:rPr>
          <w:color w:val="000000"/>
        </w:rPr>
        <w:t>10</w:t>
      </w:r>
      <w:r w:rsidR="00844813">
        <w:rPr>
          <w:color w:val="000000"/>
        </w:rPr>
        <w:t>.201</w:t>
      </w:r>
      <w:r w:rsidR="00AD7A8E">
        <w:rPr>
          <w:color w:val="000000"/>
        </w:rPr>
        <w:t>5</w:t>
      </w:r>
      <w:r w:rsidR="00844813">
        <w:rPr>
          <w:color w:val="000000"/>
        </w:rPr>
        <w:t xml:space="preserve"> г., а за период с 01.</w:t>
      </w:r>
      <w:r w:rsidR="00AD7A8E">
        <w:rPr>
          <w:color w:val="000000"/>
        </w:rPr>
        <w:t>10.2015</w:t>
      </w:r>
      <w:r w:rsidR="00844813">
        <w:rPr>
          <w:color w:val="000000"/>
        </w:rPr>
        <w:t xml:space="preserve"> г. по </w:t>
      </w:r>
      <w:r w:rsidR="00AD7A8E">
        <w:rPr>
          <w:color w:val="000000"/>
        </w:rPr>
        <w:t>31.03</w:t>
      </w:r>
      <w:r w:rsidR="00844813">
        <w:rPr>
          <w:color w:val="000000"/>
        </w:rPr>
        <w:t xml:space="preserve">.2017 г. </w:t>
      </w:r>
      <w:r w:rsidR="00844813">
        <w:rPr>
          <w:color w:val="000000"/>
        </w:rPr>
        <w:t xml:space="preserve">согласно </w:t>
      </w:r>
      <w:r w:rsidR="00AD7A8E">
        <w:rPr>
          <w:color w:val="000000"/>
        </w:rPr>
        <w:t>договора</w:t>
      </w:r>
      <w:r w:rsidR="00AD7A8E">
        <w:rPr>
          <w:color w:val="000000"/>
        </w:rPr>
        <w:t xml:space="preserve"> управления многоквартирным домом № 42/15 от 25.09.2015 г</w:t>
      </w:r>
      <w:r w:rsidR="00844813">
        <w:rPr>
          <w:color w:val="000000"/>
        </w:rPr>
        <w:t>.</w:t>
      </w:r>
    </w:p>
    <w:p w:rsidR="00844813" w:rsidRPr="003655EF" w:rsidP="003655EF">
      <w:pPr>
        <w:shd w:val="clear" w:color="auto" w:fill="FFFFFF"/>
        <w:ind w:firstLine="720"/>
        <w:jc w:val="both"/>
      </w:pPr>
      <w:r w:rsidRPr="00B50993">
        <w:t>Представител</w:t>
      </w:r>
      <w:r w:rsidR="00AD7A8E">
        <w:t>ь</w:t>
      </w:r>
      <w:r w:rsidRPr="00B50993">
        <w:t xml:space="preserve"> истца</w:t>
      </w:r>
      <w:r w:rsidRPr="00B50993" w:rsidR="00B50993">
        <w:t>, действующи</w:t>
      </w:r>
      <w:r w:rsidR="00584F31">
        <w:t xml:space="preserve">й на основании доверенности </w:t>
      </w:r>
      <w:r w:rsidR="00AD7A8E">
        <w:t>Панченко Н.Ю</w:t>
      </w:r>
      <w:r w:rsidRPr="00B50993" w:rsidR="00AB7465">
        <w:t xml:space="preserve">. </w:t>
      </w:r>
      <w:r w:rsidRPr="00B50993">
        <w:t xml:space="preserve">в </w:t>
      </w:r>
      <w:r w:rsidRPr="000D736F">
        <w:t>судебно</w:t>
      </w:r>
      <w:r w:rsidRPr="000D736F" w:rsidR="00AB7465">
        <w:t>м</w:t>
      </w:r>
      <w:r w:rsidR="00584F31">
        <w:t xml:space="preserve"> </w:t>
      </w:r>
      <w:r>
        <w:t>заседании и</w:t>
      </w:r>
      <w:r w:rsidR="00AD7A8E">
        <w:t>сковые требования поддерживал</w:t>
      </w:r>
      <w:r w:rsidRPr="000D736F" w:rsidR="00B50993">
        <w:t xml:space="preserve"> в полном объеме по мотивам, изложенным в иске, настаивал на его удовлетворении, ссылаясь на то, что МУП «Центральный </w:t>
      </w:r>
      <w:r w:rsidRPr="000D736F" w:rsidR="00B50993">
        <w:t>Жилсервис</w:t>
      </w:r>
      <w:r w:rsidRPr="000D736F" w:rsidR="00B50993">
        <w:t xml:space="preserve">» в период времени с </w:t>
      </w:r>
      <w:r w:rsidR="00AD7A8E">
        <w:rPr>
          <w:color w:val="000000"/>
        </w:rPr>
        <w:t xml:space="preserve">01.12.2014 года по 31.03.2017 </w:t>
      </w:r>
      <w:r w:rsidRPr="000D736F" w:rsidR="00B50993">
        <w:t>г. оказывал жилищно</w:t>
      </w:r>
      <w:r w:rsidR="00D91C40">
        <w:t xml:space="preserve">-коммунальные </w:t>
      </w:r>
      <w:r w:rsidRPr="003655EF" w:rsidR="00D91C40">
        <w:t>услуги ответчикам, стоимость которых не оплачены.</w:t>
      </w:r>
    </w:p>
    <w:p w:rsidR="00AD7A8E" w:rsidRPr="003655EF" w:rsidP="003655EF">
      <w:pPr>
        <w:shd w:val="clear" w:color="auto" w:fill="FFFFFF"/>
        <w:ind w:firstLine="720"/>
        <w:jc w:val="both"/>
        <w:rPr>
          <w:color w:val="000000"/>
        </w:rPr>
      </w:pPr>
      <w:r w:rsidRPr="003655EF">
        <w:rPr>
          <w:color w:val="000000"/>
        </w:rPr>
        <w:t>Ответчик</w:t>
      </w:r>
      <w:r w:rsidRPr="003655EF">
        <w:rPr>
          <w:color w:val="000000"/>
        </w:rPr>
        <w:t>и</w:t>
      </w:r>
      <w:r w:rsidR="00584F31">
        <w:rPr>
          <w:color w:val="000000"/>
        </w:rPr>
        <w:t xml:space="preserve"> </w:t>
      </w:r>
      <w:r w:rsidR="00584F31">
        <w:rPr>
          <w:color w:val="000000"/>
        </w:rPr>
        <w:t>Брюхачев</w:t>
      </w:r>
      <w:r w:rsidR="00584F31">
        <w:rPr>
          <w:color w:val="000000"/>
        </w:rPr>
        <w:t xml:space="preserve"> В.М. и </w:t>
      </w:r>
      <w:r w:rsidRPr="003655EF">
        <w:rPr>
          <w:color w:val="000000"/>
        </w:rPr>
        <w:t xml:space="preserve"> </w:t>
      </w:r>
      <w:r w:rsidRPr="003655EF">
        <w:rPr>
          <w:color w:val="000000"/>
        </w:rPr>
        <w:t>Брюхачев</w:t>
      </w:r>
      <w:r w:rsidRPr="003655EF">
        <w:rPr>
          <w:color w:val="000000"/>
        </w:rPr>
        <w:t xml:space="preserve"> А.В</w:t>
      </w:r>
      <w:r w:rsidRPr="003655EF">
        <w:rPr>
          <w:color w:val="000000"/>
        </w:rPr>
        <w:t>. в судебное заседание не явил</w:t>
      </w:r>
      <w:r w:rsidR="00584F31">
        <w:rPr>
          <w:color w:val="000000"/>
        </w:rPr>
        <w:t>и</w:t>
      </w:r>
      <w:r w:rsidRPr="003655EF">
        <w:rPr>
          <w:color w:val="000000"/>
        </w:rPr>
        <w:t>с</w:t>
      </w:r>
      <w:r w:rsidR="00584F31">
        <w:rPr>
          <w:color w:val="000000"/>
        </w:rPr>
        <w:t>ь</w:t>
      </w:r>
      <w:r w:rsidRPr="003655EF">
        <w:rPr>
          <w:color w:val="000000"/>
        </w:rPr>
        <w:t>, извещен</w:t>
      </w:r>
      <w:r w:rsidRPr="003655EF">
        <w:rPr>
          <w:color w:val="000000"/>
        </w:rPr>
        <w:t>ы</w:t>
      </w:r>
      <w:r w:rsidRPr="003655EF">
        <w:rPr>
          <w:color w:val="000000"/>
        </w:rPr>
        <w:t xml:space="preserve"> надлежащим образом</w:t>
      </w:r>
      <w:r w:rsidRPr="003655EF">
        <w:rPr>
          <w:color w:val="000000"/>
        </w:rPr>
        <w:t>.</w:t>
      </w:r>
    </w:p>
    <w:p w:rsidR="00584F31" w:rsidP="003655EF">
      <w:pPr>
        <w:autoSpaceDE w:val="0"/>
        <w:autoSpaceDN w:val="0"/>
        <w:adjustRightInd w:val="0"/>
        <w:ind w:firstLine="720"/>
        <w:jc w:val="both"/>
        <w:rPr>
          <w:color w:val="000000"/>
        </w:rPr>
      </w:pPr>
      <w:r w:rsidRPr="003655EF">
        <w:rPr>
          <w:color w:val="000000"/>
        </w:rPr>
        <w:t>Брюхачев</w:t>
      </w:r>
      <w:r w:rsidRPr="003655EF">
        <w:rPr>
          <w:color w:val="000000"/>
        </w:rPr>
        <w:t xml:space="preserve"> А.В. представил суду заявление об отложении рассмотрения дела на иную дату</w:t>
      </w:r>
      <w:r w:rsidRPr="003655EF" w:rsidR="003655EF">
        <w:rPr>
          <w:color w:val="000000"/>
        </w:rPr>
        <w:t xml:space="preserve">, мотивировав тем, что </w:t>
      </w:r>
      <w:r w:rsidRPr="003655EF" w:rsidR="003655EF">
        <w:t xml:space="preserve">ответчик узнал и получил определение о назначении дела к судебному разбирательству 09.07.2018 года, а данного времени ему недостаточно для получения юридической помощи. Дополнительно </w:t>
      </w:r>
      <w:r w:rsidRPr="003655EF" w:rsidR="003655EF">
        <w:t>Брюхачев</w:t>
      </w:r>
      <w:r w:rsidRPr="003655EF" w:rsidR="003655EF">
        <w:t xml:space="preserve"> А.В. указал, что к нему </w:t>
      </w:r>
      <w:r w:rsidRPr="003655EF" w:rsidR="003655EF">
        <w:t>прилетает его руководитель и до 13.07.2018 года ответчик</w:t>
      </w:r>
      <w:r w:rsidRPr="003655EF" w:rsidR="003655EF">
        <w:t xml:space="preserve"> будет отсутствовать в городе Симферополь</w:t>
      </w:r>
      <w:r w:rsidRPr="003655EF">
        <w:rPr>
          <w:color w:val="000000"/>
        </w:rPr>
        <w:t xml:space="preserve">. </w:t>
      </w:r>
    </w:p>
    <w:p w:rsidR="00AD7A8E" w:rsidRPr="003655EF" w:rsidP="003655EF">
      <w:pPr>
        <w:autoSpaceDE w:val="0"/>
        <w:autoSpaceDN w:val="0"/>
        <w:adjustRightInd w:val="0"/>
        <w:ind w:firstLine="720"/>
        <w:jc w:val="both"/>
        <w:rPr>
          <w:shd w:val="clear" w:color="auto" w:fill="FFFFFF"/>
        </w:rPr>
      </w:pPr>
      <w:r>
        <w:rPr>
          <w:color w:val="000000"/>
        </w:rPr>
        <w:t>Рассмотрев указанное ходатайство  м</w:t>
      </w:r>
      <w:r w:rsidRPr="003655EF" w:rsidR="003655EF">
        <w:rPr>
          <w:shd w:val="clear" w:color="auto" w:fill="FFFFFF"/>
        </w:rPr>
        <w:t>ировой судья не на</w:t>
      </w:r>
      <w:r>
        <w:rPr>
          <w:shd w:val="clear" w:color="auto" w:fill="FFFFFF"/>
        </w:rPr>
        <w:t>ходит</w:t>
      </w:r>
      <w:r w:rsidRPr="003655EF" w:rsidR="003655EF">
        <w:rPr>
          <w:shd w:val="clear" w:color="auto" w:fill="FFFFFF"/>
        </w:rPr>
        <w:t xml:space="preserve"> причин, изложенных в ст. 169 </w:t>
      </w:r>
      <w:r w:rsidRPr="003655EF" w:rsidR="003655EF">
        <w:t>Гражданского процессуального кодекса Российской Федераци</w:t>
      </w:r>
      <w:r>
        <w:t>и</w:t>
      </w:r>
      <w:r w:rsidRPr="003655EF" w:rsidR="003655EF">
        <w:t xml:space="preserve">, для отложения разбирательства данного дела, </w:t>
      </w:r>
      <w:r w:rsidR="003655EF">
        <w:t>посчитал, что</w:t>
      </w:r>
      <w:r w:rsidRPr="003655EF" w:rsidR="003655EF">
        <w:t xml:space="preserve"> период времени с момента получения </w:t>
      </w:r>
      <w:r w:rsidRPr="003655EF" w:rsidR="003655EF">
        <w:t>Брюхачевым</w:t>
      </w:r>
      <w:r w:rsidRPr="003655EF" w:rsidR="003655EF">
        <w:t xml:space="preserve"> А.В. судебной повестки 09.07.2018 года до дня рассмотрения дела в суде 11.07.2018 года необходимым и достаточным для подготовки к судебному разбирательству ответчиком, </w:t>
      </w:r>
      <w:r w:rsidRPr="003655EF" w:rsidR="003655EF">
        <w:t>Брюхачевым</w:t>
      </w:r>
      <w:r w:rsidRPr="003655EF" w:rsidR="003655EF">
        <w:t xml:space="preserve"> А.В. не представлено доказательств уважительности</w:t>
      </w:r>
      <w:r w:rsidRPr="003655EF" w:rsidR="003655EF">
        <w:t xml:space="preserve"> отсутствия в г. Симферополе </w:t>
      </w:r>
      <w:r>
        <w:t>11</w:t>
      </w:r>
      <w:r w:rsidRPr="003655EF" w:rsidR="003655EF">
        <w:t xml:space="preserve">.07.2018 года. Таким образом, мировой судья считает </w:t>
      </w:r>
      <w:r w:rsidRPr="003655EF" w:rsidR="003655EF">
        <w:rPr>
          <w:shd w:val="clear" w:color="auto" w:fill="FFFFFF"/>
        </w:rPr>
        <w:t xml:space="preserve">возможным рассмотрение данного дела в отсутствие </w:t>
      </w:r>
      <w:r>
        <w:rPr>
          <w:shd w:val="clear" w:color="auto" w:fill="FFFFFF"/>
        </w:rPr>
        <w:t>данных лиц</w:t>
      </w:r>
      <w:r w:rsidRPr="003655EF" w:rsidR="003655EF">
        <w:t>.</w:t>
      </w:r>
      <w:r w:rsidR="003655EF">
        <w:rPr>
          <w:shd w:val="clear" w:color="auto" w:fill="FFFFFF"/>
        </w:rPr>
        <w:t xml:space="preserve"> </w:t>
      </w:r>
      <w:r>
        <w:rPr>
          <w:shd w:val="clear" w:color="auto" w:fill="FFFFFF"/>
        </w:rPr>
        <w:t>С</w:t>
      </w:r>
      <w:r w:rsidRPr="003655EF">
        <w:rPr>
          <w:color w:val="000000"/>
        </w:rPr>
        <w:t>уд с</w:t>
      </w:r>
      <w:r>
        <w:rPr>
          <w:color w:val="000000"/>
        </w:rPr>
        <w:t>читает</w:t>
      </w:r>
      <w:r w:rsidRPr="003655EF">
        <w:rPr>
          <w:color w:val="000000"/>
        </w:rPr>
        <w:t xml:space="preserve"> </w:t>
      </w:r>
      <w:r w:rsidRPr="003655EF" w:rsidR="003655EF">
        <w:rPr>
          <w:color w:val="000000"/>
        </w:rPr>
        <w:t xml:space="preserve">причины отложения рассмотрения данного дела, указанные в ходатайстве – не уважительными, в удовлетворении ходатайства </w:t>
      </w:r>
      <w:r>
        <w:rPr>
          <w:color w:val="000000"/>
        </w:rPr>
        <w:t>следует отказать</w:t>
      </w:r>
      <w:r w:rsidRPr="003655EF" w:rsidR="003655EF">
        <w:rPr>
          <w:color w:val="000000"/>
        </w:rPr>
        <w:t>.</w:t>
      </w:r>
    </w:p>
    <w:p w:rsidR="003819F2" w:rsidP="003819F2">
      <w:pPr>
        <w:shd w:val="clear" w:color="auto" w:fill="FFFFFF"/>
        <w:ind w:firstLine="720"/>
        <w:jc w:val="both"/>
        <w:rPr>
          <w:color w:val="000000"/>
        </w:rPr>
      </w:pPr>
      <w:r>
        <w:rPr>
          <w:color w:val="000000"/>
        </w:rPr>
        <w:t>З</w:t>
      </w:r>
      <w:r w:rsidR="00B50993">
        <w:rPr>
          <w:color w:val="000000"/>
        </w:rPr>
        <w:t xml:space="preserve">аслушав объяснения участников процесса, </w:t>
      </w:r>
      <w:r w:rsidRPr="003819F2">
        <w:rPr>
          <w:color w:val="000000"/>
        </w:rPr>
        <w:t>исследовав материалы дела и оценив имеющиеся в деле доказательства в их совокупности, считает иск подлежащим</w:t>
      </w:r>
      <w:r w:rsidR="001C1C5F">
        <w:rPr>
          <w:color w:val="000000"/>
        </w:rPr>
        <w:t xml:space="preserve"> </w:t>
      </w:r>
      <w:r w:rsidRPr="003819F2">
        <w:rPr>
          <w:color w:val="000000"/>
        </w:rPr>
        <w:t>удовлетворению, по следующим основаниям.</w:t>
      </w:r>
    </w:p>
    <w:p w:rsidR="00112FB2" w:rsidP="00112FB2">
      <w:pPr>
        <w:shd w:val="clear" w:color="auto" w:fill="FFFFFF"/>
        <w:ind w:firstLine="720"/>
        <w:jc w:val="both"/>
        <w:rPr>
          <w:color w:val="000000"/>
        </w:rPr>
      </w:pPr>
      <w:r>
        <w:rPr>
          <w:color w:val="000000"/>
        </w:rPr>
        <w:t>МУП «Цен</w:t>
      </w:r>
      <w:r w:rsidR="00162E71">
        <w:rPr>
          <w:color w:val="000000"/>
        </w:rPr>
        <w:t xml:space="preserve">тральный </w:t>
      </w:r>
      <w:r w:rsidR="00162E71">
        <w:rPr>
          <w:color w:val="000000"/>
        </w:rPr>
        <w:t>Жилсервис</w:t>
      </w:r>
      <w:r w:rsidR="00162E71">
        <w:rPr>
          <w:color w:val="000000"/>
        </w:rPr>
        <w:t>» осуществляло</w:t>
      </w:r>
      <w:r>
        <w:rPr>
          <w:color w:val="000000"/>
        </w:rPr>
        <w:t xml:space="preserve"> управление многоквартирным домом, расположенным по адресу: </w:t>
      </w:r>
      <w:r w:rsidRPr="001C1C5F" w:rsidR="001C1C5F">
        <w:t>«данные изъяты»</w:t>
      </w:r>
      <w:r>
        <w:rPr>
          <w:color w:val="000000"/>
        </w:rPr>
        <w:t xml:space="preserve">, </w:t>
      </w:r>
      <w:r>
        <w:rPr>
          <w:color w:val="000000"/>
        </w:rPr>
        <w:t xml:space="preserve">на основании п. </w:t>
      </w:r>
      <w:r w:rsidR="003655EF">
        <w:rPr>
          <w:color w:val="000000"/>
        </w:rPr>
        <w:t>1.1.2 Распоряжения Главы Республики Крым от 26.12.2014  года № 327-рг, договора управления многоквартирным домом № 42/15 от 25.09.2015 г</w:t>
      </w:r>
      <w:r w:rsidR="000E753B">
        <w:rPr>
          <w:color w:val="000000"/>
        </w:rPr>
        <w:t>.</w:t>
      </w:r>
    </w:p>
    <w:p w:rsidR="00C136D3" w:rsidRPr="00F7310A" w:rsidP="00C136D3">
      <w:pPr>
        <w:shd w:val="clear" w:color="auto" w:fill="FFFFFF"/>
        <w:ind w:firstLine="720"/>
        <w:jc w:val="both"/>
      </w:pPr>
      <w:r w:rsidRPr="00F7310A">
        <w:t xml:space="preserve">Ответчики </w:t>
      </w:r>
      <w:r w:rsidRPr="00F7310A" w:rsidR="003655EF">
        <w:t>Брюхачев</w:t>
      </w:r>
      <w:r w:rsidRPr="00F7310A" w:rsidR="003655EF">
        <w:t xml:space="preserve"> В.М.. </w:t>
      </w:r>
      <w:r w:rsidRPr="00F7310A" w:rsidR="003655EF">
        <w:t>Брюхачев</w:t>
      </w:r>
      <w:r w:rsidRPr="00F7310A" w:rsidR="003655EF">
        <w:t xml:space="preserve"> А.В</w:t>
      </w:r>
      <w:r w:rsidRPr="00F7310A">
        <w:t xml:space="preserve">. являются собственниками квартиры № </w:t>
      </w:r>
      <w:r w:rsidRPr="001C1C5F" w:rsidR="001C1C5F">
        <w:t>«данные изъяты»</w:t>
      </w:r>
      <w:r w:rsidRPr="00F7310A">
        <w:t xml:space="preserve">, расположенной по адресу ул. </w:t>
      </w:r>
      <w:r w:rsidRPr="001C1C5F" w:rsidR="001C1C5F">
        <w:t>«данные изъяты»</w:t>
      </w:r>
      <w:r w:rsidRPr="00F7310A" w:rsidR="003655EF">
        <w:t xml:space="preserve"> </w:t>
      </w:r>
      <w:r w:rsidRPr="00F7310A">
        <w:t>в г. Симферополь, что подтверждается  представлен</w:t>
      </w:r>
      <w:r w:rsidRPr="00F7310A" w:rsidR="003655EF">
        <w:t>ным</w:t>
      </w:r>
      <w:r w:rsidRPr="00F7310A">
        <w:t xml:space="preserve"> М</w:t>
      </w:r>
      <w:r w:rsidRPr="00F7310A" w:rsidR="003655EF">
        <w:t xml:space="preserve">УП «Центральный </w:t>
      </w:r>
      <w:r w:rsidRPr="00F7310A" w:rsidR="003655EF">
        <w:t>Жилсервис</w:t>
      </w:r>
      <w:r w:rsidRPr="00F7310A" w:rsidR="003655EF">
        <w:t>» копией</w:t>
      </w:r>
      <w:r w:rsidRPr="00F7310A">
        <w:t xml:space="preserve"> лицевого счета № </w:t>
      </w:r>
      <w:r w:rsidRPr="001C1C5F" w:rsidR="001C1C5F">
        <w:t>«данные изъяты»</w:t>
      </w:r>
      <w:r w:rsidRPr="00F7310A">
        <w:t>.</w:t>
      </w:r>
    </w:p>
    <w:p w:rsidR="001B0CFA" w:rsidP="00112FB2">
      <w:pPr>
        <w:shd w:val="clear" w:color="auto" w:fill="FFFFFF"/>
        <w:ind w:firstLine="720"/>
        <w:jc w:val="both"/>
      </w:pPr>
      <w:r>
        <w:rPr>
          <w:color w:val="000000"/>
        </w:rPr>
        <w:t>25.09</w:t>
      </w:r>
      <w:r w:rsidR="00112FB2">
        <w:rPr>
          <w:color w:val="000000"/>
        </w:rPr>
        <w:t>.201</w:t>
      </w:r>
      <w:r>
        <w:rPr>
          <w:color w:val="000000"/>
        </w:rPr>
        <w:t>5</w:t>
      </w:r>
      <w:r w:rsidR="00112FB2">
        <w:rPr>
          <w:color w:val="000000"/>
        </w:rPr>
        <w:t xml:space="preserve"> года на основании решения общего собрания собственников помещений в многоквартирном доме</w:t>
      </w:r>
      <w:r w:rsidR="0078640E">
        <w:rPr>
          <w:color w:val="000000"/>
        </w:rPr>
        <w:t xml:space="preserve"> </w:t>
      </w:r>
      <w:r w:rsidR="0078640E">
        <w:rPr>
          <w:color w:val="000000"/>
        </w:rPr>
        <w:t xml:space="preserve">согласно </w:t>
      </w:r>
      <w:r w:rsidR="00112FB2">
        <w:rPr>
          <w:color w:val="000000"/>
        </w:rPr>
        <w:t xml:space="preserve"> Протокол</w:t>
      </w:r>
      <w:r w:rsidR="0078640E">
        <w:rPr>
          <w:color w:val="000000"/>
        </w:rPr>
        <w:t>а</w:t>
      </w:r>
      <w:r w:rsidRPr="00112FB2" w:rsidR="00112FB2">
        <w:t xml:space="preserve">№1 от </w:t>
      </w:r>
      <w:r>
        <w:t>25.03.2015</w:t>
      </w:r>
      <w:r w:rsidRPr="00112FB2" w:rsidR="00112FB2">
        <w:t xml:space="preserve"> года с собственниками многоквартирного дома № </w:t>
      </w:r>
      <w:r w:rsidRPr="001C1C5F" w:rsidR="001C1C5F">
        <w:t>«данные изъяты»</w:t>
      </w:r>
      <w:r w:rsidRPr="00112FB2" w:rsidR="00112FB2">
        <w:t xml:space="preserve"> по ул. </w:t>
      </w:r>
      <w:r w:rsidRPr="001C1C5F" w:rsidR="001C1C5F">
        <w:t>«данные изъяты»</w:t>
      </w:r>
      <w:r w:rsidRPr="00112FB2" w:rsidR="00112FB2">
        <w:t xml:space="preserve"> в г. Симферополь </w:t>
      </w:r>
      <w:r w:rsidR="0078640E">
        <w:t xml:space="preserve">МУП «Центральный </w:t>
      </w:r>
      <w:r w:rsidR="0078640E">
        <w:t>Жилсервис</w:t>
      </w:r>
      <w:r w:rsidR="0078640E">
        <w:t xml:space="preserve">»  </w:t>
      </w:r>
      <w:r w:rsidRPr="00112FB2" w:rsidR="00112FB2">
        <w:t xml:space="preserve">был заключен </w:t>
      </w:r>
      <w:r w:rsidR="0078640E">
        <w:t>Д</w:t>
      </w:r>
      <w:r w:rsidRPr="00112FB2" w:rsidR="00112FB2">
        <w:t>оговор по управлени</w:t>
      </w:r>
      <w:r w:rsidR="0078640E">
        <w:t xml:space="preserve">ю многоквартирным домом № </w:t>
      </w:r>
      <w:r>
        <w:t>42/15</w:t>
      </w:r>
      <w:r w:rsidR="0078640E">
        <w:t xml:space="preserve">.  </w:t>
      </w:r>
    </w:p>
    <w:p w:rsidR="00C136D3" w:rsidP="00112FB2">
      <w:pPr>
        <w:shd w:val="clear" w:color="auto" w:fill="FFFFFF"/>
        <w:ind w:firstLine="720"/>
        <w:jc w:val="both"/>
      </w:pPr>
      <w:r>
        <w:t>У</w:t>
      </w:r>
      <w:r w:rsidR="001B0CFA">
        <w:t>казанный Д</w:t>
      </w:r>
      <w:r w:rsidRPr="00112FB2" w:rsidR="00B52CA8">
        <w:t xml:space="preserve">оговор № </w:t>
      </w:r>
      <w:r>
        <w:t>42/15</w:t>
      </w:r>
      <w:r w:rsidR="001B0CFA">
        <w:t xml:space="preserve">от </w:t>
      </w:r>
      <w:r>
        <w:rPr>
          <w:color w:val="000000"/>
        </w:rPr>
        <w:t xml:space="preserve">25.09.2015 </w:t>
      </w:r>
      <w:r w:rsidR="001B0CFA">
        <w:t xml:space="preserve">г. </w:t>
      </w:r>
      <w:r w:rsidRPr="00112FB2" w:rsidR="00B52CA8">
        <w:t xml:space="preserve"> по управлению многоквартирным домом </w:t>
      </w:r>
      <w:r w:rsidR="00C02858">
        <w:t>не оспаривался и признан действительным.</w:t>
      </w:r>
    </w:p>
    <w:p w:rsidR="001B0CFA" w:rsidRPr="003819F2" w:rsidP="001B0CFA">
      <w:pPr>
        <w:shd w:val="clear" w:color="auto" w:fill="FFFFFF"/>
        <w:ind w:firstLine="720"/>
        <w:jc w:val="both"/>
        <w:rPr>
          <w:color w:val="000000"/>
        </w:rPr>
      </w:pPr>
      <w:r w:rsidRPr="003819F2">
        <w:rPr>
          <w:color w:val="000000"/>
        </w:rPr>
        <w:t>Согласно ст.210 Г</w:t>
      </w:r>
      <w:r>
        <w:rPr>
          <w:color w:val="000000"/>
        </w:rPr>
        <w:t>ражданского кодекса Российской Федерации</w:t>
      </w:r>
      <w:r w:rsidRPr="003819F2">
        <w:rPr>
          <w:color w:val="000000"/>
        </w:rPr>
        <w:t>, собственник несет бремя содержания принадлежащего ему имущества, если иное не предусмотрено законом или договором.</w:t>
      </w:r>
    </w:p>
    <w:p w:rsidR="001B0CFA" w:rsidRPr="003819F2" w:rsidP="001B0CFA">
      <w:pPr>
        <w:shd w:val="clear" w:color="auto" w:fill="FFFFFF"/>
        <w:ind w:firstLine="720"/>
        <w:jc w:val="both"/>
        <w:rPr>
          <w:color w:val="000000"/>
        </w:rPr>
      </w:pPr>
      <w:r w:rsidRPr="003819F2">
        <w:rPr>
          <w:color w:val="000000"/>
        </w:rPr>
        <w:t xml:space="preserve">В соответствии со ст.ст. 30, 67, 153 </w:t>
      </w:r>
      <w:r>
        <w:rPr>
          <w:color w:val="000000"/>
        </w:rPr>
        <w:t>Жилищного кодекса Российской Федерации</w:t>
      </w:r>
      <w:r w:rsidRPr="003819F2">
        <w:rPr>
          <w:color w:val="000000"/>
        </w:rPr>
        <w:t>,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частности,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у собственника жилого помещения с момента возникновения права собственности на жилое помещение с учетом правила, установленного настоящего Кодекса.</w:t>
      </w:r>
    </w:p>
    <w:p w:rsidR="001B0CFA" w:rsidRPr="00044B9F" w:rsidP="001B0CFA">
      <w:pPr>
        <w:shd w:val="clear" w:color="auto" w:fill="FFFFFF"/>
        <w:ind w:firstLine="720"/>
        <w:jc w:val="both"/>
        <w:rPr>
          <w:color w:val="000000"/>
        </w:rPr>
      </w:pPr>
      <w:r w:rsidRPr="003819F2">
        <w:rPr>
          <w:color w:val="000000"/>
        </w:rPr>
        <w:t xml:space="preserve">В </w:t>
      </w:r>
      <w:r w:rsidRPr="00044B9F">
        <w:rPr>
          <w:color w:val="000000"/>
        </w:rPr>
        <w:t>соответствии с ч.2 ст.154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044B9F">
        <w:rPr>
          <w:color w:val="000000"/>
        </w:rPr>
        <w:t xml:space="preserve"> взнос на капитальный ремонт; плату за коммунальные услуги.</w:t>
      </w:r>
    </w:p>
    <w:p w:rsidR="001B0CFA" w:rsidRPr="00044B9F" w:rsidP="001B0CFA">
      <w:pPr>
        <w:shd w:val="clear" w:color="auto" w:fill="FFFFFF"/>
        <w:ind w:firstLine="720"/>
        <w:jc w:val="both"/>
        <w:rPr>
          <w:color w:val="000000"/>
        </w:rPr>
      </w:pPr>
      <w:r w:rsidRPr="00044B9F">
        <w:rPr>
          <w:color w:val="000000"/>
          <w:shd w:val="clear" w:color="auto" w:fill="FFFFFF"/>
        </w:rPr>
        <w:t>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w:t>
      </w:r>
      <w:r>
        <w:rPr>
          <w:color w:val="000000"/>
          <w:shd w:val="clear" w:color="auto" w:fill="FFFFFF"/>
        </w:rPr>
        <w:t>тельности (</w:t>
      </w:r>
      <w:r w:rsidRPr="00044B9F">
        <w:rPr>
          <w:color w:val="000000"/>
          <w:shd w:val="clear" w:color="auto" w:fill="FFFFFF"/>
        </w:rPr>
        <w:t>ч.3 ст.154 ЖК РФ).</w:t>
      </w:r>
    </w:p>
    <w:p w:rsidR="000E753B" w:rsidP="001B0CFA">
      <w:pPr>
        <w:shd w:val="clear" w:color="auto" w:fill="FFFFFF"/>
        <w:ind w:firstLine="720"/>
        <w:jc w:val="both"/>
        <w:rPr>
          <w:color w:val="000000"/>
        </w:rPr>
      </w:pPr>
      <w:r w:rsidRPr="00044B9F">
        <w:rPr>
          <w:color w:val="000000"/>
        </w:rPr>
        <w:t xml:space="preserve">В соответствии со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w:t>
      </w:r>
      <w:r w:rsidRPr="00044B9F">
        <w:rPr>
          <w:color w:val="000000"/>
        </w:rPr>
        <w:t>собственников жилья, жилищного кооператива или иного специализированного потребительского кооператива, созданного</w:t>
      </w:r>
      <w:r w:rsidRPr="003819F2">
        <w:rPr>
          <w:color w:val="000000"/>
        </w:rPr>
        <w:t xml:space="preserve"> в целях удовлетворения потребностей граждан в жилье в соответствии</w:t>
      </w:r>
      <w:r w:rsidRPr="003819F2">
        <w:rPr>
          <w:color w:val="000000"/>
        </w:rPr>
        <w:t xml:space="preserve"> с федеральным законом о таком кооперативе. 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rsidR="001B0CFA" w:rsidP="001B0CFA">
      <w:pPr>
        <w:shd w:val="clear" w:color="auto" w:fill="FFFFFF"/>
        <w:ind w:firstLine="720"/>
        <w:jc w:val="both"/>
        <w:rPr>
          <w:color w:val="000000"/>
        </w:rPr>
      </w:pPr>
      <w:r>
        <w:rPr>
          <w:color w:val="000000"/>
        </w:rPr>
        <w:t>В</w:t>
      </w:r>
      <w:r w:rsidRPr="003819F2">
        <w:rPr>
          <w:color w:val="000000"/>
        </w:rPr>
        <w:t xml:space="preserve"> период с </w:t>
      </w:r>
      <w:r w:rsidR="00C02858">
        <w:rPr>
          <w:color w:val="000000"/>
        </w:rPr>
        <w:t xml:space="preserve">01.12.2014 года по 31.03.2017 </w:t>
      </w:r>
      <w:r>
        <w:rPr>
          <w:color w:val="000000"/>
        </w:rPr>
        <w:t>г.</w:t>
      </w:r>
      <w:r>
        <w:rPr>
          <w:color w:val="000000"/>
        </w:rPr>
        <w:t xml:space="preserve"> собственниками</w:t>
      </w:r>
      <w:r w:rsidRPr="003819F2">
        <w:rPr>
          <w:color w:val="000000"/>
        </w:rPr>
        <w:t> </w:t>
      </w:r>
      <w:r>
        <w:rPr>
          <w:color w:val="000000"/>
        </w:rPr>
        <w:t xml:space="preserve">квартиры № </w:t>
      </w:r>
      <w:r w:rsidRPr="001C1C5F" w:rsidR="001C1C5F">
        <w:t>«данные изъяты»</w:t>
      </w:r>
      <w:r>
        <w:rPr>
          <w:color w:val="000000"/>
        </w:rPr>
        <w:t xml:space="preserve"> по ул. </w:t>
      </w:r>
      <w:r w:rsidRPr="001C1C5F" w:rsidR="001C1C5F">
        <w:t>«данные изъяты»</w:t>
      </w:r>
      <w:r w:rsidR="001C1C5F">
        <w:t xml:space="preserve"> </w:t>
      </w:r>
      <w:r>
        <w:rPr>
          <w:color w:val="000000"/>
        </w:rPr>
        <w:t>в г. Симферополь</w:t>
      </w:r>
      <w:r w:rsidRPr="003819F2">
        <w:rPr>
          <w:color w:val="000000"/>
        </w:rPr>
        <w:t xml:space="preserve"> согласно предоставленному истцом лицевому счету №</w:t>
      </w:r>
      <w:r w:rsidR="001C1C5F">
        <w:rPr>
          <w:color w:val="000000"/>
        </w:rPr>
        <w:t xml:space="preserve"> </w:t>
      </w:r>
      <w:r w:rsidRPr="001C1C5F" w:rsidR="001C1C5F">
        <w:t>«данные изъяты»</w:t>
      </w:r>
      <w:r>
        <w:rPr>
          <w:color w:val="000000"/>
        </w:rPr>
        <w:t xml:space="preserve"> являются ответчики </w:t>
      </w:r>
      <w:r w:rsidR="00C02858">
        <w:rPr>
          <w:color w:val="000000"/>
        </w:rPr>
        <w:t xml:space="preserve">– </w:t>
      </w:r>
      <w:r w:rsidR="00C02858">
        <w:rPr>
          <w:color w:val="000000"/>
        </w:rPr>
        <w:t>Брюхачев</w:t>
      </w:r>
      <w:r w:rsidR="00C02858">
        <w:rPr>
          <w:color w:val="000000"/>
        </w:rPr>
        <w:t xml:space="preserve"> В.М. и </w:t>
      </w:r>
      <w:r w:rsidR="00C02858">
        <w:rPr>
          <w:color w:val="000000"/>
        </w:rPr>
        <w:t>Брюхачев</w:t>
      </w:r>
      <w:r w:rsidR="00C02858">
        <w:rPr>
          <w:color w:val="000000"/>
        </w:rPr>
        <w:t xml:space="preserve"> А.В.</w:t>
      </w:r>
    </w:p>
    <w:p w:rsidR="001B0CFA" w:rsidP="001B0CFA">
      <w:pPr>
        <w:shd w:val="clear" w:color="auto" w:fill="FFFFFF"/>
        <w:ind w:firstLine="720"/>
        <w:jc w:val="both"/>
        <w:rPr>
          <w:color w:val="000000"/>
        </w:rPr>
      </w:pPr>
      <w:r w:rsidRPr="003819F2">
        <w:rPr>
          <w:color w:val="000000"/>
        </w:rPr>
        <w:t>Как установлено судом, и подтверждается соответствующими справками и актами, ист</w:t>
      </w:r>
      <w:r w:rsidR="00743F5B">
        <w:rPr>
          <w:color w:val="000000"/>
        </w:rPr>
        <w:t>цом проводи</w:t>
      </w:r>
      <w:r w:rsidR="000E753B">
        <w:rPr>
          <w:color w:val="000000"/>
        </w:rPr>
        <w:t>лось</w:t>
      </w:r>
      <w:r w:rsidR="00743F5B">
        <w:rPr>
          <w:color w:val="000000"/>
        </w:rPr>
        <w:t xml:space="preserve"> обслуживание д. </w:t>
      </w:r>
      <w:r w:rsidRPr="001C1C5F" w:rsidR="001C1C5F">
        <w:t>«данные изъяты»</w:t>
      </w:r>
      <w:r w:rsidR="001C1C5F">
        <w:t xml:space="preserve"> </w:t>
      </w:r>
      <w:r w:rsidRPr="003819F2">
        <w:rPr>
          <w:color w:val="000000"/>
        </w:rPr>
        <w:t>по </w:t>
      </w:r>
      <w:r>
        <w:rPr>
          <w:color w:val="000000"/>
        </w:rPr>
        <w:t xml:space="preserve">ул. </w:t>
      </w:r>
      <w:r w:rsidRPr="001C1C5F" w:rsidR="001C1C5F">
        <w:t>«данные изъяты»</w:t>
      </w:r>
      <w:r w:rsidR="001C1C5F">
        <w:t xml:space="preserve"> </w:t>
      </w:r>
      <w:r w:rsidR="00743F5B">
        <w:rPr>
          <w:color w:val="000000"/>
        </w:rPr>
        <w:t>г. Симферополь</w:t>
      </w:r>
      <w:r w:rsidRPr="003819F2">
        <w:rPr>
          <w:color w:val="000000"/>
        </w:rPr>
        <w:t>, где расположена </w:t>
      </w:r>
      <w:r>
        <w:rPr>
          <w:color w:val="000000"/>
        </w:rPr>
        <w:t xml:space="preserve">квартира </w:t>
      </w:r>
      <w:r w:rsidR="00743F5B">
        <w:rPr>
          <w:color w:val="000000"/>
        </w:rPr>
        <w:t xml:space="preserve"> № </w:t>
      </w:r>
      <w:r w:rsidRPr="001C1C5F" w:rsidR="001C1C5F">
        <w:t>«данные изъяты»</w:t>
      </w:r>
      <w:r w:rsidR="001C1C5F">
        <w:t xml:space="preserve"> </w:t>
      </w:r>
      <w:r>
        <w:rPr>
          <w:color w:val="000000"/>
        </w:rPr>
        <w:t>ответчика</w:t>
      </w:r>
      <w:r w:rsidRPr="003819F2">
        <w:rPr>
          <w:color w:val="000000"/>
        </w:rPr>
        <w:t>, а именно: вывоз бытового мусора с контейнерных площадок, осуществляется обслуживание внутридомового оборудования и электрических сетей дома, промывка системы центрального отопления при подготовке к отопительному периоду, производится уборка придомовой территории согласно графика, а также</w:t>
      </w:r>
      <w:r w:rsidRPr="003819F2">
        <w:rPr>
          <w:color w:val="000000"/>
        </w:rPr>
        <w:t xml:space="preserve"> другие виды </w:t>
      </w:r>
      <w:r w:rsidRPr="003819F2">
        <w:rPr>
          <w:color w:val="000000"/>
        </w:rPr>
        <w:t>работсогласно</w:t>
      </w:r>
      <w:r w:rsidRPr="003819F2">
        <w:rPr>
          <w:color w:val="000000"/>
        </w:rPr>
        <w:t xml:space="preserve"> утвержденного перечня услуг, входящих в состав квартирной платы.</w:t>
      </w:r>
    </w:p>
    <w:p w:rsidR="000E753B" w:rsidP="001B0CFA">
      <w:pPr>
        <w:shd w:val="clear" w:color="auto" w:fill="FFFFFF"/>
        <w:ind w:firstLine="720"/>
        <w:jc w:val="both"/>
      </w:pPr>
      <w:r w:rsidRPr="00112FB2">
        <w:t>Тариф на оплату жилищно-коммунальных услуг был установлен</w:t>
      </w:r>
      <w:r>
        <w:t xml:space="preserve"> и использовался истцом за период с </w:t>
      </w:r>
      <w:r w:rsidR="00C02858">
        <w:rPr>
          <w:color w:val="000000"/>
        </w:rPr>
        <w:t xml:space="preserve">01.12.2014 г. по 01.10.2015 </w:t>
      </w:r>
      <w:r>
        <w:t>г. согласно Постановлению Администрации г. Симферополя № 197 от 31.12.2014 г.</w:t>
      </w:r>
      <w:r w:rsidRPr="00112FB2">
        <w:t xml:space="preserve">, </w:t>
      </w:r>
      <w:r>
        <w:t xml:space="preserve"> а за период с </w:t>
      </w:r>
      <w:r w:rsidR="00C02858">
        <w:rPr>
          <w:color w:val="000000"/>
        </w:rPr>
        <w:t xml:space="preserve">01.10.2015 г. по 31.03.2017 </w:t>
      </w:r>
      <w:r>
        <w:t>г</w:t>
      </w:r>
      <w:r>
        <w:t>.</w:t>
      </w:r>
      <w:r w:rsidR="00C02858">
        <w:t>с</w:t>
      </w:r>
      <w:r w:rsidR="00C02858">
        <w:t xml:space="preserve">огласно </w:t>
      </w:r>
      <w:r w:rsidR="00C02858">
        <w:rPr>
          <w:color w:val="000000"/>
        </w:rPr>
        <w:t>договора управления многоквартирным домом № 42/15 от 25.09.2015 г</w:t>
      </w:r>
      <w:r>
        <w:t>.</w:t>
      </w:r>
      <w:r w:rsidRPr="00112FB2">
        <w:t xml:space="preserve"> Указанны</w:t>
      </w:r>
      <w:r w:rsidR="00FD4A40">
        <w:t>й</w:t>
      </w:r>
      <w:r w:rsidRPr="00112FB2">
        <w:t xml:space="preserve"> </w:t>
      </w:r>
      <w:r>
        <w:t>нормативн</w:t>
      </w:r>
      <w:r w:rsidR="00FD4A40">
        <w:t>о</w:t>
      </w:r>
      <w:r>
        <w:t xml:space="preserve"> правов</w:t>
      </w:r>
      <w:r w:rsidR="00FD4A40">
        <w:t>ой</w:t>
      </w:r>
      <w:r>
        <w:t xml:space="preserve"> акт </w:t>
      </w:r>
      <w:r w:rsidRPr="00112FB2">
        <w:t>обязательны для исполнения на в</w:t>
      </w:r>
      <w:r w:rsidR="00FD4A40">
        <w:t>сей территории Республики Крым</w:t>
      </w:r>
      <w:r w:rsidRPr="00112FB2">
        <w:t xml:space="preserve">. </w:t>
      </w:r>
    </w:p>
    <w:p w:rsidR="001B0CFA" w:rsidP="001B0CFA">
      <w:pPr>
        <w:shd w:val="clear" w:color="auto" w:fill="FFFFFF"/>
        <w:ind w:firstLine="720"/>
        <w:jc w:val="both"/>
      </w:pPr>
      <w:r w:rsidRPr="00112FB2">
        <w:t>Ответчик</w:t>
      </w:r>
      <w:r w:rsidR="00FD4A40">
        <w:t>и</w:t>
      </w:r>
      <w:r w:rsidRPr="00112FB2">
        <w:t xml:space="preserve"> пользуется оказанными</w:t>
      </w:r>
      <w:r w:rsidR="003F770D">
        <w:t xml:space="preserve"> данным п</w:t>
      </w:r>
      <w:r w:rsidRPr="00112FB2">
        <w:t>редприятием услугами, однако, оплату их не производ</w:t>
      </w:r>
      <w:r w:rsidR="00FD4A40">
        <w:t>я</w:t>
      </w:r>
      <w:r w:rsidRPr="00112FB2">
        <w:t>т</w:t>
      </w:r>
      <w:r w:rsidR="00C02858">
        <w:t xml:space="preserve">  в полном объеме</w:t>
      </w:r>
      <w:r w:rsidRPr="00112FB2">
        <w:t>, в связи с чем, у ответчик</w:t>
      </w:r>
      <w:r w:rsidR="00FD4A40">
        <w:t>ов</w:t>
      </w:r>
      <w:r w:rsidRPr="00112FB2">
        <w:t xml:space="preserve"> образовалась задолженность, которую истец и просит взыскать с ответчика в свою пользу.</w:t>
      </w:r>
    </w:p>
    <w:p w:rsidR="003F770D" w:rsidRPr="00263920" w:rsidP="003F770D">
      <w:pPr>
        <w:shd w:val="clear" w:color="auto" w:fill="FFFFFF"/>
        <w:ind w:firstLine="720"/>
        <w:jc w:val="both"/>
        <w:rPr>
          <w:color w:val="000000"/>
        </w:rPr>
      </w:pPr>
      <w:r w:rsidRPr="00263920">
        <w:rPr>
          <w:color w:val="000000"/>
        </w:rPr>
        <w:t>Ответчик</w:t>
      </w:r>
      <w:r w:rsidR="00FD4A40">
        <w:rPr>
          <w:color w:val="000000"/>
        </w:rPr>
        <w:t>и</w:t>
      </w:r>
      <w:r w:rsidRPr="00263920">
        <w:rPr>
          <w:color w:val="000000"/>
        </w:rPr>
        <w:t xml:space="preserve"> не предоставил суду доказательств оплаты за предоставленные услуги в предъявленный период в какую-либо </w:t>
      </w:r>
      <w:r w:rsidR="000E753B">
        <w:rPr>
          <w:color w:val="000000"/>
        </w:rPr>
        <w:t xml:space="preserve">иную </w:t>
      </w:r>
      <w:r w:rsidRPr="00263920">
        <w:rPr>
          <w:color w:val="000000"/>
        </w:rPr>
        <w:t>организацию.</w:t>
      </w:r>
    </w:p>
    <w:p w:rsidR="003F770D" w:rsidRPr="00263920" w:rsidP="003F770D">
      <w:pPr>
        <w:shd w:val="clear" w:color="auto" w:fill="FFFFFF"/>
        <w:ind w:firstLine="720"/>
        <w:jc w:val="both"/>
        <w:rPr>
          <w:color w:val="000000"/>
        </w:rPr>
      </w:pPr>
      <w:r>
        <w:rPr>
          <w:color w:val="000000"/>
        </w:rPr>
        <w:t xml:space="preserve">Также </w:t>
      </w:r>
      <w:r w:rsidRPr="00263920">
        <w:rPr>
          <w:color w:val="000000"/>
        </w:rPr>
        <w:t>не предоставил</w:t>
      </w:r>
      <w:r w:rsidR="00FD4A40">
        <w:rPr>
          <w:color w:val="000000"/>
        </w:rPr>
        <w:t>и</w:t>
      </w:r>
      <w:r w:rsidRPr="00263920">
        <w:rPr>
          <w:color w:val="000000"/>
        </w:rPr>
        <w:t xml:space="preserve"> доказательств о ненадлежащем оказании истцом услуг по содержанию многоквартирного дома </w:t>
      </w:r>
      <w:r>
        <w:rPr>
          <w:color w:val="000000"/>
        </w:rPr>
        <w:t>в части объема работ</w:t>
      </w:r>
      <w:r w:rsidRPr="00263920">
        <w:rPr>
          <w:color w:val="000000"/>
        </w:rPr>
        <w:t>. Акты о предоставлении коммунальной услуги ненадлежащего качества не составлялись.</w:t>
      </w:r>
    </w:p>
    <w:p w:rsidR="00C136D3" w:rsidRPr="003819F2" w:rsidP="00C136D3">
      <w:pPr>
        <w:shd w:val="clear" w:color="auto" w:fill="FFFFFF"/>
        <w:ind w:firstLine="720"/>
        <w:jc w:val="both"/>
        <w:rPr>
          <w:color w:val="000000"/>
        </w:rPr>
      </w:pPr>
      <w:r w:rsidRPr="003819F2">
        <w:rPr>
          <w:color w:val="000000"/>
        </w:rPr>
        <w:t>Ответчик своими силами обслуживание дома и придомовых территорий в спорный период не осуществлял, все необходимые работы проводи</w:t>
      </w:r>
      <w:r>
        <w:rPr>
          <w:color w:val="000000"/>
        </w:rPr>
        <w:t>л</w:t>
      </w:r>
      <w:r w:rsidRPr="003819F2">
        <w:rPr>
          <w:color w:val="000000"/>
        </w:rPr>
        <w:t xml:space="preserve"> МУП </w:t>
      </w:r>
      <w:r>
        <w:rPr>
          <w:color w:val="000000"/>
        </w:rPr>
        <w:t>«</w:t>
      </w:r>
      <w:r w:rsidRPr="003819F2">
        <w:rPr>
          <w:color w:val="000000"/>
        </w:rPr>
        <w:t xml:space="preserve">Центральный </w:t>
      </w:r>
      <w:r w:rsidRPr="003819F2">
        <w:rPr>
          <w:color w:val="000000"/>
        </w:rPr>
        <w:t>Жилсервис</w:t>
      </w:r>
      <w:r w:rsidRPr="003819F2">
        <w:rPr>
          <w:color w:val="000000"/>
        </w:rPr>
        <w:t>». Таким образом, ответчик пользовался жилищно-коммунальными услугами, которые предоставляе</w:t>
      </w:r>
      <w:r w:rsidR="00C02858">
        <w:rPr>
          <w:color w:val="000000"/>
        </w:rPr>
        <w:t>т</w:t>
      </w:r>
      <w:r w:rsidRPr="003819F2">
        <w:rPr>
          <w:color w:val="000000"/>
        </w:rPr>
        <w:t xml:space="preserve"> МУП </w:t>
      </w:r>
      <w:r>
        <w:rPr>
          <w:color w:val="000000"/>
        </w:rPr>
        <w:t>«</w:t>
      </w:r>
      <w:r w:rsidRPr="003819F2">
        <w:rPr>
          <w:color w:val="000000"/>
        </w:rPr>
        <w:t xml:space="preserve">Центральный </w:t>
      </w:r>
      <w:r w:rsidRPr="003819F2">
        <w:rPr>
          <w:color w:val="000000"/>
        </w:rPr>
        <w:t>Жилсервис</w:t>
      </w:r>
      <w:r w:rsidRPr="003819F2">
        <w:rPr>
          <w:color w:val="000000"/>
        </w:rPr>
        <w:t>».</w:t>
      </w:r>
    </w:p>
    <w:p w:rsidR="001B0CFA" w:rsidRPr="003819F2" w:rsidP="001B0CFA">
      <w:pPr>
        <w:shd w:val="clear" w:color="auto" w:fill="FFFFFF"/>
        <w:ind w:firstLine="720"/>
        <w:jc w:val="both"/>
        <w:rPr>
          <w:color w:val="000000"/>
        </w:rPr>
      </w:pPr>
      <w:r w:rsidRPr="003819F2">
        <w:rPr>
          <w:color w:val="000000"/>
        </w:rPr>
        <w:t>Согласно ст. 309 Г</w:t>
      </w:r>
      <w:r>
        <w:rPr>
          <w:color w:val="000000"/>
        </w:rPr>
        <w:t>ражданского кодекса Российской Федерации</w:t>
      </w:r>
      <w:r w:rsidRPr="003819F2">
        <w:rPr>
          <w:color w:val="000000"/>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1B0CFA" w:rsidP="001B0CFA">
      <w:pPr>
        <w:shd w:val="clear" w:color="auto" w:fill="FFFFFF"/>
        <w:ind w:firstLine="720"/>
        <w:jc w:val="both"/>
        <w:rPr>
          <w:color w:val="000000"/>
        </w:rPr>
      </w:pPr>
      <w:r w:rsidRPr="003819F2">
        <w:rPr>
          <w:color w:val="000000"/>
        </w:rPr>
        <w:t>Ст. 401 Г</w:t>
      </w:r>
      <w:r>
        <w:rPr>
          <w:color w:val="000000"/>
        </w:rPr>
        <w:t xml:space="preserve">ражданского кодекса Российской Федерации </w:t>
      </w:r>
      <w:r w:rsidRPr="003819F2">
        <w:rPr>
          <w:color w:val="000000"/>
        </w:rPr>
        <w:t xml:space="preserve">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p>
    <w:p w:rsidR="00873050" w:rsidRPr="003819F2" w:rsidP="00873050">
      <w:pPr>
        <w:shd w:val="clear" w:color="auto" w:fill="FFFFFF"/>
        <w:ind w:firstLine="720"/>
        <w:jc w:val="both"/>
      </w:pPr>
      <w:r>
        <w:t xml:space="preserve">Суд, </w:t>
      </w:r>
      <w:r w:rsidRPr="000D6997">
        <w:t xml:space="preserve"> принимая во внимание</w:t>
      </w:r>
      <w:r>
        <w:t xml:space="preserve"> предоставленные истцом документы, подтверждающие выполнение работ по содержанию, уборке и ремонту многоквартирного дома № </w:t>
      </w:r>
      <w:r w:rsidRPr="001C1C5F" w:rsidR="001C1C5F">
        <w:t>«данные изъяты»</w:t>
      </w:r>
      <w:r>
        <w:t xml:space="preserve"> по ул. </w:t>
      </w:r>
      <w:r w:rsidRPr="001C1C5F" w:rsidR="001C1C5F">
        <w:t>«данные изъяты»</w:t>
      </w:r>
      <w:r>
        <w:t xml:space="preserve"> в г. Симферополь за взыскиваемый</w:t>
      </w:r>
      <w:r w:rsidR="00C02858">
        <w:t xml:space="preserve"> период, пояснения представителя</w:t>
      </w:r>
      <w:r>
        <w:t xml:space="preserve"> истца</w:t>
      </w:r>
      <w:r w:rsidRPr="000D6997">
        <w:t>,</w:t>
      </w:r>
      <w:r w:rsidR="00FD4A40">
        <w:t xml:space="preserve"> </w:t>
      </w:r>
      <w:r w:rsidRPr="006179B9">
        <w:t xml:space="preserve">считает исковые требования подлежащими </w:t>
      </w:r>
      <w:r>
        <w:t>удовлетворению.</w:t>
      </w:r>
    </w:p>
    <w:p w:rsidR="00C136D3" w:rsidRPr="00AD7A8E" w:rsidP="00C136D3">
      <w:pPr>
        <w:shd w:val="clear" w:color="auto" w:fill="FFFFFF"/>
        <w:ind w:firstLine="720"/>
        <w:jc w:val="both"/>
        <w:rPr>
          <w:color w:val="000000"/>
        </w:rPr>
      </w:pPr>
      <w:r>
        <w:rPr>
          <w:color w:val="000000"/>
        </w:rPr>
        <w:t xml:space="preserve">Задолженность </w:t>
      </w:r>
      <w:r w:rsidRPr="000D6997">
        <w:t>по</w:t>
      </w:r>
      <w:r w:rsidR="00FD4A40">
        <w:t xml:space="preserve"> </w:t>
      </w:r>
      <w:r w:rsidRPr="000D6997">
        <w:t>опла</w:t>
      </w:r>
      <w:r>
        <w:t>т</w:t>
      </w:r>
      <w:r w:rsidRPr="000D6997">
        <w:t>е за жилищно-коммунальные</w:t>
      </w:r>
      <w:r w:rsidRPr="006179B9">
        <w:t xml:space="preserve"> услуги</w:t>
      </w:r>
      <w:r w:rsidR="000E753B">
        <w:t xml:space="preserve"> за </w:t>
      </w:r>
      <w:r w:rsidRPr="003819F2">
        <w:rPr>
          <w:color w:val="000000"/>
        </w:rPr>
        <w:t xml:space="preserve">период с </w:t>
      </w:r>
      <w:r w:rsidR="00C02858">
        <w:rPr>
          <w:color w:val="000000"/>
        </w:rPr>
        <w:t>01.12.2014 года по 31.03.2017 год</w:t>
      </w:r>
      <w:r w:rsidRPr="00AD7A8E">
        <w:rPr>
          <w:color w:val="000000"/>
        </w:rPr>
        <w:t>.</w:t>
      </w:r>
      <w:r w:rsidRPr="00AD7A8E">
        <w:rPr>
          <w:color w:val="000000"/>
        </w:rPr>
        <w:t xml:space="preserve"> </w:t>
      </w:r>
      <w:r w:rsidRPr="00AD7A8E">
        <w:rPr>
          <w:color w:val="000000"/>
        </w:rPr>
        <w:t>в</w:t>
      </w:r>
      <w:r w:rsidRPr="00AD7A8E">
        <w:rPr>
          <w:color w:val="000000"/>
        </w:rPr>
        <w:t xml:space="preserve"> общей сумме </w:t>
      </w:r>
      <w:r w:rsidRPr="00AD7A8E" w:rsidR="00743F5B">
        <w:rPr>
          <w:color w:val="000000"/>
        </w:rPr>
        <w:t>1</w:t>
      </w:r>
      <w:r w:rsidR="00C02858">
        <w:rPr>
          <w:color w:val="000000"/>
        </w:rPr>
        <w:t>1709 руб.88</w:t>
      </w:r>
      <w:r w:rsidRPr="00AD7A8E" w:rsidR="00743F5B">
        <w:rPr>
          <w:color w:val="000000"/>
        </w:rPr>
        <w:t xml:space="preserve"> коп.</w:t>
      </w:r>
      <w:r w:rsidR="00FD4A40">
        <w:rPr>
          <w:color w:val="000000"/>
        </w:rPr>
        <w:t xml:space="preserve"> </w:t>
      </w:r>
      <w:r w:rsidRPr="00AD7A8E">
        <w:rPr>
          <w:color w:val="000000"/>
        </w:rPr>
        <w:t>подтверждается расчётом</w:t>
      </w:r>
      <w:r w:rsidRPr="00AD7A8E" w:rsidR="00743F5B">
        <w:rPr>
          <w:color w:val="000000"/>
        </w:rPr>
        <w:t xml:space="preserve"> представленным истцом</w:t>
      </w:r>
      <w:r w:rsidRPr="00AD7A8E">
        <w:rPr>
          <w:color w:val="000000"/>
        </w:rPr>
        <w:t>, с которым суд соглашается.</w:t>
      </w:r>
    </w:p>
    <w:p w:rsidR="003819F2" w:rsidRPr="00AD7A8E" w:rsidP="003819F2">
      <w:pPr>
        <w:shd w:val="clear" w:color="auto" w:fill="FFFFFF"/>
        <w:ind w:firstLine="720"/>
        <w:jc w:val="both"/>
        <w:rPr>
          <w:color w:val="000000"/>
        </w:rPr>
      </w:pPr>
      <w:r w:rsidRPr="00AD7A8E">
        <w:t>Таким образом</w:t>
      </w:r>
      <w:r w:rsidRPr="00AD7A8E">
        <w:rPr>
          <w:color w:val="000000"/>
        </w:rPr>
        <w:t xml:space="preserve">, исследовав обстоятельства дела, проверив их доказательствами, которые есть в деле, оценив относимость, допустимость и достоверность каждого доказательства в отдельности, а также достаточность и взаимную связь доказательств в их совокупности, </w:t>
      </w:r>
      <w:r w:rsidRPr="00AD7A8E" w:rsidR="00754522">
        <w:rPr>
          <w:color w:val="000000"/>
        </w:rPr>
        <w:t xml:space="preserve">мировой </w:t>
      </w:r>
      <w:r w:rsidRPr="00AD7A8E">
        <w:rPr>
          <w:color w:val="000000"/>
        </w:rPr>
        <w:t>суд</w:t>
      </w:r>
      <w:r w:rsidRPr="00AD7A8E" w:rsidR="00754522">
        <w:rPr>
          <w:color w:val="000000"/>
        </w:rPr>
        <w:t>ья</w:t>
      </w:r>
      <w:r w:rsidRPr="00AD7A8E">
        <w:rPr>
          <w:color w:val="000000"/>
        </w:rPr>
        <w:t xml:space="preserve"> пришел к выводу о</w:t>
      </w:r>
      <w:r w:rsidRPr="00AD7A8E" w:rsidR="00754522">
        <w:rPr>
          <w:color w:val="000000"/>
        </w:rPr>
        <w:t xml:space="preserve"> необходимости удовлетворения </w:t>
      </w:r>
      <w:r w:rsidRPr="00AD7A8E">
        <w:rPr>
          <w:color w:val="000000"/>
        </w:rPr>
        <w:t>требований истца о взыскании с ответчик</w:t>
      </w:r>
      <w:r w:rsidRPr="00AD7A8E" w:rsidR="00754522">
        <w:rPr>
          <w:color w:val="000000"/>
        </w:rPr>
        <w:t>ов</w:t>
      </w:r>
      <w:r w:rsidRPr="00AD7A8E">
        <w:rPr>
          <w:color w:val="000000"/>
        </w:rPr>
        <w:t xml:space="preserve"> суммы задолженности по оплате за жилищно-коммунальные услуги.</w:t>
      </w:r>
    </w:p>
    <w:p w:rsidR="003819F2" w:rsidRPr="00AD7A8E" w:rsidP="003819F2">
      <w:pPr>
        <w:shd w:val="clear" w:color="auto" w:fill="FFFFFF"/>
        <w:ind w:firstLine="720"/>
        <w:jc w:val="both"/>
        <w:rPr>
          <w:color w:val="000000"/>
        </w:rPr>
      </w:pPr>
      <w:r w:rsidRPr="00AD7A8E">
        <w:rPr>
          <w:color w:val="000000"/>
        </w:rPr>
        <w:t xml:space="preserve">В соответствии с ч.1 ст.98 </w:t>
      </w:r>
      <w:r w:rsidRPr="00AD7A8E" w:rsidR="006179B9">
        <w:rPr>
          <w:color w:val="000000"/>
        </w:rPr>
        <w:t>Гражданского процессуального кодекса Российской Федерации</w:t>
      </w:r>
      <w:r w:rsidRPr="00AD7A8E">
        <w:rPr>
          <w:color w:val="000000"/>
        </w:rPr>
        <w:t>, с ответчик</w:t>
      </w:r>
      <w:r w:rsidRPr="00AD7A8E" w:rsidR="006179B9">
        <w:rPr>
          <w:color w:val="000000"/>
        </w:rPr>
        <w:t>ов</w:t>
      </w:r>
      <w:r w:rsidRPr="00AD7A8E">
        <w:rPr>
          <w:color w:val="000000"/>
        </w:rPr>
        <w:t xml:space="preserve"> в пользу истца подлежит взысканию уплаченная государственная пошлина по делу в размере </w:t>
      </w:r>
      <w:r w:rsidR="00C02858">
        <w:rPr>
          <w:bCs/>
        </w:rPr>
        <w:t>468</w:t>
      </w:r>
      <w:r w:rsidRPr="00AD7A8E" w:rsidR="006179B9">
        <w:rPr>
          <w:bCs/>
        </w:rPr>
        <w:t xml:space="preserve">,00 </w:t>
      </w:r>
      <w:r w:rsidRPr="00AD7A8E">
        <w:rPr>
          <w:color w:val="000000"/>
        </w:rPr>
        <w:t>руб.</w:t>
      </w:r>
      <w:r w:rsidRPr="00AD7A8E" w:rsidR="006179B9">
        <w:rPr>
          <w:color w:val="000000"/>
        </w:rPr>
        <w:t xml:space="preserve"> с каждого.</w:t>
      </w:r>
    </w:p>
    <w:p w:rsidR="003819F2" w:rsidRPr="00AD7A8E" w:rsidP="000E753B">
      <w:pPr>
        <w:shd w:val="clear" w:color="auto" w:fill="FFFFFF"/>
        <w:ind w:firstLine="720"/>
        <w:jc w:val="both"/>
      </w:pPr>
      <w:r w:rsidRPr="00AD7A8E">
        <w:rPr>
          <w:color w:val="000000"/>
        </w:rPr>
        <w:t xml:space="preserve">На основании изложенного, ст.ст. 45, 46 Конституции Российской Федерации, ст.ст. 10, 30, 153-155 ЖК Российской Федерации, ст.ст. 8, 309, 401 ГК Российской Федерации, руководствуясь ст.ст. 6, 35, 56, 61, 167, 194–199, 233-236 ГПК Российской Федерации, </w:t>
      </w:r>
      <w:r w:rsidRPr="00AD7A8E" w:rsidR="006179B9">
        <w:rPr>
          <w:color w:val="000000"/>
        </w:rPr>
        <w:t>мировой судья</w:t>
      </w:r>
      <w:r w:rsidRPr="00AD7A8E">
        <w:rPr>
          <w:color w:val="000000"/>
        </w:rPr>
        <w:t>, -</w:t>
      </w:r>
    </w:p>
    <w:p w:rsidR="00D11F4C" w:rsidRPr="00AD7A8E" w:rsidP="00D11F4C">
      <w:pPr>
        <w:ind w:right="-45"/>
        <w:jc w:val="center"/>
      </w:pPr>
      <w:r w:rsidRPr="00AD7A8E">
        <w:t>РЕШИЛ:</w:t>
      </w:r>
    </w:p>
    <w:p w:rsidR="00904B8E" w:rsidRPr="00AD7A8E" w:rsidP="00D11F4C">
      <w:pPr>
        <w:ind w:right="-45"/>
        <w:jc w:val="center"/>
      </w:pPr>
    </w:p>
    <w:p w:rsidR="00AD7A8E" w:rsidRPr="00AD7A8E" w:rsidP="00AD7A8E">
      <w:pPr>
        <w:ind w:right="-45" w:firstLine="851"/>
        <w:jc w:val="both"/>
      </w:pPr>
      <w:r w:rsidRPr="00AD7A8E">
        <w:t xml:space="preserve">Иск МУП «Центральный </w:t>
      </w:r>
      <w:r w:rsidRPr="00AD7A8E">
        <w:t>Жилсервис</w:t>
      </w:r>
      <w:r w:rsidRPr="00AD7A8E">
        <w:t xml:space="preserve">» к </w:t>
      </w:r>
      <w:r w:rsidRPr="00AD7A8E">
        <w:t>Брюхачеву</w:t>
      </w:r>
      <w:r w:rsidRPr="00AD7A8E">
        <w:t xml:space="preserve"> Виктору Михайловичу, </w:t>
      </w:r>
      <w:r w:rsidRPr="00AD7A8E">
        <w:t>Брюхачеву</w:t>
      </w:r>
      <w:r w:rsidRPr="00AD7A8E">
        <w:t xml:space="preserve"> Александру Викторовичу о взыскании задолженности по оплате за жилищно-коммунальные услуги – удовлетворить.</w:t>
      </w:r>
    </w:p>
    <w:p w:rsidR="00AD7A8E" w:rsidRPr="00AD7A8E" w:rsidP="00AD7A8E">
      <w:pPr>
        <w:ind w:firstLine="851"/>
        <w:jc w:val="both"/>
        <w:rPr>
          <w:bCs/>
        </w:rPr>
      </w:pPr>
      <w:r w:rsidRPr="00AD7A8E">
        <w:rPr>
          <w:bCs/>
        </w:rPr>
        <w:t xml:space="preserve">Взыскать с </w:t>
      </w:r>
      <w:r w:rsidRPr="00AD7A8E">
        <w:t>Брюхачева</w:t>
      </w:r>
      <w:r w:rsidRPr="00AD7A8E">
        <w:t xml:space="preserve"> Виктора Михайловича, </w:t>
      </w:r>
      <w:r w:rsidRPr="001C1C5F" w:rsidR="001C1C5F">
        <w:t>«данные изъяты»</w:t>
      </w:r>
      <w:r w:rsidRPr="00AD7A8E">
        <w:t xml:space="preserve"> года рождения, в пользу МУП «Центральный </w:t>
      </w:r>
      <w:r w:rsidRPr="00AD7A8E">
        <w:t>Жилсервис</w:t>
      </w:r>
      <w:r w:rsidRPr="00AD7A8E">
        <w:t>» задолженность по оплате за жилищно-коммунальные услуги за период с 01.12.2014 года по 31.03.2017 года в размере 5 854 (пять тысяч восемьсот пятьдесят четыре) рублей 94 копеек</w:t>
      </w:r>
      <w:r w:rsidRPr="00AD7A8E">
        <w:rPr>
          <w:bCs/>
        </w:rPr>
        <w:t>.</w:t>
      </w:r>
    </w:p>
    <w:p w:rsidR="00AD7A8E" w:rsidRPr="00AD7A8E" w:rsidP="00AD7A8E">
      <w:pPr>
        <w:ind w:firstLine="851"/>
        <w:jc w:val="both"/>
        <w:rPr>
          <w:bCs/>
        </w:rPr>
      </w:pPr>
      <w:r w:rsidRPr="00AD7A8E">
        <w:rPr>
          <w:bCs/>
        </w:rPr>
        <w:t xml:space="preserve">Взыскать с </w:t>
      </w:r>
      <w:r w:rsidRPr="00AD7A8E">
        <w:t>Брюхачева</w:t>
      </w:r>
      <w:r w:rsidRPr="00AD7A8E">
        <w:t xml:space="preserve"> Александра Викторовича, </w:t>
      </w:r>
      <w:r w:rsidRPr="001C1C5F" w:rsidR="001C1C5F">
        <w:t>«данные изъяты»</w:t>
      </w:r>
      <w:r w:rsidRPr="00AD7A8E">
        <w:t xml:space="preserve"> года рождения, в пользу МУП «Центральный </w:t>
      </w:r>
      <w:r w:rsidRPr="00AD7A8E">
        <w:t>Жилсервис</w:t>
      </w:r>
      <w:r w:rsidRPr="00AD7A8E">
        <w:t>» задолженность по оплате за жилищно-коммунальные услуги за период с 01.12.2014 года по 31.03.2017 года в размере 5 854 (пять тысяч восемьсот пятьдесят четыре) рублей 94 копеек</w:t>
      </w:r>
      <w:r w:rsidRPr="00AD7A8E">
        <w:rPr>
          <w:bCs/>
        </w:rPr>
        <w:t>.</w:t>
      </w:r>
    </w:p>
    <w:p w:rsidR="00AD7A8E" w:rsidRPr="00AD7A8E" w:rsidP="00AD7A8E">
      <w:pPr>
        <w:ind w:firstLine="851"/>
        <w:jc w:val="both"/>
        <w:rPr>
          <w:bCs/>
        </w:rPr>
      </w:pPr>
      <w:r w:rsidRPr="00AD7A8E">
        <w:rPr>
          <w:bCs/>
        </w:rPr>
        <w:t xml:space="preserve">Взыскать с </w:t>
      </w:r>
      <w:r w:rsidRPr="00AD7A8E">
        <w:t>Брюхачева</w:t>
      </w:r>
      <w:r w:rsidRPr="00AD7A8E">
        <w:t xml:space="preserve"> Виктора Михайловича, </w:t>
      </w:r>
      <w:r w:rsidRPr="001C1C5F" w:rsidR="001C1C5F">
        <w:t>«данные изъяты»</w:t>
      </w:r>
      <w:r w:rsidRPr="00AD7A8E">
        <w:t xml:space="preserve"> года рождения, </w:t>
      </w:r>
      <w:r w:rsidRPr="00AD7A8E">
        <w:t>Брюхачева</w:t>
      </w:r>
      <w:r w:rsidRPr="00AD7A8E">
        <w:t xml:space="preserve"> Александра Викторовича, </w:t>
      </w:r>
      <w:r w:rsidRPr="001C1C5F" w:rsidR="001C1C5F">
        <w:t>«данные изъяты»</w:t>
      </w:r>
      <w:r w:rsidRPr="00AD7A8E">
        <w:t xml:space="preserve"> года рождения, в пользу МУП «Центральный </w:t>
      </w:r>
      <w:r w:rsidRPr="00AD7A8E">
        <w:t>Жилсервис</w:t>
      </w:r>
      <w:r w:rsidRPr="00AD7A8E">
        <w:t xml:space="preserve">» </w:t>
      </w:r>
      <w:r w:rsidRPr="00AD7A8E">
        <w:rPr>
          <w:bCs/>
        </w:rPr>
        <w:t xml:space="preserve">судебные расходы по оплате государственной пошлины </w:t>
      </w:r>
      <w:r w:rsidRPr="00AD7A8E">
        <w:t xml:space="preserve">с каждого </w:t>
      </w:r>
      <w:r w:rsidRPr="00AD7A8E">
        <w:rPr>
          <w:bCs/>
        </w:rPr>
        <w:t>в размере 234 (двести тридцать четыре) рублей 00 копеек.</w:t>
      </w:r>
    </w:p>
    <w:p w:rsidR="00AD7A8E" w:rsidRPr="00AD7A8E" w:rsidP="00AD7A8E">
      <w:pPr>
        <w:pStyle w:val="NoSpacing"/>
        <w:ind w:firstLine="709"/>
        <w:jc w:val="both"/>
        <w:rPr>
          <w:rFonts w:ascii="Times New Roman" w:hAnsi="Times New Roman" w:cs="Times New Roman"/>
          <w:sz w:val="24"/>
          <w:szCs w:val="24"/>
        </w:rPr>
      </w:pPr>
      <w:r w:rsidRPr="00AD7A8E">
        <w:rPr>
          <w:rFonts w:ascii="Times New Roman" w:hAnsi="Times New Roman" w:cs="Times New Roman"/>
          <w:sz w:val="24"/>
          <w:szCs w:val="24"/>
          <w:shd w:val="clear" w:color="auto" w:fill="FFFFFF"/>
        </w:rPr>
        <w:t xml:space="preserve">Взыскание произвести </w:t>
      </w:r>
      <w:r w:rsidRPr="00AD7A8E">
        <w:rPr>
          <w:rFonts w:ascii="Times New Roman" w:hAnsi="Times New Roman" w:cs="Times New Roman"/>
          <w:sz w:val="24"/>
          <w:szCs w:val="24"/>
        </w:rPr>
        <w:t xml:space="preserve">на расчетный счет: </w:t>
      </w:r>
      <w:r w:rsidRPr="00AD7A8E">
        <w:rPr>
          <w:rFonts w:ascii="Times New Roman" w:hAnsi="Times New Roman" w:cs="Times New Roman"/>
          <w:sz w:val="24"/>
          <w:szCs w:val="24"/>
        </w:rPr>
        <w:t>р</w:t>
      </w:r>
      <w:r w:rsidRPr="00AD7A8E">
        <w:rPr>
          <w:rFonts w:ascii="Times New Roman" w:hAnsi="Times New Roman" w:cs="Times New Roman"/>
          <w:sz w:val="24"/>
          <w:szCs w:val="24"/>
        </w:rPr>
        <w:t xml:space="preserve">/с 40702810900001003751, ИНН 9102066279, КПП 910201001, ОГРН 1149102181403, БИК 043510101, банк получателя – АО «ЧБРР», получатель – МУП «Центральный </w:t>
      </w:r>
      <w:r w:rsidRPr="00AD7A8E">
        <w:rPr>
          <w:rFonts w:ascii="Times New Roman" w:hAnsi="Times New Roman" w:cs="Times New Roman"/>
          <w:sz w:val="24"/>
          <w:szCs w:val="24"/>
        </w:rPr>
        <w:t>Жилсервис</w:t>
      </w:r>
      <w:r w:rsidRPr="00AD7A8E">
        <w:rPr>
          <w:rFonts w:ascii="Times New Roman" w:hAnsi="Times New Roman" w:cs="Times New Roman"/>
          <w:sz w:val="24"/>
          <w:szCs w:val="24"/>
        </w:rPr>
        <w:t>».</w:t>
      </w:r>
    </w:p>
    <w:p w:rsidR="00AD7A8E" w:rsidRPr="00AD7A8E" w:rsidP="00AD7A8E">
      <w:pPr>
        <w:ind w:right="-45" w:firstLine="851"/>
        <w:jc w:val="both"/>
      </w:pPr>
      <w:r w:rsidRPr="00AD7A8E">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AD7A8E" w:rsidRPr="00AD7A8E" w:rsidP="00AD7A8E">
      <w:pPr>
        <w:ind w:right="-45" w:firstLine="851"/>
        <w:jc w:val="both"/>
      </w:pPr>
      <w:r w:rsidRPr="00AD7A8E">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AD7A8E" w:rsidRPr="00AD7A8E" w:rsidP="00AD7A8E">
      <w:pPr>
        <w:ind w:right="-45" w:firstLine="851"/>
        <w:jc w:val="both"/>
      </w:pPr>
      <w:r w:rsidRPr="00AD7A8E">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AD7A8E" w:rsidRPr="00AD7A8E" w:rsidP="00AD7A8E">
      <w:pPr>
        <w:ind w:right="-45" w:firstLine="851"/>
        <w:jc w:val="both"/>
      </w:pPr>
      <w:r w:rsidRPr="00AD7A8E">
        <w:t>Решение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AD7A8E" w:rsidRPr="00AD7A8E" w:rsidP="00AD7A8E">
      <w:pPr>
        <w:ind w:firstLine="851"/>
        <w:jc w:val="both"/>
        <w:rPr>
          <w:shd w:val="clear" w:color="auto" w:fill="FFFFFF"/>
        </w:rPr>
      </w:pPr>
    </w:p>
    <w:p w:rsidR="008D5F0F" w:rsidP="008D5F0F">
      <w:pPr>
        <w:ind w:firstLine="851"/>
      </w:pPr>
    </w:p>
    <w:p w:rsidR="00444448" w:rsidRPr="008D5F0F" w:rsidP="008D5F0F">
      <w:pPr>
        <w:ind w:firstLine="851"/>
      </w:pPr>
      <w:r w:rsidRPr="008D5F0F">
        <w:t xml:space="preserve">Мотивированное решение составлено </w:t>
      </w:r>
      <w:r w:rsidR="00C02858">
        <w:t>1</w:t>
      </w:r>
      <w:r w:rsidR="00C245C1">
        <w:t>5</w:t>
      </w:r>
      <w:r w:rsidRPr="008D5F0F">
        <w:t>.0</w:t>
      </w:r>
      <w:r w:rsidR="00C245C1">
        <w:t>8</w:t>
      </w:r>
      <w:r w:rsidRPr="008D5F0F">
        <w:t>.2018 г.</w:t>
      </w:r>
    </w:p>
    <w:p w:rsidR="008D5F0F" w:rsidP="000D6997">
      <w:pPr>
        <w:ind w:firstLine="851"/>
        <w:rPr>
          <w:b/>
        </w:rPr>
      </w:pPr>
    </w:p>
    <w:p w:rsidR="008D5F0F" w:rsidP="000D6997">
      <w:pPr>
        <w:ind w:firstLine="851"/>
        <w:rPr>
          <w:b/>
        </w:rPr>
      </w:pPr>
    </w:p>
    <w:p w:rsidR="008D5F0F" w:rsidP="000D6997">
      <w:pPr>
        <w:ind w:firstLine="851"/>
        <w:rPr>
          <w:b/>
        </w:rPr>
      </w:pPr>
    </w:p>
    <w:p w:rsidR="00D11F4C" w:rsidRPr="000D6997" w:rsidP="000D6997">
      <w:pPr>
        <w:ind w:firstLine="851"/>
        <w:rPr>
          <w:b/>
        </w:rPr>
      </w:pPr>
      <w:r w:rsidRPr="003819F2">
        <w:rPr>
          <w:b/>
        </w:rPr>
        <w:t xml:space="preserve">Мировой судья                                   </w:t>
      </w:r>
      <w:r w:rsidR="00C245C1">
        <w:rPr>
          <w:b/>
        </w:rPr>
        <w:t xml:space="preserve">                                            </w:t>
      </w:r>
      <w:r w:rsidRPr="003819F2">
        <w:rPr>
          <w:b/>
        </w:rPr>
        <w:t xml:space="preserve">     </w:t>
      </w:r>
      <w:r w:rsidRPr="003819F2" w:rsidR="00C04DB7">
        <w:rPr>
          <w:b/>
        </w:rPr>
        <w:t>И.С. Василькова</w:t>
      </w:r>
    </w:p>
    <w:sectPr w:rsidSect="009A238A">
      <w:headerReference w:type="even" r:id="rId5"/>
      <w:headerReference w:type="default" r:id="rId6"/>
      <w:footerReference w:type="default" r:id="rId7"/>
      <w:footerReference w:type="first" r:id="rId8"/>
      <w:pgSz w:w="11906" w:h="16838"/>
      <w:pgMar w:top="993" w:right="849" w:bottom="1135"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F7310A">
        <w:pPr>
          <w:pStyle w:val="Footer"/>
          <w:jc w:val="right"/>
        </w:pPr>
        <w:r>
          <w:fldChar w:fldCharType="begin"/>
        </w:r>
        <w:r>
          <w:instrText>PAGE   \* MERGEFORMAT</w:instrText>
        </w:r>
        <w:r>
          <w:fldChar w:fldCharType="separate"/>
        </w:r>
        <w:r w:rsidR="001C1C5F">
          <w:rPr>
            <w:noProof/>
          </w:rPr>
          <w:t>4</w:t>
        </w:r>
        <w:r>
          <w:rPr>
            <w:noProof/>
          </w:rPr>
          <w:fldChar w:fldCharType="end"/>
        </w:r>
      </w:p>
    </w:sdtContent>
  </w:sdt>
  <w:p w:rsidR="00F73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F7310A">
        <w:pPr>
          <w:pStyle w:val="Footer"/>
          <w:jc w:val="right"/>
        </w:pPr>
        <w:r>
          <w:fldChar w:fldCharType="begin"/>
        </w:r>
        <w:r>
          <w:instrText>PAGE   \* MERGEFORMAT</w:instrText>
        </w:r>
        <w:r>
          <w:fldChar w:fldCharType="separate"/>
        </w:r>
        <w:r w:rsidR="001C1C5F">
          <w:rPr>
            <w:noProof/>
          </w:rPr>
          <w:t>1</w:t>
        </w:r>
        <w:r>
          <w:rPr>
            <w:noProof/>
          </w:rPr>
          <w:fldChar w:fldCharType="end"/>
        </w:r>
      </w:p>
    </w:sdtContent>
  </w:sdt>
  <w:p w:rsidR="00F7310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10A"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73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10A">
    <w:pPr>
      <w:pStyle w:val="Header"/>
    </w:pPr>
  </w:p>
  <w:p w:rsidR="00F73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C"/>
    <w:rsid w:val="00007111"/>
    <w:rsid w:val="00044B9F"/>
    <w:rsid w:val="000A4A94"/>
    <w:rsid w:val="000D6997"/>
    <w:rsid w:val="000D736F"/>
    <w:rsid w:val="000E753B"/>
    <w:rsid w:val="00112FB2"/>
    <w:rsid w:val="00162E71"/>
    <w:rsid w:val="001751A4"/>
    <w:rsid w:val="001B0CFA"/>
    <w:rsid w:val="001C1C5F"/>
    <w:rsid w:val="001E45CE"/>
    <w:rsid w:val="00210F60"/>
    <w:rsid w:val="00263920"/>
    <w:rsid w:val="00276AE8"/>
    <w:rsid w:val="002D74EF"/>
    <w:rsid w:val="002F7077"/>
    <w:rsid w:val="00326552"/>
    <w:rsid w:val="003655EF"/>
    <w:rsid w:val="003819F2"/>
    <w:rsid w:val="0038728E"/>
    <w:rsid w:val="003B694A"/>
    <w:rsid w:val="003F770D"/>
    <w:rsid w:val="00444448"/>
    <w:rsid w:val="00444658"/>
    <w:rsid w:val="00446F68"/>
    <w:rsid w:val="0049027A"/>
    <w:rsid w:val="004D212C"/>
    <w:rsid w:val="004D349D"/>
    <w:rsid w:val="004D652E"/>
    <w:rsid w:val="005255DB"/>
    <w:rsid w:val="005475BE"/>
    <w:rsid w:val="005519BF"/>
    <w:rsid w:val="005608E9"/>
    <w:rsid w:val="005832C0"/>
    <w:rsid w:val="0058459C"/>
    <w:rsid w:val="00584F31"/>
    <w:rsid w:val="005A1B87"/>
    <w:rsid w:val="006021CC"/>
    <w:rsid w:val="006179B9"/>
    <w:rsid w:val="00632FAC"/>
    <w:rsid w:val="00675E0B"/>
    <w:rsid w:val="006D4127"/>
    <w:rsid w:val="007356CE"/>
    <w:rsid w:val="00743F5B"/>
    <w:rsid w:val="00754522"/>
    <w:rsid w:val="0078640E"/>
    <w:rsid w:val="008266FC"/>
    <w:rsid w:val="00844813"/>
    <w:rsid w:val="008529A3"/>
    <w:rsid w:val="00873050"/>
    <w:rsid w:val="008B5B66"/>
    <w:rsid w:val="008C25F9"/>
    <w:rsid w:val="008D5F0F"/>
    <w:rsid w:val="00904B8E"/>
    <w:rsid w:val="009066E2"/>
    <w:rsid w:val="009A238A"/>
    <w:rsid w:val="00A05BBA"/>
    <w:rsid w:val="00AB7465"/>
    <w:rsid w:val="00AD7A8E"/>
    <w:rsid w:val="00B50993"/>
    <w:rsid w:val="00B52CA8"/>
    <w:rsid w:val="00B844C3"/>
    <w:rsid w:val="00C02858"/>
    <w:rsid w:val="00C04DB7"/>
    <w:rsid w:val="00C136D3"/>
    <w:rsid w:val="00C245C1"/>
    <w:rsid w:val="00C33D8C"/>
    <w:rsid w:val="00C545F8"/>
    <w:rsid w:val="00CD1A11"/>
    <w:rsid w:val="00CF496B"/>
    <w:rsid w:val="00CF6EB4"/>
    <w:rsid w:val="00D11F4C"/>
    <w:rsid w:val="00D20A64"/>
    <w:rsid w:val="00D35541"/>
    <w:rsid w:val="00D91C40"/>
    <w:rsid w:val="00DB0A3D"/>
    <w:rsid w:val="00E14E57"/>
    <w:rsid w:val="00E52BE5"/>
    <w:rsid w:val="00E52DBF"/>
    <w:rsid w:val="00E55656"/>
    <w:rsid w:val="00E82D9C"/>
    <w:rsid w:val="00F45F8E"/>
    <w:rsid w:val="00F7310A"/>
    <w:rsid w:val="00FD4A40"/>
    <w:rsid w:val="00FF1E4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character" w:customStyle="1" w:styleId="fio5">
    <w:name w:val="fio5"/>
    <w:basedOn w:val="DefaultParagraphFont"/>
    <w:rsid w:val="003819F2"/>
  </w:style>
  <w:style w:type="paragraph" w:customStyle="1" w:styleId="style4">
    <w:name w:val="style4"/>
    <w:basedOn w:val="Normal"/>
    <w:rsid w:val="003819F2"/>
    <w:pPr>
      <w:spacing w:before="100" w:beforeAutospacing="1" w:after="100" w:afterAutospacing="1"/>
    </w:pPr>
  </w:style>
  <w:style w:type="character" w:customStyle="1" w:styleId="address2">
    <w:name w:val="address2"/>
    <w:basedOn w:val="DefaultParagraphFont"/>
    <w:rsid w:val="003819F2"/>
  </w:style>
  <w:style w:type="character" w:customStyle="1" w:styleId="nomer2">
    <w:name w:val="nomer2"/>
    <w:basedOn w:val="DefaultParagraphFont"/>
    <w:rsid w:val="003819F2"/>
  </w:style>
  <w:style w:type="character" w:customStyle="1" w:styleId="fio2">
    <w:name w:val="fio2"/>
    <w:basedOn w:val="DefaultParagraphFont"/>
    <w:rsid w:val="003819F2"/>
  </w:style>
  <w:style w:type="character" w:customStyle="1" w:styleId="data2">
    <w:name w:val="data2"/>
    <w:basedOn w:val="DefaultParagraphFont"/>
    <w:rsid w:val="003819F2"/>
  </w:style>
  <w:style w:type="paragraph" w:customStyle="1" w:styleId="style7">
    <w:name w:val="style7"/>
    <w:basedOn w:val="Normal"/>
    <w:rsid w:val="003819F2"/>
    <w:pPr>
      <w:spacing w:before="100" w:beforeAutospacing="1" w:after="100" w:afterAutospacing="1"/>
    </w:pPr>
  </w:style>
  <w:style w:type="paragraph" w:customStyle="1" w:styleId="style8">
    <w:name w:val="style8"/>
    <w:basedOn w:val="Normal"/>
    <w:rsid w:val="003819F2"/>
    <w:pPr>
      <w:spacing w:before="100" w:beforeAutospacing="1" w:after="100" w:afterAutospacing="1"/>
    </w:pPr>
  </w:style>
  <w:style w:type="paragraph" w:styleId="NormalWeb">
    <w:name w:val="Normal (Web)"/>
    <w:basedOn w:val="Normal"/>
    <w:uiPriority w:val="99"/>
    <w:semiHidden/>
    <w:unhideWhenUsed/>
    <w:rsid w:val="003819F2"/>
    <w:pPr>
      <w:spacing w:before="100" w:beforeAutospacing="1" w:after="100" w:afterAutospacing="1"/>
    </w:pPr>
  </w:style>
  <w:style w:type="paragraph" w:customStyle="1" w:styleId="taj">
    <w:name w:val="taj"/>
    <w:basedOn w:val="Normal"/>
    <w:rsid w:val="003819F2"/>
    <w:pPr>
      <w:spacing w:before="100" w:beforeAutospacing="1" w:after="100" w:afterAutospacing="1"/>
    </w:pPr>
  </w:style>
  <w:style w:type="paragraph" w:styleId="NoSpacing">
    <w:name w:val="No Spacing"/>
    <w:uiPriority w:val="1"/>
    <w:qFormat/>
    <w:rsid w:val="00AD7A8E"/>
    <w:pPr>
      <w:spacing w:after="0" w:line="240" w:lineRule="auto"/>
    </w:pPr>
    <w:rPr>
      <w:rFonts w:ascii="Arial" w:eastAsia="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F5A7-AB7F-464E-A244-35CC199A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