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2D2F75" w:rsidRPr="00A20FB8" w:rsidP="002D2F75">
      <w:pPr>
        <w:ind w:right="-45" w:firstLine="851"/>
        <w:jc w:val="right"/>
      </w:pPr>
      <w:r w:rsidRPr="00A20FB8">
        <w:t>Дело № 02-03</w:t>
      </w:r>
      <w:r>
        <w:t>91</w:t>
      </w:r>
      <w:r w:rsidRPr="00A20FB8">
        <w:t xml:space="preserve">/21/2018 </w:t>
      </w:r>
    </w:p>
    <w:p w:rsidR="002D2F75" w:rsidRPr="00A20FB8" w:rsidP="002D2F75">
      <w:pPr>
        <w:ind w:right="-45"/>
        <w:jc w:val="center"/>
        <w:rPr>
          <w:bCs/>
        </w:rPr>
      </w:pPr>
    </w:p>
    <w:p w:rsidR="002D2F75" w:rsidRPr="00A20FB8" w:rsidP="002D2F75">
      <w:pPr>
        <w:ind w:right="-45"/>
        <w:jc w:val="center"/>
        <w:rPr>
          <w:bCs/>
        </w:rPr>
      </w:pPr>
      <w:r w:rsidRPr="00A20FB8">
        <w:rPr>
          <w:bCs/>
        </w:rPr>
        <w:t>РЕШЕНИЕ</w:t>
      </w:r>
    </w:p>
    <w:p w:rsidR="002D2F75" w:rsidRPr="002D2F75" w:rsidP="002D2F75">
      <w:pPr>
        <w:tabs>
          <w:tab w:val="left" w:pos="2848"/>
        </w:tabs>
        <w:autoSpaceDE w:val="0"/>
        <w:autoSpaceDN w:val="0"/>
        <w:adjustRightInd w:val="0"/>
        <w:ind w:right="-45"/>
        <w:jc w:val="center"/>
        <w:rPr>
          <w:bCs/>
        </w:rPr>
      </w:pPr>
      <w:r w:rsidRPr="00A20FB8">
        <w:rPr>
          <w:bCs/>
        </w:rPr>
        <w:t>ИМЕНЕМ РОССИЙСКОЙ ФЕДЕРАЦИИ</w:t>
      </w:r>
    </w:p>
    <w:p w:rsidR="002D2F75" w:rsidRPr="00A20FB8" w:rsidP="002D2F75">
      <w:pPr>
        <w:tabs>
          <w:tab w:val="left" w:pos="6432"/>
        </w:tabs>
        <w:autoSpaceDE w:val="0"/>
        <w:autoSpaceDN w:val="0"/>
        <w:adjustRightInd w:val="0"/>
        <w:ind w:right="-45" w:firstLine="851"/>
        <w:jc w:val="both"/>
      </w:pPr>
    </w:p>
    <w:p w:rsidR="002D2F75" w:rsidRPr="00A20FB8" w:rsidP="002D2F75">
      <w:pPr>
        <w:tabs>
          <w:tab w:val="left" w:pos="6432"/>
        </w:tabs>
        <w:autoSpaceDE w:val="0"/>
        <w:autoSpaceDN w:val="0"/>
        <w:adjustRightInd w:val="0"/>
        <w:ind w:right="-45" w:firstLine="851"/>
        <w:jc w:val="both"/>
      </w:pPr>
      <w:r w:rsidRPr="00A20FB8">
        <w:t>13</w:t>
      </w:r>
      <w:r w:rsidRPr="00744E0F" w:rsidR="00744E0F">
        <w:t xml:space="preserve"> </w:t>
      </w:r>
      <w:r w:rsidRPr="00A20FB8">
        <w:t xml:space="preserve">июля 2018 года                                                             </w:t>
      </w:r>
      <w:r w:rsidRPr="003E2DB8" w:rsidR="00744E0F">
        <w:t xml:space="preserve">                   </w:t>
      </w:r>
      <w:r w:rsidRPr="00A20FB8">
        <w:t xml:space="preserve">   г. Симферополь</w:t>
      </w:r>
    </w:p>
    <w:p w:rsidR="002D2F75" w:rsidRPr="002D55FA" w:rsidP="002D2F75">
      <w:pPr>
        <w:tabs>
          <w:tab w:val="left" w:pos="6432"/>
        </w:tabs>
        <w:autoSpaceDE w:val="0"/>
        <w:autoSpaceDN w:val="0"/>
        <w:adjustRightInd w:val="0"/>
        <w:ind w:right="-45" w:firstLine="851"/>
        <w:jc w:val="both"/>
      </w:pPr>
    </w:p>
    <w:p w:rsidR="002D2F75" w:rsidRPr="00A20FB8" w:rsidP="002D2F75">
      <w:pPr>
        <w:ind w:right="-7" w:firstLine="851"/>
        <w:jc w:val="both"/>
      </w:pPr>
      <w:r w:rsidRPr="00A20FB8">
        <w:t>Суд в составе председательствующего -  мирового судьи судебного участка № 21 Центрального судебного района города Симферополь (Центральный район городского округа Симферополь) Республики Крым Васильковой И.С.</w:t>
      </w:r>
    </w:p>
    <w:p w:rsidR="002D2F75" w:rsidRPr="00A20FB8" w:rsidP="002D2F75">
      <w:pPr>
        <w:ind w:right="-7" w:firstLine="851"/>
        <w:jc w:val="both"/>
      </w:pPr>
      <w:r w:rsidRPr="00A20FB8">
        <w:t xml:space="preserve">при секретаре – </w:t>
      </w:r>
      <w:r>
        <w:t>Демиденко Н.О</w:t>
      </w:r>
      <w:r w:rsidRPr="00A20FB8">
        <w:t>.,</w:t>
      </w:r>
    </w:p>
    <w:p w:rsidR="002D2F75" w:rsidRPr="00A20FB8" w:rsidP="002D2F75">
      <w:pPr>
        <w:tabs>
          <w:tab w:val="left" w:pos="6432"/>
        </w:tabs>
        <w:autoSpaceDE w:val="0"/>
        <w:autoSpaceDN w:val="0"/>
        <w:adjustRightInd w:val="0"/>
        <w:ind w:right="-45" w:firstLine="851"/>
        <w:jc w:val="both"/>
      </w:pPr>
      <w:r w:rsidRPr="00A20FB8">
        <w:t>с участием представител</w:t>
      </w:r>
      <w:r>
        <w:t>ей</w:t>
      </w:r>
      <w:r w:rsidRPr="00A20FB8">
        <w:t xml:space="preserve"> истца</w:t>
      </w:r>
      <w:r>
        <w:t xml:space="preserve"> – </w:t>
      </w:r>
      <w:r w:rsidRPr="00A20FB8">
        <w:t>Шеремета</w:t>
      </w:r>
      <w:r w:rsidRPr="00A20FB8">
        <w:t xml:space="preserve"> Р.В.</w:t>
      </w:r>
      <w:r>
        <w:t>, Панченко Н.Ю.,</w:t>
      </w:r>
    </w:p>
    <w:p w:rsidR="002D2F75" w:rsidRPr="00A20FB8" w:rsidP="002D2F75">
      <w:pPr>
        <w:tabs>
          <w:tab w:val="left" w:pos="6432"/>
        </w:tabs>
        <w:autoSpaceDE w:val="0"/>
        <w:autoSpaceDN w:val="0"/>
        <w:adjustRightInd w:val="0"/>
        <w:ind w:right="-45" w:firstLine="851"/>
        <w:jc w:val="both"/>
      </w:pPr>
      <w:r w:rsidRPr="00A20FB8">
        <w:t>ответчика –</w:t>
      </w:r>
      <w:r>
        <w:t xml:space="preserve"> Савиновой Л.Л</w:t>
      </w:r>
      <w:r w:rsidRPr="00A20FB8">
        <w:t xml:space="preserve">., </w:t>
      </w:r>
    </w:p>
    <w:p w:rsidR="002D2F75" w:rsidRPr="003819F2" w:rsidP="002D2F75">
      <w:pPr>
        <w:tabs>
          <w:tab w:val="left" w:pos="6432"/>
        </w:tabs>
        <w:autoSpaceDE w:val="0"/>
        <w:autoSpaceDN w:val="0"/>
        <w:adjustRightInd w:val="0"/>
        <w:ind w:right="-45" w:firstLine="851"/>
        <w:jc w:val="both"/>
      </w:pPr>
      <w:r w:rsidRPr="003819F2">
        <w:t xml:space="preserve">в отсутствие ответчика – </w:t>
      </w:r>
      <w:r>
        <w:t>Савинова И.Н</w:t>
      </w:r>
      <w:r w:rsidRPr="003819F2">
        <w:t>.,</w:t>
      </w:r>
    </w:p>
    <w:p w:rsidR="002D2F75" w:rsidP="002D2F75">
      <w:pPr>
        <w:tabs>
          <w:tab w:val="left" w:pos="6432"/>
        </w:tabs>
        <w:autoSpaceDE w:val="0"/>
        <w:autoSpaceDN w:val="0"/>
        <w:adjustRightInd w:val="0"/>
        <w:ind w:right="-45" w:firstLine="851"/>
        <w:jc w:val="both"/>
      </w:pPr>
      <w:r w:rsidRPr="003819F2">
        <w:t xml:space="preserve">рассмотрев в открытом судебном заседании гражданское дело по иску Муниципального унитарного предприятия «Центральный </w:t>
      </w:r>
      <w:r w:rsidRPr="003819F2">
        <w:t>Жилсервис</w:t>
      </w:r>
      <w:r w:rsidRPr="003819F2">
        <w:t xml:space="preserve">» к </w:t>
      </w:r>
      <w:r>
        <w:t>Савиновой Лилии Леонидовне, Савинову Игорю Николаевичу</w:t>
      </w:r>
      <w:r w:rsidRPr="003819F2">
        <w:t xml:space="preserve"> о взыскании задолженности по оплате за жилищно-коммунальные услуги</w:t>
      </w:r>
      <w:r w:rsidRPr="003819F2">
        <w:rPr>
          <w:bCs/>
        </w:rPr>
        <w:t xml:space="preserve">,  </w:t>
      </w:r>
    </w:p>
    <w:p w:rsidR="008D5F0F" w:rsidP="00D11F4C">
      <w:pPr>
        <w:ind w:right="-45"/>
        <w:jc w:val="center"/>
      </w:pPr>
    </w:p>
    <w:p w:rsidR="003819F2" w:rsidP="00D11F4C">
      <w:pPr>
        <w:ind w:right="-45"/>
        <w:jc w:val="center"/>
      </w:pPr>
      <w:r w:rsidRPr="003819F2">
        <w:t>УСТАНОВИЛ:</w:t>
      </w:r>
    </w:p>
    <w:p w:rsidR="001751A4" w:rsidRPr="003819F2" w:rsidP="00D11F4C">
      <w:pPr>
        <w:ind w:right="-45"/>
        <w:jc w:val="center"/>
      </w:pPr>
    </w:p>
    <w:p w:rsidR="003819F2" w:rsidRPr="003819F2" w:rsidP="003819F2">
      <w:pPr>
        <w:shd w:val="clear" w:color="auto" w:fill="FFFFFF"/>
        <w:ind w:firstLine="720"/>
        <w:jc w:val="both"/>
        <w:rPr>
          <w:color w:val="000000"/>
        </w:rPr>
      </w:pPr>
      <w:r w:rsidRPr="003819F2">
        <w:rPr>
          <w:color w:val="000000"/>
        </w:rPr>
        <w:t>2</w:t>
      </w:r>
      <w:r w:rsidR="002D2F75">
        <w:rPr>
          <w:color w:val="000000"/>
        </w:rPr>
        <w:t>8</w:t>
      </w:r>
      <w:r w:rsidRPr="003819F2">
        <w:rPr>
          <w:color w:val="000000"/>
        </w:rPr>
        <w:t>.0</w:t>
      </w:r>
      <w:r w:rsidR="002D2F75">
        <w:rPr>
          <w:color w:val="000000"/>
        </w:rPr>
        <w:t>6</w:t>
      </w:r>
      <w:r w:rsidRPr="003819F2">
        <w:rPr>
          <w:color w:val="000000"/>
        </w:rPr>
        <w:t xml:space="preserve">.2018 года истец МУП «Центральный </w:t>
      </w:r>
      <w:r w:rsidRPr="003819F2">
        <w:rPr>
          <w:color w:val="000000"/>
        </w:rPr>
        <w:t>Жилсервис</w:t>
      </w:r>
      <w:r w:rsidRPr="003819F2">
        <w:rPr>
          <w:color w:val="000000"/>
        </w:rPr>
        <w:t>» обратил</w:t>
      </w:r>
      <w:r w:rsidR="00D91C40">
        <w:rPr>
          <w:color w:val="000000"/>
        </w:rPr>
        <w:t>о</w:t>
      </w:r>
      <w:r w:rsidRPr="003819F2">
        <w:rPr>
          <w:color w:val="000000"/>
        </w:rPr>
        <w:t>с</w:t>
      </w:r>
      <w:r w:rsidR="00D91C40">
        <w:rPr>
          <w:color w:val="000000"/>
        </w:rPr>
        <w:t>ь</w:t>
      </w:r>
      <w:r w:rsidRPr="003819F2">
        <w:rPr>
          <w:color w:val="000000"/>
        </w:rPr>
        <w:t xml:space="preserve"> в суд с иском к ответчик</w:t>
      </w:r>
      <w:r w:rsidR="008B5B66">
        <w:rPr>
          <w:color w:val="000000"/>
        </w:rPr>
        <w:t>ам</w:t>
      </w:r>
      <w:r w:rsidRPr="003819F2">
        <w:rPr>
          <w:color w:val="000000"/>
        </w:rPr>
        <w:t> </w:t>
      </w:r>
      <w:r w:rsidR="002D2F75">
        <w:t>Савиновой Лилии Леонидовне, Савинову Игорю Николаевичу</w:t>
      </w:r>
      <w:r w:rsidRPr="003819F2">
        <w:rPr>
          <w:color w:val="000000"/>
        </w:rPr>
        <w:t> о взыскании задолженности за жилищно-коммунальные услуги</w:t>
      </w:r>
      <w:r w:rsidR="002D2F75">
        <w:rPr>
          <w:color w:val="000000"/>
        </w:rPr>
        <w:t xml:space="preserve"> за период с 01.10</w:t>
      </w:r>
      <w:r w:rsidR="00E82D9C">
        <w:rPr>
          <w:color w:val="000000"/>
        </w:rPr>
        <w:t>.201</w:t>
      </w:r>
      <w:r w:rsidR="002D2F75">
        <w:rPr>
          <w:color w:val="000000"/>
        </w:rPr>
        <w:t>6</w:t>
      </w:r>
      <w:r w:rsidR="00E82D9C">
        <w:rPr>
          <w:color w:val="000000"/>
        </w:rPr>
        <w:t xml:space="preserve"> года по 3</w:t>
      </w:r>
      <w:r w:rsidR="002D2F75">
        <w:rPr>
          <w:color w:val="000000"/>
        </w:rPr>
        <w:t>0</w:t>
      </w:r>
      <w:r w:rsidR="00E82D9C">
        <w:rPr>
          <w:color w:val="000000"/>
        </w:rPr>
        <w:t xml:space="preserve">.07.2017 год в размере </w:t>
      </w:r>
      <w:r w:rsidR="002D2F75">
        <w:rPr>
          <w:color w:val="000000"/>
        </w:rPr>
        <w:t>11161,81</w:t>
      </w:r>
      <w:r w:rsidR="00E82D9C">
        <w:rPr>
          <w:color w:val="000000"/>
        </w:rPr>
        <w:t xml:space="preserve"> руб., а также взыскании государственной пошлины в размере </w:t>
      </w:r>
      <w:r w:rsidR="002D2F75">
        <w:rPr>
          <w:color w:val="000000"/>
        </w:rPr>
        <w:t xml:space="preserve">669,70 </w:t>
      </w:r>
      <w:r w:rsidR="00E82D9C">
        <w:rPr>
          <w:color w:val="000000"/>
        </w:rPr>
        <w:t>руб</w:t>
      </w:r>
      <w:r w:rsidR="00E82D9C">
        <w:rPr>
          <w:color w:val="000000"/>
        </w:rPr>
        <w:t>.</w:t>
      </w:r>
      <w:r w:rsidRPr="003819F2">
        <w:rPr>
          <w:color w:val="000000"/>
        </w:rPr>
        <w:t>.</w:t>
      </w:r>
    </w:p>
    <w:p w:rsidR="00E52DBF" w:rsidP="00446F68">
      <w:pPr>
        <w:shd w:val="clear" w:color="auto" w:fill="FFFFFF"/>
        <w:ind w:firstLine="720"/>
        <w:jc w:val="both"/>
        <w:rPr>
          <w:color w:val="000000"/>
        </w:rPr>
      </w:pPr>
      <w:r w:rsidRPr="003819F2">
        <w:rPr>
          <w:color w:val="000000"/>
        </w:rPr>
        <w:t xml:space="preserve">Исковые требования мотивированы тем, что истец </w:t>
      </w:r>
      <w:r w:rsidR="008B5B66">
        <w:rPr>
          <w:color w:val="000000"/>
        </w:rPr>
        <w:t xml:space="preserve">является организацией, предоставляющей услуги по содержанию дома и придомовой территории </w:t>
      </w:r>
      <w:r w:rsidR="008B5B66">
        <w:rPr>
          <w:color w:val="000000"/>
        </w:rPr>
        <w:t>ответчиков</w:t>
      </w:r>
      <w:r w:rsidRPr="003819F2" w:rsidR="008B5B66">
        <w:rPr>
          <w:color w:val="000000"/>
        </w:rPr>
        <w:t>по</w:t>
      </w:r>
      <w:r w:rsidRPr="003819F2" w:rsidR="008B5B66">
        <w:rPr>
          <w:color w:val="000000"/>
        </w:rPr>
        <w:t xml:space="preserve"> адресу: </w:t>
      </w:r>
      <w:r w:rsidR="003E2DB8">
        <w:t>«данные изъяты»</w:t>
      </w:r>
      <w:r w:rsidR="008B5B66">
        <w:rPr>
          <w:color w:val="000000"/>
        </w:rPr>
        <w:t>.</w:t>
      </w:r>
      <w:r w:rsidR="008B5B66">
        <w:rPr>
          <w:color w:val="000000"/>
        </w:rPr>
        <w:t xml:space="preserve"> </w:t>
      </w:r>
      <w:r>
        <w:rPr>
          <w:color w:val="000000"/>
        </w:rPr>
        <w:t>в</w:t>
      </w:r>
      <w:r>
        <w:rPr>
          <w:color w:val="000000"/>
        </w:rPr>
        <w:t xml:space="preserve"> силу п. 1.1.2 Распоряжения Главы Республики Крым от 26.12.2014  года № 327-рг, полученной Лицензии №8 от 09.04.2015 г. на право осуществления предпринимательской деятельности по управлению многоквартирными домами, а также Лицензии № 82-Б/00061 от 15.07.2015 г. на осуществление  деятельности по монтажу, </w:t>
      </w:r>
      <w:r>
        <w:rPr>
          <w:color w:val="000000"/>
        </w:rPr>
        <w:t xml:space="preserve">техническому </w:t>
      </w:r>
      <w:r>
        <w:rPr>
          <w:color w:val="000000"/>
        </w:rPr>
        <w:t>обсуживанию</w:t>
      </w:r>
      <w:r>
        <w:rPr>
          <w:color w:val="000000"/>
        </w:rPr>
        <w:t xml:space="preserve"> и ремонту средств обеспечения пожарной безопасности</w:t>
      </w:r>
      <w:r>
        <w:rPr>
          <w:color w:val="000000"/>
        </w:rPr>
        <w:t xml:space="preserve"> зданий и сооружений.</w:t>
      </w:r>
    </w:p>
    <w:p w:rsidR="00E52DBF" w:rsidP="00446F68">
      <w:pPr>
        <w:shd w:val="clear" w:color="auto" w:fill="FFFFFF"/>
        <w:ind w:firstLine="720"/>
        <w:jc w:val="both"/>
        <w:rPr>
          <w:color w:val="000000"/>
        </w:rPr>
      </w:pPr>
      <w:r>
        <w:rPr>
          <w:color w:val="000000"/>
        </w:rPr>
        <w:t>О</w:t>
      </w:r>
      <w:r w:rsidR="008B5B66">
        <w:rPr>
          <w:color w:val="000000"/>
        </w:rPr>
        <w:t>тветчики, являясь собственниками  данной квартиры, являются и потребителями услуги по со</w:t>
      </w:r>
      <w:r>
        <w:rPr>
          <w:color w:val="000000"/>
        </w:rPr>
        <w:t>держанию многоквартирного дома, тем самым, в силу ст. 154, 158 ЖК РФобязаны вносить плату за коммунальные услуги.</w:t>
      </w:r>
    </w:p>
    <w:p w:rsidR="002D2F75" w:rsidP="002D2F75">
      <w:pPr>
        <w:shd w:val="clear" w:color="auto" w:fill="FFFFFF"/>
        <w:ind w:firstLine="720"/>
        <w:jc w:val="both"/>
        <w:rPr>
          <w:color w:val="000000"/>
        </w:rPr>
      </w:pPr>
      <w:r>
        <w:rPr>
          <w:color w:val="000000"/>
        </w:rPr>
        <w:t>В связи с ненадлежащим выполнением ответчиками своих обязательств по оплате услуг по содержанию дома</w:t>
      </w:r>
      <w:r w:rsidRPr="003819F2" w:rsidR="00446F68">
        <w:rPr>
          <w:color w:val="000000"/>
        </w:rPr>
        <w:t>и придомовой территории</w:t>
      </w:r>
      <w:r>
        <w:rPr>
          <w:color w:val="000000"/>
        </w:rPr>
        <w:t>, образовалась</w:t>
      </w:r>
      <w:r w:rsidR="00446F68">
        <w:rPr>
          <w:color w:val="000000"/>
        </w:rPr>
        <w:t xml:space="preserve">,тем  самым, </w:t>
      </w:r>
      <w:r>
        <w:rPr>
          <w:color w:val="000000"/>
        </w:rPr>
        <w:t xml:space="preserve">задолженность </w:t>
      </w:r>
      <w:r w:rsidRPr="003819F2">
        <w:rPr>
          <w:color w:val="000000"/>
        </w:rPr>
        <w:t>за жилищно-коммунальные услуги</w:t>
      </w:r>
      <w:r>
        <w:rPr>
          <w:color w:val="000000"/>
        </w:rPr>
        <w:t xml:space="preserve"> за период с </w:t>
      </w:r>
      <w:r>
        <w:rPr>
          <w:color w:val="000000"/>
        </w:rPr>
        <w:t>01.10.2016 года по 30.07.2017</w:t>
      </w:r>
      <w:r>
        <w:rPr>
          <w:color w:val="000000"/>
        </w:rPr>
        <w:t xml:space="preserve">год в размере </w:t>
      </w:r>
      <w:r>
        <w:rPr>
          <w:color w:val="000000"/>
        </w:rPr>
        <w:t xml:space="preserve">11161,81 </w:t>
      </w:r>
      <w:r>
        <w:rPr>
          <w:color w:val="000000"/>
        </w:rPr>
        <w:t>руб.</w:t>
      </w:r>
      <w:r w:rsidR="00446F68">
        <w:rPr>
          <w:color w:val="000000"/>
        </w:rPr>
        <w:t xml:space="preserve">, которые истцом были предоставлены </w:t>
      </w:r>
      <w:r w:rsidR="00E52DBF">
        <w:rPr>
          <w:color w:val="000000"/>
        </w:rPr>
        <w:t>данным собственникам помещения.</w:t>
      </w:r>
      <w:r w:rsidR="00844813">
        <w:rPr>
          <w:color w:val="000000"/>
        </w:rPr>
        <w:t xml:space="preserve"> Коммунальные платежи исчислены МУП «Центральный </w:t>
      </w:r>
      <w:r w:rsidR="00844813">
        <w:rPr>
          <w:color w:val="000000"/>
        </w:rPr>
        <w:t>Жилсервис</w:t>
      </w:r>
      <w:r w:rsidR="00844813">
        <w:rPr>
          <w:color w:val="000000"/>
        </w:rPr>
        <w:t>» исходя из</w:t>
      </w:r>
      <w:r w:rsidRPr="00744E0F" w:rsidR="00744E0F">
        <w:rPr>
          <w:color w:val="000000"/>
        </w:rPr>
        <w:t xml:space="preserve"> </w:t>
      </w:r>
      <w:r w:rsidR="00744E0F">
        <w:rPr>
          <w:color w:val="000000"/>
        </w:rPr>
        <w:t>тарифов, установленных</w:t>
      </w:r>
      <w:r w:rsidR="00844813">
        <w:rPr>
          <w:color w:val="000000"/>
        </w:rPr>
        <w:t xml:space="preserve"> </w:t>
      </w:r>
      <w:r>
        <w:rPr>
          <w:color w:val="000000"/>
        </w:rPr>
        <w:t>Постановлени</w:t>
      </w:r>
      <w:r w:rsidR="00744E0F">
        <w:rPr>
          <w:color w:val="000000"/>
        </w:rPr>
        <w:t>ем</w:t>
      </w:r>
      <w:r>
        <w:rPr>
          <w:color w:val="000000"/>
        </w:rPr>
        <w:t xml:space="preserve"> Администрации г. Симферополя № 228 от 25.02.2016 г.</w:t>
      </w:r>
      <w:r w:rsidR="00744E0F">
        <w:rPr>
          <w:color w:val="000000"/>
        </w:rPr>
        <w:t xml:space="preserve"> </w:t>
      </w:r>
      <w:r>
        <w:rPr>
          <w:color w:val="000000"/>
        </w:rPr>
        <w:t>за период с</w:t>
      </w:r>
      <w:r w:rsidR="00744E0F">
        <w:rPr>
          <w:color w:val="000000"/>
        </w:rPr>
        <w:t xml:space="preserve"> </w:t>
      </w:r>
      <w:r>
        <w:rPr>
          <w:color w:val="000000"/>
        </w:rPr>
        <w:t>01.10.2016 года по 30.07.2017 года.</w:t>
      </w:r>
    </w:p>
    <w:p w:rsidR="00844813" w:rsidP="00B50993">
      <w:pPr>
        <w:shd w:val="clear" w:color="auto" w:fill="FFFFFF"/>
        <w:ind w:firstLine="720"/>
        <w:jc w:val="both"/>
      </w:pPr>
      <w:r w:rsidRPr="00B50993">
        <w:t>Представител</w:t>
      </w:r>
      <w:r w:rsidRPr="00B50993" w:rsidR="00AB7465">
        <w:t>и</w:t>
      </w:r>
      <w:r w:rsidRPr="00B50993">
        <w:t xml:space="preserve"> истца</w:t>
      </w:r>
      <w:r w:rsidRPr="00B50993" w:rsidR="00B50993">
        <w:t>, действующие на основании доверенностей</w:t>
      </w:r>
      <w:r w:rsidR="003E2DB8">
        <w:t xml:space="preserve"> </w:t>
      </w:r>
      <w:r w:rsidRPr="00B50993" w:rsidR="00AB7465">
        <w:t>Шеремет</w:t>
      </w:r>
      <w:r w:rsidRPr="00B50993" w:rsidR="00AB7465">
        <w:t xml:space="preserve"> Р.В.</w:t>
      </w:r>
      <w:r w:rsidR="00083D3A">
        <w:t xml:space="preserve"> и Панченко Н.Ю.</w:t>
      </w:r>
      <w:r w:rsidRPr="00B50993">
        <w:t xml:space="preserve">в </w:t>
      </w:r>
      <w:r w:rsidRPr="000D736F">
        <w:t>судебно</w:t>
      </w:r>
      <w:r w:rsidRPr="000D736F" w:rsidR="00AB7465">
        <w:t>м</w:t>
      </w:r>
      <w:r>
        <w:t>заседании и</w:t>
      </w:r>
      <w:r w:rsidRPr="000D736F" w:rsidR="00B50993">
        <w:t xml:space="preserve">сковые требования поддерживали в полном объеме по мотивам, изложенным в иске, настаивали на его удовлетворении, ссылаясь на то, что МУП «Центральный </w:t>
      </w:r>
      <w:r w:rsidRPr="000D736F" w:rsidR="00B50993">
        <w:t>Жилсервис</w:t>
      </w:r>
      <w:r w:rsidRPr="000D736F" w:rsidR="00B50993">
        <w:t xml:space="preserve">» в период времени с </w:t>
      </w:r>
      <w:r w:rsidR="00083D3A">
        <w:rPr>
          <w:color w:val="000000"/>
        </w:rPr>
        <w:t xml:space="preserve">01.10.2016 года по 30.07.2017 </w:t>
      </w:r>
      <w:r w:rsidRPr="000D736F" w:rsidR="00B50993">
        <w:t>г. оказывал жилищно</w:t>
      </w:r>
      <w:r w:rsidR="00D91C40">
        <w:t>-коммунальные услуги ответчикам, стоимость которых не оплачены.</w:t>
      </w:r>
    </w:p>
    <w:p w:rsidR="00844813" w:rsidRPr="000D736F" w:rsidP="002F7077">
      <w:pPr>
        <w:shd w:val="clear" w:color="auto" w:fill="FFFFFF"/>
        <w:ind w:firstLine="720"/>
        <w:jc w:val="both"/>
      </w:pPr>
      <w:r>
        <w:rPr>
          <w:color w:val="000000"/>
        </w:rPr>
        <w:t xml:space="preserve">Ответчик </w:t>
      </w:r>
      <w:r w:rsidR="00083D3A">
        <w:rPr>
          <w:color w:val="000000"/>
        </w:rPr>
        <w:t>Савинов И.Н</w:t>
      </w:r>
      <w:r>
        <w:rPr>
          <w:color w:val="000000"/>
        </w:rPr>
        <w:t xml:space="preserve">. в судебное заседание не явился, извещен надлежащим образом, представлено заявление о том, что с исковыми требованиями не согласен, просит данное дело рассмотреть в его отсутствие. </w:t>
      </w:r>
    </w:p>
    <w:p w:rsidR="00083D3A" w:rsidRPr="005644F1" w:rsidP="005644F1">
      <w:pPr>
        <w:shd w:val="clear" w:color="auto" w:fill="FFFFFF"/>
        <w:ind w:firstLine="720"/>
        <w:jc w:val="both"/>
        <w:rPr>
          <w:color w:val="000000"/>
        </w:rPr>
      </w:pPr>
      <w:r w:rsidRPr="000D736F">
        <w:t>Ответчи</w:t>
      </w:r>
      <w:r w:rsidR="004164BE">
        <w:t>ца</w:t>
      </w:r>
      <w:r w:rsidRPr="000D736F">
        <w:t xml:space="preserve"> </w:t>
      </w:r>
      <w:r>
        <w:t>Савинова Л.Л</w:t>
      </w:r>
      <w:r w:rsidRPr="000D736F" w:rsidR="00B50993">
        <w:t xml:space="preserve">. </w:t>
      </w:r>
      <w:r w:rsidRPr="000D736F">
        <w:t xml:space="preserve">в </w:t>
      </w:r>
      <w:r w:rsidRPr="000D736F" w:rsidR="00B50993">
        <w:t xml:space="preserve">ходе судебного </w:t>
      </w:r>
      <w:r w:rsidRPr="000D736F" w:rsidR="00AB7465">
        <w:t>заседани</w:t>
      </w:r>
      <w:r w:rsidRPr="000D736F" w:rsidR="00B50993">
        <w:t>яисковые требования не признала</w:t>
      </w:r>
      <w:r w:rsidRPr="000D736F" w:rsidR="00AB7465">
        <w:t xml:space="preserve">, </w:t>
      </w:r>
      <w:r w:rsidRPr="000D736F" w:rsidR="00B50993">
        <w:t>поясняя</w:t>
      </w:r>
      <w:r w:rsidR="002D74EF">
        <w:t xml:space="preserve"> тем</w:t>
      </w:r>
      <w:r w:rsidRPr="000D736F" w:rsidR="00AB7465">
        <w:t xml:space="preserve">, что </w:t>
      </w:r>
      <w:r>
        <w:t xml:space="preserve">она оплачивала предоставленные истцом </w:t>
      </w:r>
      <w:r w:rsidRPr="000D736F">
        <w:t xml:space="preserve">МУП «Центральный </w:t>
      </w:r>
      <w:r w:rsidRPr="000D736F">
        <w:t>Жилсервис</w:t>
      </w:r>
      <w:r w:rsidRPr="000D736F">
        <w:t>»</w:t>
      </w:r>
      <w:r w:rsidRPr="003819F2" w:rsidR="005644F1">
        <w:t>ж</w:t>
      </w:r>
      <w:r w:rsidRPr="003819F2" w:rsidR="005644F1">
        <w:t>илищно</w:t>
      </w:r>
      <w:r w:rsidRPr="003819F2" w:rsidR="005644F1">
        <w:t>-коммунальные услуги</w:t>
      </w:r>
      <w:r w:rsidR="005644F1">
        <w:t>, предоставив оригиналы квитанци</w:t>
      </w:r>
      <w:r w:rsidR="004164BE">
        <w:t>й</w:t>
      </w:r>
      <w:r w:rsidR="005644F1">
        <w:t xml:space="preserve"> для </w:t>
      </w:r>
      <w:r w:rsidR="005644F1">
        <w:t>обозрения миров</w:t>
      </w:r>
      <w:r w:rsidR="004164BE">
        <w:t>ому</w:t>
      </w:r>
      <w:r w:rsidR="005644F1">
        <w:t xml:space="preserve"> судье.</w:t>
      </w:r>
      <w:r w:rsidR="004164BE">
        <w:t xml:space="preserve"> </w:t>
      </w:r>
      <w:r w:rsidR="005644F1">
        <w:t>Помимо того, по утверждению ответчи</w:t>
      </w:r>
      <w:r w:rsidR="004164BE">
        <w:t>цы</w:t>
      </w:r>
      <w:r w:rsidR="005644F1">
        <w:t xml:space="preserve">, у МУП «Центральный </w:t>
      </w:r>
      <w:r w:rsidR="005644F1">
        <w:t>Жилсервис</w:t>
      </w:r>
      <w:r w:rsidR="005644F1">
        <w:t>» нет законных оснований на управление общим имуществом в данном многоквартирном доме, так как  Д</w:t>
      </w:r>
      <w:r w:rsidRPr="000D736F" w:rsidR="005644F1">
        <w:t>оговор на оказание данных услуг</w:t>
      </w:r>
      <w:r w:rsidR="005644F1">
        <w:t xml:space="preserve"> управления многоквартирным домом </w:t>
      </w:r>
      <w:r w:rsidRPr="000D736F" w:rsidR="005644F1">
        <w:t xml:space="preserve"> № 54/16 от</w:t>
      </w:r>
      <w:r w:rsidR="005644F1">
        <w:rPr>
          <w:color w:val="000000"/>
        </w:rPr>
        <w:t xml:space="preserve"> 21.04.2016 г. Решением суда от 06.10.2017 года был признан недействительным и прекратил своей действие, а новый договор с истцом жильцами дома  не заключался.</w:t>
      </w:r>
      <w:r w:rsidR="005644F1">
        <w:rPr>
          <w:color w:val="000000"/>
        </w:rPr>
        <w:t xml:space="preserve"> Тарифы, по мнению Савиновой Л.Л. установлены незаконно, период и расчет задолженности указан не верно.</w:t>
      </w:r>
    </w:p>
    <w:p w:rsidR="00083D3A" w:rsidP="00083D3A">
      <w:pPr>
        <w:shd w:val="clear" w:color="auto" w:fill="FFFFFF"/>
        <w:ind w:firstLine="720"/>
        <w:jc w:val="both"/>
      </w:pPr>
      <w:r>
        <w:t xml:space="preserve">По </w:t>
      </w:r>
      <w:r w:rsidR="005644F1">
        <w:t>запросу суда представителями истца</w:t>
      </w:r>
      <w:r>
        <w:t xml:space="preserve"> был предоставлен новый расчет задолженности с учетом оплаты ответчика за период с </w:t>
      </w:r>
      <w:r>
        <w:rPr>
          <w:color w:val="000000"/>
        </w:rPr>
        <w:t>01.10.2016 года по 30.07.2017 года</w:t>
      </w:r>
      <w:r w:rsidR="005644F1">
        <w:rPr>
          <w:color w:val="000000"/>
        </w:rPr>
        <w:t xml:space="preserve"> в размере 1235,66 руб.</w:t>
      </w:r>
    </w:p>
    <w:p w:rsidR="008529A3" w:rsidP="00B50993">
      <w:pPr>
        <w:shd w:val="clear" w:color="auto" w:fill="FFFFFF"/>
        <w:ind w:firstLine="720"/>
        <w:jc w:val="both"/>
      </w:pPr>
      <w:r>
        <w:t>Ответчик Савинова Л.Л. признала данную задолженность с учетом ее выплат за спорный период времени.</w:t>
      </w:r>
    </w:p>
    <w:p w:rsidR="003819F2" w:rsidP="003819F2">
      <w:pPr>
        <w:shd w:val="clear" w:color="auto" w:fill="FFFFFF"/>
        <w:ind w:firstLine="720"/>
        <w:jc w:val="both"/>
        <w:rPr>
          <w:color w:val="000000"/>
        </w:rPr>
      </w:pPr>
      <w:r w:rsidRPr="003819F2">
        <w:rPr>
          <w:color w:val="000000"/>
        </w:rPr>
        <w:t xml:space="preserve">Суд, </w:t>
      </w:r>
      <w:r w:rsidR="00B50993">
        <w:rPr>
          <w:color w:val="000000"/>
        </w:rPr>
        <w:t xml:space="preserve">заслушав объяснения участников процесса, </w:t>
      </w:r>
      <w:r w:rsidRPr="003819F2">
        <w:rPr>
          <w:color w:val="000000"/>
        </w:rPr>
        <w:t>исследовав материалы дела и оценив имеющиеся в деле доказательства в их совокупности, считает иск подлежащим</w:t>
      </w:r>
      <w:r w:rsidR="00E55656">
        <w:rPr>
          <w:color w:val="000000"/>
        </w:rPr>
        <w:t xml:space="preserve"> частичному</w:t>
      </w:r>
      <w:r w:rsidRPr="003819F2">
        <w:rPr>
          <w:color w:val="000000"/>
        </w:rPr>
        <w:t xml:space="preserve"> удовлетворению, по следующим основаниям.</w:t>
      </w:r>
    </w:p>
    <w:p w:rsidR="00112FB2" w:rsidP="00112FB2">
      <w:pPr>
        <w:shd w:val="clear" w:color="auto" w:fill="FFFFFF"/>
        <w:ind w:firstLine="720"/>
        <w:jc w:val="both"/>
        <w:rPr>
          <w:color w:val="000000"/>
        </w:rPr>
      </w:pPr>
      <w:r>
        <w:rPr>
          <w:color w:val="000000"/>
        </w:rPr>
        <w:t>МУП «Цен</w:t>
      </w:r>
      <w:r w:rsidR="00162E71">
        <w:rPr>
          <w:color w:val="000000"/>
        </w:rPr>
        <w:t xml:space="preserve">тральный </w:t>
      </w:r>
      <w:r w:rsidR="00162E71">
        <w:rPr>
          <w:color w:val="000000"/>
        </w:rPr>
        <w:t>Жилсервис</w:t>
      </w:r>
      <w:r w:rsidR="00162E71">
        <w:rPr>
          <w:color w:val="000000"/>
        </w:rPr>
        <w:t>» осуществляло</w:t>
      </w:r>
      <w:r>
        <w:rPr>
          <w:color w:val="000000"/>
        </w:rPr>
        <w:t xml:space="preserve"> управление многоквартирным домом, расположенным по адресу: </w:t>
      </w:r>
      <w:r w:rsidR="003E2DB8">
        <w:t>«данные изъяты»</w:t>
      </w:r>
      <w:r>
        <w:rPr>
          <w:color w:val="000000"/>
        </w:rPr>
        <w:t xml:space="preserve">, </w:t>
      </w:r>
      <w:r>
        <w:rPr>
          <w:color w:val="000000"/>
        </w:rPr>
        <w:t xml:space="preserve">на основании п. 1.1.2 </w:t>
      </w:r>
      <w:r w:rsidR="00162E71">
        <w:rPr>
          <w:color w:val="000000"/>
        </w:rPr>
        <w:t xml:space="preserve">Распоряжения Главы Республики Крым от 26.12.2014 7 года №327-рг, </w:t>
      </w:r>
      <w:r w:rsidR="005519BF">
        <w:rPr>
          <w:color w:val="000000"/>
        </w:rPr>
        <w:t xml:space="preserve">в силу </w:t>
      </w:r>
      <w:r w:rsidR="00162E71">
        <w:rPr>
          <w:color w:val="000000"/>
        </w:rPr>
        <w:t>полученной Лицензии №8 от 09.04.2015 г. на право осуществления предпринимательской деятельности по управлению многоквартирными домами, а также Лицензии № 82-Б/00061 от 15.07.2015 г. на осуществление  деятельности по монтажу, техническому обс</w:t>
      </w:r>
      <w:r w:rsidR="00210F60">
        <w:rPr>
          <w:color w:val="000000"/>
        </w:rPr>
        <w:t>л</w:t>
      </w:r>
      <w:r w:rsidR="00162E71">
        <w:rPr>
          <w:color w:val="000000"/>
        </w:rPr>
        <w:t>уживанию и ремонту средств</w:t>
      </w:r>
      <w:r w:rsidR="00162E71">
        <w:rPr>
          <w:color w:val="000000"/>
        </w:rPr>
        <w:t xml:space="preserve"> </w:t>
      </w:r>
      <w:r w:rsidR="00162E71">
        <w:rPr>
          <w:color w:val="000000"/>
        </w:rPr>
        <w:t>обеспечения пожарной</w:t>
      </w:r>
      <w:r w:rsidR="00162E71">
        <w:rPr>
          <w:color w:val="000000"/>
        </w:rPr>
        <w:t xml:space="preserve"> б</w:t>
      </w:r>
      <w:r w:rsidR="000E753B">
        <w:rPr>
          <w:color w:val="000000"/>
        </w:rPr>
        <w:t>езопасности зданий и сооружений, согласно ст. 200 ЖК РФ.</w:t>
      </w:r>
    </w:p>
    <w:p w:rsidR="00C136D3" w:rsidRPr="004966C3" w:rsidP="00C136D3">
      <w:pPr>
        <w:shd w:val="clear" w:color="auto" w:fill="FFFFFF"/>
        <w:ind w:firstLine="720"/>
        <w:jc w:val="both"/>
      </w:pPr>
      <w:r w:rsidRPr="004966C3">
        <w:t xml:space="preserve">Ответчики </w:t>
      </w:r>
      <w:r w:rsidRPr="004966C3" w:rsidR="004966C3">
        <w:t>Савинова Л.Л.</w:t>
      </w:r>
      <w:r w:rsidRPr="004966C3">
        <w:t xml:space="preserve"> и </w:t>
      </w:r>
      <w:r w:rsidRPr="004966C3" w:rsidR="004966C3">
        <w:t>Савинов И.Н</w:t>
      </w:r>
      <w:r w:rsidRPr="004966C3">
        <w:t xml:space="preserve">. являются долевыми собственниками квартиры № </w:t>
      </w:r>
      <w:r w:rsidR="003E2DB8">
        <w:t>«данные изъяты»</w:t>
      </w:r>
      <w:r w:rsidRPr="004966C3">
        <w:t xml:space="preserve">, расположенной по адресу ул. </w:t>
      </w:r>
      <w:r w:rsidR="003E2DB8">
        <w:t>«данные изъяты»</w:t>
      </w:r>
      <w:r w:rsidRPr="004966C3">
        <w:t xml:space="preserve"> в г. Симферополь.</w:t>
      </w:r>
    </w:p>
    <w:p w:rsidR="001B0CFA" w:rsidRPr="004966C3" w:rsidP="00112FB2">
      <w:pPr>
        <w:shd w:val="clear" w:color="auto" w:fill="FFFFFF"/>
        <w:ind w:firstLine="720"/>
        <w:jc w:val="both"/>
      </w:pPr>
      <w:r w:rsidRPr="004966C3">
        <w:t>21.04.2016 года на основании решения общего собрания собственников помещений в многоквартирном доме</w:t>
      </w:r>
      <w:r w:rsidRPr="004966C3" w:rsidR="0078640E">
        <w:t xml:space="preserve">согласно </w:t>
      </w:r>
      <w:r w:rsidRPr="004966C3">
        <w:t xml:space="preserve"> Протокол</w:t>
      </w:r>
      <w:r w:rsidRPr="004966C3" w:rsidR="0078640E">
        <w:t>а</w:t>
      </w:r>
      <w:r w:rsidRPr="004966C3">
        <w:t xml:space="preserve"> №1 от 11.09.2016 года с собственниками многоквартирного дома № </w:t>
      </w:r>
      <w:r w:rsidR="003E2DB8">
        <w:t>«данные изъяты»</w:t>
      </w:r>
      <w:r w:rsidRPr="004966C3">
        <w:t xml:space="preserve"> по ул. </w:t>
      </w:r>
      <w:r w:rsidR="003E2DB8">
        <w:t>«данные изъяты»</w:t>
      </w:r>
      <w:r w:rsidRPr="004966C3">
        <w:t xml:space="preserve"> в г. Симферополь </w:t>
      </w:r>
      <w:r w:rsidRPr="004966C3" w:rsidR="0078640E">
        <w:t xml:space="preserve">МУП «Центральный </w:t>
      </w:r>
      <w:r w:rsidRPr="004966C3" w:rsidR="0078640E">
        <w:t>Жилсервис</w:t>
      </w:r>
      <w:r w:rsidRPr="004966C3" w:rsidR="0078640E">
        <w:t xml:space="preserve">»  </w:t>
      </w:r>
      <w:r w:rsidRPr="004966C3">
        <w:t xml:space="preserve">был заключен </w:t>
      </w:r>
      <w:r w:rsidRPr="004966C3" w:rsidR="0078640E">
        <w:t>Д</w:t>
      </w:r>
      <w:r w:rsidRPr="004966C3">
        <w:t>оговор по управлени</w:t>
      </w:r>
      <w:r w:rsidRPr="004966C3" w:rsidR="0078640E">
        <w:t xml:space="preserve">ю многоквартирным домом № 54/16.  </w:t>
      </w:r>
    </w:p>
    <w:p w:rsidR="00C136D3" w:rsidP="00112FB2">
      <w:pPr>
        <w:shd w:val="clear" w:color="auto" w:fill="FFFFFF"/>
        <w:ind w:firstLine="720"/>
        <w:jc w:val="both"/>
      </w:pPr>
      <w:r w:rsidRPr="004966C3">
        <w:t>06.10.2017 года указанный</w:t>
      </w:r>
      <w:r>
        <w:t xml:space="preserve"> Д</w:t>
      </w:r>
      <w:r w:rsidRPr="00112FB2" w:rsidR="00B52CA8">
        <w:t>оговор № 54/16</w:t>
      </w:r>
      <w:r>
        <w:t xml:space="preserve"> от 21.04.2016 г. </w:t>
      </w:r>
      <w:r w:rsidRPr="00112FB2" w:rsidR="00B52CA8">
        <w:t xml:space="preserve"> по управлению многоквартирным домом был признан недействительным и прекратил свое действие в соответствии с решением суда</w:t>
      </w:r>
      <w:r>
        <w:t xml:space="preserve">. </w:t>
      </w:r>
      <w:r>
        <w:t xml:space="preserve">В связи с чем, </w:t>
      </w:r>
      <w:r w:rsidRPr="00112FB2">
        <w:t xml:space="preserve">управление многоквартирным домом и придомовой территории осуществлялось на основании п. 1.1.2 Распоряжения </w:t>
      </w:r>
      <w:r>
        <w:t>Г</w:t>
      </w:r>
      <w:r w:rsidRPr="00112FB2">
        <w:t>лавы Республики Крым от 26.10.2014 года № 327-рг</w:t>
      </w:r>
      <w:r>
        <w:t>, полученными лицензиями на право управления, а также в силу ст. 200 ЖК РФ.</w:t>
      </w:r>
    </w:p>
    <w:p w:rsidR="001B0CFA" w:rsidP="001B0CFA">
      <w:pPr>
        <w:shd w:val="clear" w:color="auto" w:fill="FFFFFF"/>
        <w:ind w:firstLine="720"/>
        <w:jc w:val="both"/>
        <w:rPr>
          <w:color w:val="000000"/>
        </w:rPr>
      </w:pPr>
      <w:r>
        <w:rPr>
          <w:color w:val="000000"/>
        </w:rPr>
        <w:t>Тем самым, о</w:t>
      </w:r>
      <w:r w:rsidRPr="003819F2">
        <w:rPr>
          <w:color w:val="000000"/>
        </w:rPr>
        <w:t>тношения сторон не регулировались договором на предоставление жилищно-коммунальных услуг, вместе с тем,</w:t>
      </w:r>
      <w:r w:rsidRPr="003819F2">
        <w:rPr>
          <w:b/>
          <w:bCs/>
          <w:color w:val="000000"/>
        </w:rPr>
        <w:t> </w:t>
      </w:r>
      <w:r w:rsidRPr="003819F2">
        <w:rPr>
          <w:color w:val="000000"/>
        </w:rPr>
        <w:t>у ответчика возникли обязательства по оплате за такие услуги в связи с фактическим их потреблением, поскольку обязательства могут возникать не только из договорных отношений, а и по другим основаниям, предусмотренным Гражданским кодексом Российской Федерации.</w:t>
      </w:r>
    </w:p>
    <w:p w:rsidR="001B0CFA" w:rsidRPr="003819F2" w:rsidP="001B0CFA">
      <w:pPr>
        <w:shd w:val="clear" w:color="auto" w:fill="FFFFFF"/>
        <w:ind w:firstLine="720"/>
        <w:jc w:val="both"/>
        <w:rPr>
          <w:color w:val="000000"/>
        </w:rPr>
      </w:pPr>
      <w:r w:rsidRPr="003819F2">
        <w:rPr>
          <w:color w:val="000000"/>
        </w:rPr>
        <w:t>Согласно ст.210 Г</w:t>
      </w:r>
      <w:r>
        <w:rPr>
          <w:color w:val="000000"/>
        </w:rPr>
        <w:t>ражданского кодекса Российской Федерации</w:t>
      </w:r>
      <w:r w:rsidRPr="003819F2">
        <w:rPr>
          <w:color w:val="000000"/>
        </w:rPr>
        <w:t>, собственник несет бремя содержания принадлежащего ему имущества, если иное не предусмотрено законом или договором.</w:t>
      </w:r>
    </w:p>
    <w:p w:rsidR="001B0CFA" w:rsidRPr="003819F2" w:rsidP="001B0CFA">
      <w:pPr>
        <w:shd w:val="clear" w:color="auto" w:fill="FFFFFF"/>
        <w:ind w:firstLine="720"/>
        <w:jc w:val="both"/>
        <w:rPr>
          <w:color w:val="000000"/>
        </w:rPr>
      </w:pPr>
      <w:r>
        <w:rPr>
          <w:color w:val="000000"/>
        </w:rPr>
        <w:t>Так, ч</w:t>
      </w:r>
      <w:r w:rsidRPr="003819F2">
        <w:rPr>
          <w:color w:val="000000"/>
        </w:rPr>
        <w:t>.1 ст. 8 Г</w:t>
      </w:r>
      <w:r>
        <w:rPr>
          <w:color w:val="000000"/>
        </w:rPr>
        <w:t xml:space="preserve">ражданского кодекса Российской Федерации </w:t>
      </w:r>
      <w:r w:rsidRPr="003819F2">
        <w:rPr>
          <w:color w:val="000000"/>
        </w:rPr>
        <w:t>предусматривает, что гражданские права и обязанности возникают из оснований, предусмотренных законом в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r w:rsidRPr="003819F2">
        <w:rPr>
          <w:color w:val="000000"/>
        </w:rPr>
        <w:t>.В</w:t>
      </w:r>
      <w:r w:rsidRPr="003819F2">
        <w:rPr>
          <w:color w:val="000000"/>
        </w:rPr>
        <w:t xml:space="preserve"> соответствии с этим,</w:t>
      </w:r>
      <w:r w:rsidRPr="003819F2">
        <w:rPr>
          <w:b/>
          <w:bCs/>
          <w:color w:val="000000"/>
        </w:rPr>
        <w:t> </w:t>
      </w:r>
      <w:r w:rsidRPr="003819F2">
        <w:rPr>
          <w:color w:val="000000"/>
        </w:rPr>
        <w:t xml:space="preserve">гражданские </w:t>
      </w:r>
      <w:r w:rsidRPr="003819F2">
        <w:rPr>
          <w:color w:val="000000"/>
        </w:rPr>
        <w:t xml:space="preserve">права и обязанности возникают, в том числе,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 в результате приобретения имущества по основаниям, допускаемым законом; вследствие </w:t>
      </w:r>
      <w:r w:rsidRPr="003819F2">
        <w:rPr>
          <w:color w:val="000000"/>
        </w:rPr>
        <w:t>иных действий граждан и юридических лиц; вследствие событий, с которыми закон или иной правовой акт связывает наступление гражданско-правовых последствий.</w:t>
      </w:r>
    </w:p>
    <w:p w:rsidR="001B0CFA" w:rsidRPr="003819F2" w:rsidP="001B0CFA">
      <w:pPr>
        <w:shd w:val="clear" w:color="auto" w:fill="FFFFFF"/>
        <w:ind w:firstLine="720"/>
        <w:jc w:val="both"/>
        <w:rPr>
          <w:color w:val="000000"/>
        </w:rPr>
      </w:pPr>
      <w:r w:rsidRPr="003819F2">
        <w:rPr>
          <w:color w:val="000000"/>
        </w:rPr>
        <w:t xml:space="preserve">В соответствии со ст.ст. 30, 67, 153 </w:t>
      </w:r>
      <w:r>
        <w:rPr>
          <w:color w:val="000000"/>
        </w:rPr>
        <w:t>Жилищного кодекса Российской Федерации</w:t>
      </w:r>
      <w:r w:rsidRPr="003819F2">
        <w:rPr>
          <w:color w:val="000000"/>
        </w:rPr>
        <w:t>,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в частности, у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у собственника жилого помещения с момента возникновения права собственности на жилое помещение с учетом правила, установленного настоящего Кодекса.</w:t>
      </w:r>
    </w:p>
    <w:p w:rsidR="001B0CFA" w:rsidRPr="00044B9F" w:rsidP="001B0CFA">
      <w:pPr>
        <w:shd w:val="clear" w:color="auto" w:fill="FFFFFF"/>
        <w:ind w:firstLine="720"/>
        <w:jc w:val="both"/>
        <w:rPr>
          <w:color w:val="000000"/>
        </w:rPr>
      </w:pPr>
      <w:r w:rsidRPr="003819F2">
        <w:rPr>
          <w:color w:val="000000"/>
        </w:rPr>
        <w:t xml:space="preserve">В </w:t>
      </w:r>
      <w:r w:rsidRPr="00044B9F">
        <w:rPr>
          <w:color w:val="000000"/>
        </w:rPr>
        <w:t>соответствии с ч.2 ст.154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r w:rsidRPr="00044B9F">
        <w:rPr>
          <w:color w:val="000000"/>
        </w:rPr>
        <w:t xml:space="preserve"> взнос на капитальный ремонт; плату за коммунальные услуги.</w:t>
      </w:r>
    </w:p>
    <w:p w:rsidR="001B0CFA" w:rsidRPr="00044B9F" w:rsidP="001B0CFA">
      <w:pPr>
        <w:shd w:val="clear" w:color="auto" w:fill="FFFFFF"/>
        <w:ind w:firstLine="720"/>
        <w:jc w:val="both"/>
        <w:rPr>
          <w:color w:val="000000"/>
        </w:rPr>
      </w:pPr>
      <w:r w:rsidRPr="00044B9F">
        <w:rPr>
          <w:color w:val="000000"/>
          <w:shd w:val="clear" w:color="auto" w:fill="FFFFFF"/>
        </w:rPr>
        <w:t>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w:t>
      </w:r>
      <w:r>
        <w:rPr>
          <w:color w:val="000000"/>
          <w:shd w:val="clear" w:color="auto" w:fill="FFFFFF"/>
        </w:rPr>
        <w:t>тельности (</w:t>
      </w:r>
      <w:r w:rsidRPr="00044B9F">
        <w:rPr>
          <w:color w:val="000000"/>
          <w:shd w:val="clear" w:color="auto" w:fill="FFFFFF"/>
        </w:rPr>
        <w:t>ч.3 ст.154 ЖК РФ).</w:t>
      </w:r>
    </w:p>
    <w:p w:rsidR="000E753B" w:rsidP="001B0CFA">
      <w:pPr>
        <w:shd w:val="clear" w:color="auto" w:fill="FFFFFF"/>
        <w:ind w:firstLine="720"/>
        <w:jc w:val="both"/>
        <w:rPr>
          <w:color w:val="000000"/>
        </w:rPr>
      </w:pPr>
      <w:r w:rsidRPr="00044B9F">
        <w:rPr>
          <w:color w:val="000000"/>
        </w:rPr>
        <w:t>В соответствии со ст. 155 Жилищного кодекса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w:t>
      </w:r>
      <w:r w:rsidRPr="003819F2">
        <w:rPr>
          <w:color w:val="000000"/>
        </w:rPr>
        <w:t xml:space="preserve"> в целях удовлетворения потребностей граждан в жилье в соответствии</w:t>
      </w:r>
      <w:r w:rsidRPr="003819F2">
        <w:rPr>
          <w:color w:val="000000"/>
        </w:rPr>
        <w:t xml:space="preserve"> с федеральным законом о таком кооперативе. Плата за жилое помещение и коммунальные услуги вносится на основании платежных документов,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w:t>
      </w:r>
    </w:p>
    <w:p w:rsidR="001B0CFA" w:rsidP="001B0CFA">
      <w:pPr>
        <w:shd w:val="clear" w:color="auto" w:fill="FFFFFF"/>
        <w:ind w:firstLine="720"/>
        <w:jc w:val="both"/>
        <w:rPr>
          <w:color w:val="000000"/>
        </w:rPr>
      </w:pPr>
      <w:r>
        <w:rPr>
          <w:color w:val="000000"/>
        </w:rPr>
        <w:t>В</w:t>
      </w:r>
      <w:r w:rsidRPr="003819F2">
        <w:rPr>
          <w:color w:val="000000"/>
        </w:rPr>
        <w:t xml:space="preserve"> период с </w:t>
      </w:r>
      <w:r w:rsidR="004966C3">
        <w:rPr>
          <w:color w:val="000000"/>
        </w:rPr>
        <w:t xml:space="preserve">01.10.2016 г. по 30.07.2017 </w:t>
      </w:r>
      <w:r>
        <w:rPr>
          <w:color w:val="000000"/>
        </w:rPr>
        <w:t>г.</w:t>
      </w:r>
      <w:r>
        <w:rPr>
          <w:color w:val="000000"/>
        </w:rPr>
        <w:t xml:space="preserve"> собственниками</w:t>
      </w:r>
      <w:r w:rsidRPr="003819F2">
        <w:rPr>
          <w:color w:val="000000"/>
        </w:rPr>
        <w:t> </w:t>
      </w:r>
      <w:r>
        <w:rPr>
          <w:color w:val="000000"/>
        </w:rPr>
        <w:t xml:space="preserve">квартиры № </w:t>
      </w:r>
      <w:r w:rsidR="003E2DB8">
        <w:t>«данные изъяты»</w:t>
      </w:r>
      <w:r>
        <w:rPr>
          <w:color w:val="000000"/>
        </w:rPr>
        <w:t xml:space="preserve"> по ул. </w:t>
      </w:r>
      <w:r w:rsidR="003E2DB8">
        <w:t>«данные изъяты»</w:t>
      </w:r>
      <w:r>
        <w:rPr>
          <w:color w:val="000000"/>
        </w:rPr>
        <w:t xml:space="preserve"> в г. Симферополь</w:t>
      </w:r>
      <w:r w:rsidRPr="003819F2">
        <w:rPr>
          <w:color w:val="000000"/>
        </w:rPr>
        <w:t xml:space="preserve"> согласно</w:t>
      </w:r>
      <w:r w:rsidR="004164BE">
        <w:rPr>
          <w:color w:val="000000"/>
        </w:rPr>
        <w:t xml:space="preserve"> Выписке из ЕГРН,</w:t>
      </w:r>
      <w:r w:rsidRPr="003819F2">
        <w:rPr>
          <w:color w:val="000000"/>
        </w:rPr>
        <w:t xml:space="preserve"> предоставленному истцом лицевому счету №</w:t>
      </w:r>
      <w:r w:rsidR="003E2DB8">
        <w:t>«данные изъяты»</w:t>
      </w:r>
      <w:r>
        <w:rPr>
          <w:color w:val="000000"/>
        </w:rPr>
        <w:t xml:space="preserve"> являются ответчики </w:t>
      </w:r>
      <w:r w:rsidR="004966C3">
        <w:rPr>
          <w:color w:val="000000"/>
        </w:rPr>
        <w:t>– Савинова Л.Л.</w:t>
      </w:r>
      <w:r w:rsidR="004164BE">
        <w:rPr>
          <w:color w:val="000000"/>
        </w:rPr>
        <w:t xml:space="preserve"> (2/3)</w:t>
      </w:r>
      <w:r w:rsidR="004966C3">
        <w:rPr>
          <w:color w:val="000000"/>
        </w:rPr>
        <w:t xml:space="preserve"> и Савинов И.Н.</w:t>
      </w:r>
      <w:r w:rsidR="004164BE">
        <w:rPr>
          <w:color w:val="000000"/>
        </w:rPr>
        <w:t xml:space="preserve"> (1/3).</w:t>
      </w:r>
    </w:p>
    <w:p w:rsidR="001B0CFA" w:rsidRPr="003819F2" w:rsidP="001B0CFA">
      <w:pPr>
        <w:shd w:val="clear" w:color="auto" w:fill="FFFFFF"/>
        <w:ind w:firstLine="720"/>
        <w:jc w:val="both"/>
        <w:rPr>
          <w:color w:val="000000"/>
        </w:rPr>
      </w:pPr>
      <w:r w:rsidRPr="003819F2">
        <w:rPr>
          <w:color w:val="000000"/>
        </w:rPr>
        <w:t>Как установлено судом, и подтверждается соответствующими справками и актами, ист</w:t>
      </w:r>
      <w:r w:rsidR="00743F5B">
        <w:rPr>
          <w:color w:val="000000"/>
        </w:rPr>
        <w:t>цом проводи</w:t>
      </w:r>
      <w:r w:rsidR="000E753B">
        <w:rPr>
          <w:color w:val="000000"/>
        </w:rPr>
        <w:t>лось</w:t>
      </w:r>
      <w:r w:rsidR="00743F5B">
        <w:rPr>
          <w:color w:val="000000"/>
        </w:rPr>
        <w:t xml:space="preserve"> обслуживание д. </w:t>
      </w:r>
      <w:r w:rsidR="003E2DB8">
        <w:t>«данные изъяты»</w:t>
      </w:r>
      <w:r w:rsidR="00743F5B">
        <w:rPr>
          <w:color w:val="000000"/>
        </w:rPr>
        <w:t xml:space="preserve"> </w:t>
      </w:r>
      <w:r w:rsidRPr="003819F2">
        <w:rPr>
          <w:color w:val="000000"/>
        </w:rPr>
        <w:t>по </w:t>
      </w:r>
      <w:r>
        <w:rPr>
          <w:color w:val="000000"/>
        </w:rPr>
        <w:t xml:space="preserve">ул. </w:t>
      </w:r>
      <w:r w:rsidR="003E2DB8">
        <w:t>«данные изъяты»</w:t>
      </w:r>
      <w:r w:rsidR="00743F5B">
        <w:rPr>
          <w:color w:val="000000"/>
        </w:rPr>
        <w:t xml:space="preserve"> г. Симферополь</w:t>
      </w:r>
      <w:r w:rsidRPr="003819F2">
        <w:rPr>
          <w:color w:val="000000"/>
        </w:rPr>
        <w:t>, где расположена </w:t>
      </w:r>
      <w:r>
        <w:rPr>
          <w:color w:val="000000"/>
        </w:rPr>
        <w:t xml:space="preserve">квартира </w:t>
      </w:r>
      <w:r w:rsidR="00743F5B">
        <w:rPr>
          <w:color w:val="000000"/>
        </w:rPr>
        <w:t xml:space="preserve"> № </w:t>
      </w:r>
      <w:r w:rsidR="003E2DB8">
        <w:t>«данные изъяты»</w:t>
      </w:r>
      <w:r w:rsidR="003E2DB8">
        <w:t xml:space="preserve"> </w:t>
      </w:r>
      <w:r>
        <w:rPr>
          <w:color w:val="000000"/>
        </w:rPr>
        <w:t>ответчик</w:t>
      </w:r>
      <w:r w:rsidR="00914780">
        <w:rPr>
          <w:color w:val="000000"/>
        </w:rPr>
        <w:t>ов</w:t>
      </w:r>
      <w:r w:rsidRPr="003819F2">
        <w:rPr>
          <w:color w:val="000000"/>
        </w:rPr>
        <w:t>, а именно: вывоз бытового мусора с контейнерных площадок, осуществляется обслуживание внутридомового оборудования и электрических сетей дома, промывка системы центрального отопления при подготовке к отопительному периоду, производится уборка придомовой территории согласно графика, а также</w:t>
      </w:r>
      <w:r w:rsidRPr="003819F2">
        <w:rPr>
          <w:color w:val="000000"/>
        </w:rPr>
        <w:t xml:space="preserve"> другие виды работсогласно утвержденного перечня услуг, входящих в состав квартирной платы.</w:t>
      </w:r>
    </w:p>
    <w:p w:rsidR="000E753B" w:rsidP="001B0CFA">
      <w:pPr>
        <w:shd w:val="clear" w:color="auto" w:fill="FFFFFF"/>
        <w:ind w:firstLine="720"/>
        <w:jc w:val="both"/>
      </w:pPr>
      <w:r w:rsidRPr="00112FB2">
        <w:t>Тариф на оплату жилищно-коммунальных услуг был установлен</w:t>
      </w:r>
      <w:r>
        <w:t xml:space="preserve"> и использовался истцом за период с </w:t>
      </w:r>
      <w:r w:rsidR="00914780">
        <w:rPr>
          <w:color w:val="000000"/>
        </w:rPr>
        <w:t xml:space="preserve">01.10.2016 г. по 30.07.2017 </w:t>
      </w:r>
      <w:r>
        <w:t xml:space="preserve">г. согласно </w:t>
      </w:r>
      <w:r w:rsidRPr="00112FB2">
        <w:t>Постановлени</w:t>
      </w:r>
      <w:r>
        <w:t>ю</w:t>
      </w:r>
      <w:r w:rsidRPr="00112FB2">
        <w:t xml:space="preserve"> Администрации города Симферополя Респуб</w:t>
      </w:r>
      <w:r>
        <w:t>лики Крым №288 от 25.02.2016 г.</w:t>
      </w:r>
      <w:r w:rsidRPr="00112FB2">
        <w:t xml:space="preserve"> Указанны</w:t>
      </w:r>
      <w:r w:rsidR="00710356">
        <w:t>й</w:t>
      </w:r>
      <w:r w:rsidRPr="00112FB2">
        <w:t xml:space="preserve"> </w:t>
      </w:r>
      <w:r>
        <w:t>нормативн</w:t>
      </w:r>
      <w:r w:rsidR="00710356">
        <w:t>о-</w:t>
      </w:r>
      <w:r>
        <w:t xml:space="preserve"> правов</w:t>
      </w:r>
      <w:r w:rsidR="00710356">
        <w:t>ой</w:t>
      </w:r>
      <w:r>
        <w:t xml:space="preserve"> акт </w:t>
      </w:r>
      <w:r w:rsidRPr="00112FB2">
        <w:t>обязател</w:t>
      </w:r>
      <w:r w:rsidR="00395788">
        <w:t>е</w:t>
      </w:r>
      <w:r w:rsidRPr="00112FB2">
        <w:t>н для исполнения на в</w:t>
      </w:r>
      <w:r w:rsidR="003F770D">
        <w:t xml:space="preserve">сей территории Республики Крым, </w:t>
      </w:r>
      <w:r w:rsidRPr="00112FB2">
        <w:t>никем не оспорен и не отменен</w:t>
      </w:r>
      <w:r w:rsidR="00710356">
        <w:t xml:space="preserve"> и является действующим.</w:t>
      </w:r>
      <w:r w:rsidRPr="00112FB2">
        <w:t xml:space="preserve"> </w:t>
      </w:r>
    </w:p>
    <w:p w:rsidR="001B0CFA" w:rsidP="001B0CFA">
      <w:pPr>
        <w:shd w:val="clear" w:color="auto" w:fill="FFFFFF"/>
        <w:ind w:firstLine="720"/>
        <w:jc w:val="both"/>
      </w:pPr>
      <w:r w:rsidRPr="00112FB2">
        <w:t>Ответчик пользуется оказанными</w:t>
      </w:r>
      <w:r w:rsidR="003F770D">
        <w:t xml:space="preserve"> данным п</w:t>
      </w:r>
      <w:r w:rsidRPr="00112FB2">
        <w:t>редприятием услугами, однако, оплату их не производит</w:t>
      </w:r>
      <w:r w:rsidR="00F60C82">
        <w:t xml:space="preserve">  в полном объеме</w:t>
      </w:r>
      <w:r w:rsidRPr="00112FB2">
        <w:t>, в связи с чем, у ответчика образовалась задолженность, которую истец и просит взыскать с ответчика в свою пользу.</w:t>
      </w:r>
    </w:p>
    <w:p w:rsidR="003F770D" w:rsidRPr="00263920" w:rsidP="003F770D">
      <w:pPr>
        <w:shd w:val="clear" w:color="auto" w:fill="FFFFFF"/>
        <w:ind w:firstLine="720"/>
        <w:jc w:val="both"/>
        <w:rPr>
          <w:color w:val="000000"/>
        </w:rPr>
      </w:pPr>
      <w:r>
        <w:rPr>
          <w:color w:val="000000"/>
        </w:rPr>
        <w:t>Ответчик</w:t>
      </w:r>
      <w:r w:rsidR="00395788">
        <w:rPr>
          <w:color w:val="000000"/>
        </w:rPr>
        <w:t xml:space="preserve">и </w:t>
      </w:r>
      <w:r w:rsidRPr="00263920">
        <w:rPr>
          <w:color w:val="000000"/>
        </w:rPr>
        <w:t>не предоставил</w:t>
      </w:r>
      <w:r w:rsidR="00395788">
        <w:rPr>
          <w:color w:val="000000"/>
        </w:rPr>
        <w:t>и</w:t>
      </w:r>
      <w:r w:rsidRPr="00263920">
        <w:rPr>
          <w:color w:val="000000"/>
        </w:rPr>
        <w:t xml:space="preserve"> доказательств о ненадлежащем оказании истцом услуг по содержанию многоквартирного дома </w:t>
      </w:r>
      <w:r>
        <w:rPr>
          <w:color w:val="000000"/>
        </w:rPr>
        <w:t>в части объема работ</w:t>
      </w:r>
      <w:r w:rsidRPr="00263920">
        <w:rPr>
          <w:color w:val="000000"/>
        </w:rPr>
        <w:t>. Акты о предоставлении коммунальной услуги ненадлежащего качества не составлялись.</w:t>
      </w:r>
    </w:p>
    <w:p w:rsidR="00C136D3" w:rsidRPr="003819F2" w:rsidP="00C136D3">
      <w:pPr>
        <w:shd w:val="clear" w:color="auto" w:fill="FFFFFF"/>
        <w:ind w:firstLine="720"/>
        <w:jc w:val="both"/>
        <w:rPr>
          <w:color w:val="000000"/>
        </w:rPr>
      </w:pPr>
      <w:r w:rsidRPr="003819F2">
        <w:rPr>
          <w:color w:val="000000"/>
        </w:rPr>
        <w:t>Ответчик</w:t>
      </w:r>
      <w:r w:rsidR="00395788">
        <w:rPr>
          <w:color w:val="000000"/>
        </w:rPr>
        <w:t>и</w:t>
      </w:r>
      <w:r w:rsidRPr="003819F2">
        <w:rPr>
          <w:color w:val="000000"/>
        </w:rPr>
        <w:t xml:space="preserve"> своими силами обслуживание дома и придомовых территорий в спорный период не осуществлял</w:t>
      </w:r>
      <w:r w:rsidR="00395788">
        <w:rPr>
          <w:color w:val="000000"/>
        </w:rPr>
        <w:t>и</w:t>
      </w:r>
      <w:r w:rsidRPr="003819F2">
        <w:rPr>
          <w:color w:val="000000"/>
        </w:rPr>
        <w:t>, все необходимые работы проводи</w:t>
      </w:r>
      <w:r>
        <w:rPr>
          <w:color w:val="000000"/>
        </w:rPr>
        <w:t>л</w:t>
      </w:r>
      <w:r w:rsidRPr="003819F2">
        <w:rPr>
          <w:color w:val="000000"/>
        </w:rPr>
        <w:t xml:space="preserve"> МУП </w:t>
      </w:r>
      <w:r>
        <w:rPr>
          <w:color w:val="000000"/>
        </w:rPr>
        <w:t>«</w:t>
      </w:r>
      <w:r w:rsidRPr="003819F2">
        <w:rPr>
          <w:color w:val="000000"/>
        </w:rPr>
        <w:t xml:space="preserve">Центральный </w:t>
      </w:r>
      <w:r w:rsidRPr="003819F2">
        <w:rPr>
          <w:color w:val="000000"/>
        </w:rPr>
        <w:t>Жилсервис</w:t>
      </w:r>
      <w:r w:rsidRPr="003819F2">
        <w:rPr>
          <w:color w:val="000000"/>
        </w:rPr>
        <w:t>». Таким образом, ответчик</w:t>
      </w:r>
      <w:r w:rsidR="00395788">
        <w:rPr>
          <w:color w:val="000000"/>
        </w:rPr>
        <w:t>и</w:t>
      </w:r>
      <w:r w:rsidRPr="003819F2">
        <w:rPr>
          <w:color w:val="000000"/>
        </w:rPr>
        <w:t xml:space="preserve"> пользовал</w:t>
      </w:r>
      <w:r w:rsidR="00395788">
        <w:rPr>
          <w:color w:val="000000"/>
        </w:rPr>
        <w:t>ись</w:t>
      </w:r>
      <w:r w:rsidRPr="003819F2">
        <w:rPr>
          <w:color w:val="000000"/>
        </w:rPr>
        <w:t xml:space="preserve"> жилищно-коммунальными услугами, которые предоставля</w:t>
      </w:r>
      <w:r>
        <w:rPr>
          <w:color w:val="000000"/>
        </w:rPr>
        <w:t>л</w:t>
      </w:r>
      <w:r w:rsidRPr="003819F2">
        <w:rPr>
          <w:color w:val="000000"/>
        </w:rPr>
        <w:t xml:space="preserve"> МУП </w:t>
      </w:r>
      <w:r>
        <w:rPr>
          <w:color w:val="000000"/>
        </w:rPr>
        <w:t>«</w:t>
      </w:r>
      <w:r w:rsidRPr="003819F2">
        <w:rPr>
          <w:color w:val="000000"/>
        </w:rPr>
        <w:t xml:space="preserve">Центральный </w:t>
      </w:r>
      <w:r w:rsidRPr="003819F2">
        <w:rPr>
          <w:color w:val="000000"/>
        </w:rPr>
        <w:t>Жилсервис</w:t>
      </w:r>
      <w:r w:rsidRPr="003819F2">
        <w:rPr>
          <w:color w:val="000000"/>
        </w:rPr>
        <w:t>».</w:t>
      </w:r>
    </w:p>
    <w:p w:rsidR="001B0CFA" w:rsidRPr="003819F2" w:rsidP="001B0CFA">
      <w:pPr>
        <w:shd w:val="clear" w:color="auto" w:fill="FFFFFF"/>
        <w:ind w:firstLine="720"/>
        <w:jc w:val="both"/>
        <w:rPr>
          <w:color w:val="000000"/>
        </w:rPr>
      </w:pPr>
      <w:r w:rsidRPr="003819F2">
        <w:rPr>
          <w:color w:val="000000"/>
        </w:rPr>
        <w:t>Согласно ст. 309 Г</w:t>
      </w:r>
      <w:r>
        <w:rPr>
          <w:color w:val="000000"/>
        </w:rPr>
        <w:t>ражданского кодекса Российской Федерации</w:t>
      </w:r>
      <w:r w:rsidRPr="003819F2">
        <w:rPr>
          <w:color w:val="000000"/>
        </w:rPr>
        <w:t>,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1B0CFA" w:rsidP="001B0CFA">
      <w:pPr>
        <w:shd w:val="clear" w:color="auto" w:fill="FFFFFF"/>
        <w:ind w:firstLine="720"/>
        <w:jc w:val="both"/>
        <w:rPr>
          <w:color w:val="000000"/>
        </w:rPr>
      </w:pPr>
      <w:r w:rsidRPr="003819F2">
        <w:rPr>
          <w:color w:val="000000"/>
        </w:rPr>
        <w:t>Ст. 401 Г</w:t>
      </w:r>
      <w:r>
        <w:rPr>
          <w:color w:val="000000"/>
        </w:rPr>
        <w:t xml:space="preserve">ражданского кодекса Российской Федерации </w:t>
      </w:r>
      <w:r w:rsidRPr="003819F2">
        <w:rPr>
          <w:color w:val="000000"/>
        </w:rPr>
        <w:t xml:space="preserve">установлено, что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w:t>
      </w:r>
    </w:p>
    <w:p w:rsidR="00873050" w:rsidRPr="003819F2" w:rsidP="00873050">
      <w:pPr>
        <w:shd w:val="clear" w:color="auto" w:fill="FFFFFF"/>
        <w:ind w:firstLine="720"/>
        <w:jc w:val="both"/>
      </w:pPr>
      <w:r>
        <w:t xml:space="preserve">Суд, </w:t>
      </w:r>
      <w:r w:rsidRPr="000D6997">
        <w:t xml:space="preserve"> принимая во внимание</w:t>
      </w:r>
      <w:r>
        <w:t xml:space="preserve"> предоставленные истцом документы, подтверждающие выполнение работ по содержанию, уборке и ремонту многоквартирного дома № </w:t>
      </w:r>
      <w:r w:rsidR="003E2DB8">
        <w:t>«данные изъяты»</w:t>
      </w:r>
      <w:r>
        <w:t xml:space="preserve"> по ул. </w:t>
      </w:r>
      <w:r w:rsidR="003E2DB8">
        <w:t>«данные изъяты»</w:t>
      </w:r>
      <w:r>
        <w:t xml:space="preserve"> в г. Симферополь за взыскиваемый период, пояснения представителей истца</w:t>
      </w:r>
      <w:r w:rsidRPr="000D6997">
        <w:t>,</w:t>
      </w:r>
      <w:r>
        <w:t xml:space="preserve"> ответчик</w:t>
      </w:r>
      <w:r w:rsidR="00395788">
        <w:t>ов</w:t>
      </w:r>
      <w:r>
        <w:t>,</w:t>
      </w:r>
      <w:r w:rsidR="00395788">
        <w:t xml:space="preserve"> </w:t>
      </w:r>
      <w:r w:rsidR="00F60C82">
        <w:t xml:space="preserve">а также представленный </w:t>
      </w:r>
      <w:r w:rsidR="00980F0D">
        <w:t xml:space="preserve">новый </w:t>
      </w:r>
      <w:r w:rsidR="00F60C82">
        <w:t>расчет задолженности</w:t>
      </w:r>
      <w:r w:rsidR="00980F0D">
        <w:t xml:space="preserve"> по кв. № </w:t>
      </w:r>
      <w:r w:rsidR="003E2DB8">
        <w:t>«данные изъяты»</w:t>
      </w:r>
      <w:r w:rsidR="00980F0D">
        <w:t xml:space="preserve"> многоквартирного дома № </w:t>
      </w:r>
      <w:r w:rsidR="003E2DB8">
        <w:t>«данные изъяты»</w:t>
      </w:r>
      <w:r w:rsidR="00980F0D">
        <w:t xml:space="preserve"> по ул. </w:t>
      </w:r>
      <w:r w:rsidR="003E2DB8">
        <w:t>«данные изъяты»</w:t>
      </w:r>
      <w:r w:rsidR="00980F0D">
        <w:t xml:space="preserve"> в г. Симферополь</w:t>
      </w:r>
      <w:r w:rsidRPr="006179B9">
        <w:t xml:space="preserve">, считает исковые требования подлежащими </w:t>
      </w:r>
      <w:r>
        <w:t>частичному удовлетворению.</w:t>
      </w:r>
    </w:p>
    <w:p w:rsidR="00C136D3" w:rsidRPr="003819F2" w:rsidP="00A72409">
      <w:pPr>
        <w:shd w:val="clear" w:color="auto" w:fill="FFFFFF"/>
        <w:ind w:firstLine="720"/>
        <w:jc w:val="both"/>
        <w:rPr>
          <w:color w:val="000000"/>
        </w:rPr>
      </w:pPr>
      <w:r>
        <w:rPr>
          <w:color w:val="000000"/>
        </w:rPr>
        <w:t xml:space="preserve">Задолженность </w:t>
      </w:r>
      <w:r w:rsidRPr="000D6997">
        <w:t>поопла</w:t>
      </w:r>
      <w:r>
        <w:t>т</w:t>
      </w:r>
      <w:r w:rsidRPr="000D6997">
        <w:t>е за жилищно-коммунальные</w:t>
      </w:r>
      <w:r w:rsidRPr="006179B9">
        <w:t xml:space="preserve"> услуги</w:t>
      </w:r>
      <w:r w:rsidR="000E753B">
        <w:t xml:space="preserve"> за </w:t>
      </w:r>
      <w:r w:rsidRPr="003819F2">
        <w:rPr>
          <w:color w:val="000000"/>
        </w:rPr>
        <w:t xml:space="preserve">период с </w:t>
      </w:r>
      <w:r w:rsidR="00A72409">
        <w:rPr>
          <w:color w:val="000000"/>
        </w:rPr>
        <w:t>01.10.2016 года по 30.07.2017 года</w:t>
      </w:r>
      <w:r w:rsidRPr="003819F2">
        <w:rPr>
          <w:color w:val="000000"/>
        </w:rPr>
        <w:t xml:space="preserve">в общей сумме </w:t>
      </w:r>
      <w:r w:rsidR="00A72409">
        <w:rPr>
          <w:color w:val="000000"/>
        </w:rPr>
        <w:t>1235</w:t>
      </w:r>
      <w:r w:rsidRPr="003819F2">
        <w:rPr>
          <w:color w:val="000000"/>
        </w:rPr>
        <w:t>руб.,</w:t>
      </w:r>
      <w:r w:rsidR="00A72409">
        <w:rPr>
          <w:color w:val="000000"/>
        </w:rPr>
        <w:t>66</w:t>
      </w:r>
      <w:r w:rsidR="00743F5B">
        <w:rPr>
          <w:color w:val="000000"/>
        </w:rPr>
        <w:t xml:space="preserve"> коп</w:t>
      </w:r>
      <w:r w:rsidR="00743F5B">
        <w:rPr>
          <w:color w:val="000000"/>
        </w:rPr>
        <w:t>.</w:t>
      </w:r>
      <w:r w:rsidRPr="003819F2">
        <w:rPr>
          <w:color w:val="000000"/>
        </w:rPr>
        <w:t>п</w:t>
      </w:r>
      <w:r w:rsidRPr="003819F2">
        <w:rPr>
          <w:color w:val="000000"/>
        </w:rPr>
        <w:t>одтверждается</w:t>
      </w:r>
      <w:r w:rsidR="00A72409">
        <w:rPr>
          <w:color w:val="000000"/>
        </w:rPr>
        <w:t xml:space="preserve"> новым</w:t>
      </w:r>
      <w:r w:rsidRPr="003819F2">
        <w:rPr>
          <w:color w:val="000000"/>
        </w:rPr>
        <w:t xml:space="preserve"> расчётом</w:t>
      </w:r>
      <w:r w:rsidR="00743F5B">
        <w:rPr>
          <w:color w:val="000000"/>
        </w:rPr>
        <w:t xml:space="preserve"> представленным истцом</w:t>
      </w:r>
      <w:r w:rsidRPr="003819F2">
        <w:rPr>
          <w:color w:val="000000"/>
        </w:rPr>
        <w:t>, с которым суд соглашается.</w:t>
      </w:r>
    </w:p>
    <w:p w:rsidR="003819F2" w:rsidRPr="003819F2" w:rsidP="003819F2">
      <w:pPr>
        <w:shd w:val="clear" w:color="auto" w:fill="FFFFFF"/>
        <w:ind w:firstLine="720"/>
        <w:jc w:val="both"/>
        <w:rPr>
          <w:color w:val="000000"/>
        </w:rPr>
      </w:pPr>
      <w:r w:rsidRPr="003819F2">
        <w:t>Таким образом</w:t>
      </w:r>
      <w:r w:rsidRPr="003819F2">
        <w:rPr>
          <w:color w:val="000000"/>
        </w:rPr>
        <w:t xml:space="preserve">, исследовав обстоятельства дела, проверив их доказательствами, которые есть в деле, оценив относимость, допустимость и достоверность каждого доказательства в отдельности, а также достаточность и взаимную связь доказательств в их совокупности, </w:t>
      </w:r>
      <w:r w:rsidR="00754522">
        <w:rPr>
          <w:color w:val="000000"/>
        </w:rPr>
        <w:t xml:space="preserve">мировой </w:t>
      </w:r>
      <w:r w:rsidRPr="003819F2">
        <w:rPr>
          <w:color w:val="000000"/>
        </w:rPr>
        <w:t>суд</w:t>
      </w:r>
      <w:r w:rsidR="00754522">
        <w:rPr>
          <w:color w:val="000000"/>
        </w:rPr>
        <w:t>ья</w:t>
      </w:r>
      <w:r w:rsidRPr="003819F2">
        <w:rPr>
          <w:color w:val="000000"/>
        </w:rPr>
        <w:t xml:space="preserve"> пришел к выводу о</w:t>
      </w:r>
      <w:r w:rsidR="00754522">
        <w:rPr>
          <w:color w:val="000000"/>
        </w:rPr>
        <w:t xml:space="preserve"> необходимости частичного удовлетворения </w:t>
      </w:r>
      <w:r w:rsidRPr="003819F2">
        <w:rPr>
          <w:color w:val="000000"/>
        </w:rPr>
        <w:t>требований истца о взыскании с ответчик</w:t>
      </w:r>
      <w:r w:rsidR="00754522">
        <w:rPr>
          <w:color w:val="000000"/>
        </w:rPr>
        <w:t>ов</w:t>
      </w:r>
      <w:r w:rsidRPr="003819F2">
        <w:rPr>
          <w:color w:val="000000"/>
        </w:rPr>
        <w:t xml:space="preserve"> суммы задолженности по оплате за жилищно-коммунальные услуги.</w:t>
      </w:r>
    </w:p>
    <w:p w:rsidR="003819F2" w:rsidRPr="003819F2" w:rsidP="003819F2">
      <w:pPr>
        <w:shd w:val="clear" w:color="auto" w:fill="FFFFFF"/>
        <w:ind w:firstLine="720"/>
        <w:jc w:val="both"/>
        <w:rPr>
          <w:color w:val="000000"/>
        </w:rPr>
      </w:pPr>
      <w:r w:rsidRPr="003819F2">
        <w:rPr>
          <w:color w:val="000000"/>
        </w:rPr>
        <w:t xml:space="preserve">В соответствии с ч.1 ст.98 </w:t>
      </w:r>
      <w:r w:rsidRPr="003819F2" w:rsidR="006179B9">
        <w:rPr>
          <w:color w:val="000000"/>
        </w:rPr>
        <w:t>Г</w:t>
      </w:r>
      <w:r w:rsidR="006179B9">
        <w:rPr>
          <w:color w:val="000000"/>
        </w:rPr>
        <w:t>ражданского процессуального кодекса Российской Федерации</w:t>
      </w:r>
      <w:r w:rsidRPr="003819F2">
        <w:rPr>
          <w:color w:val="000000"/>
        </w:rPr>
        <w:t>, с ответчик</w:t>
      </w:r>
      <w:r w:rsidR="006179B9">
        <w:rPr>
          <w:color w:val="000000"/>
        </w:rPr>
        <w:t>ов</w:t>
      </w:r>
      <w:r w:rsidRPr="003819F2">
        <w:rPr>
          <w:color w:val="000000"/>
        </w:rPr>
        <w:t xml:space="preserve"> в пользу истца подлежит взысканию уплаченная государственная пошлина по делу в размере </w:t>
      </w:r>
      <w:r w:rsidR="00A72409">
        <w:rPr>
          <w:bCs/>
        </w:rPr>
        <w:t>20</w:t>
      </w:r>
      <w:r w:rsidRPr="003819F2" w:rsidR="006179B9">
        <w:rPr>
          <w:bCs/>
        </w:rPr>
        <w:t>0</w:t>
      </w:r>
      <w:r w:rsidR="006179B9">
        <w:rPr>
          <w:bCs/>
        </w:rPr>
        <w:t xml:space="preserve">,00 </w:t>
      </w:r>
      <w:r w:rsidRPr="003819F2">
        <w:rPr>
          <w:color w:val="000000"/>
        </w:rPr>
        <w:t>руб.</w:t>
      </w:r>
      <w:r w:rsidR="006179B9">
        <w:rPr>
          <w:color w:val="000000"/>
        </w:rPr>
        <w:t xml:space="preserve"> с каждого.</w:t>
      </w:r>
    </w:p>
    <w:p w:rsidR="003819F2" w:rsidRPr="003819F2" w:rsidP="000E753B">
      <w:pPr>
        <w:shd w:val="clear" w:color="auto" w:fill="FFFFFF"/>
        <w:ind w:firstLine="720"/>
        <w:jc w:val="both"/>
      </w:pPr>
      <w:r w:rsidRPr="003819F2">
        <w:rPr>
          <w:color w:val="000000"/>
        </w:rPr>
        <w:t xml:space="preserve">На основании изложенного, ст.ст. 45, 46 Конституции Российской Федерации, ст.ст. 10, 30, 153-155 ЖК Российской Федерации, ст.ст. 8, 309, 401 ГК Российской Федерации, руководствуясь ст.ст. 6, 35, 56, 61, 167, 194–199, 233-236 ГПК Российской Федерации, </w:t>
      </w:r>
      <w:r w:rsidR="006179B9">
        <w:rPr>
          <w:color w:val="000000"/>
        </w:rPr>
        <w:t>мировой судья</w:t>
      </w:r>
      <w:r w:rsidRPr="003819F2">
        <w:rPr>
          <w:color w:val="000000"/>
        </w:rPr>
        <w:t>, -</w:t>
      </w:r>
    </w:p>
    <w:p w:rsidR="00D11F4C" w:rsidRPr="003819F2" w:rsidP="00D11F4C">
      <w:pPr>
        <w:ind w:right="-45"/>
        <w:jc w:val="center"/>
      </w:pPr>
      <w:r w:rsidRPr="003819F2">
        <w:t>РЕШИЛ:</w:t>
      </w:r>
    </w:p>
    <w:p w:rsidR="00904B8E" w:rsidRPr="003819F2" w:rsidP="00D11F4C">
      <w:pPr>
        <w:ind w:right="-45"/>
        <w:jc w:val="center"/>
      </w:pPr>
    </w:p>
    <w:p w:rsidR="002D2F75" w:rsidRPr="003819F2" w:rsidP="002D2F75">
      <w:pPr>
        <w:ind w:right="-45" w:firstLine="851"/>
        <w:jc w:val="both"/>
      </w:pPr>
      <w:r w:rsidRPr="003819F2">
        <w:t xml:space="preserve">Иск МУП «Центральный </w:t>
      </w:r>
      <w:r w:rsidRPr="003819F2">
        <w:t>Жилсервис</w:t>
      </w:r>
      <w:r w:rsidRPr="003819F2">
        <w:t xml:space="preserve">» к </w:t>
      </w:r>
      <w:r>
        <w:t>Савиновой Лилии Леонидовне, Савинову Игорю Николаевичу</w:t>
      </w:r>
      <w:r w:rsidRPr="003819F2">
        <w:t xml:space="preserve"> о взыскании задолженности по оплате за жилищно-коммунальные услуги – удовлетворить частично.</w:t>
      </w:r>
    </w:p>
    <w:p w:rsidR="002D2F75" w:rsidRPr="003819F2" w:rsidP="002D2F75">
      <w:pPr>
        <w:ind w:firstLine="851"/>
        <w:jc w:val="both"/>
        <w:rPr>
          <w:bCs/>
        </w:rPr>
      </w:pPr>
      <w:r w:rsidRPr="003819F2">
        <w:rPr>
          <w:bCs/>
        </w:rPr>
        <w:t xml:space="preserve">Взыскать с </w:t>
      </w:r>
      <w:r>
        <w:t>Савиновой Лилии Леонидовны</w:t>
      </w:r>
      <w:r w:rsidRPr="003819F2">
        <w:t xml:space="preserve">, </w:t>
      </w:r>
      <w:r w:rsidR="003E2DB8">
        <w:t>«данные изъяты»</w:t>
      </w:r>
      <w:r w:rsidRPr="003819F2">
        <w:t xml:space="preserve"> года рождения, в пользу МУП «Центральный </w:t>
      </w:r>
      <w:r w:rsidRPr="003819F2">
        <w:t>Жилсервис</w:t>
      </w:r>
      <w:r w:rsidRPr="003819F2">
        <w:t>» задолженность по оплате за жилищно-коммунальные услуги за период с01.1</w:t>
      </w:r>
      <w:r>
        <w:t>0</w:t>
      </w:r>
      <w:r w:rsidRPr="003819F2">
        <w:t>.201</w:t>
      </w:r>
      <w:r>
        <w:t>6</w:t>
      </w:r>
      <w:r w:rsidRPr="003819F2">
        <w:t xml:space="preserve"> года по 3</w:t>
      </w:r>
      <w:r w:rsidRPr="002D55FA">
        <w:t>1</w:t>
      </w:r>
      <w:r w:rsidRPr="003819F2">
        <w:t xml:space="preserve">.07.2017 года в размере </w:t>
      </w:r>
      <w:r w:rsidRPr="002D55FA">
        <w:t>823</w:t>
      </w:r>
      <w:r>
        <w:t xml:space="preserve"> (восемьсот двадцать три)</w:t>
      </w:r>
      <w:r w:rsidRPr="003819F2">
        <w:t xml:space="preserve"> рубл</w:t>
      </w:r>
      <w:r>
        <w:t>я 77</w:t>
      </w:r>
      <w:r w:rsidRPr="003819F2">
        <w:t xml:space="preserve"> копеек</w:t>
      </w:r>
      <w:r w:rsidRPr="003819F2">
        <w:rPr>
          <w:bCs/>
        </w:rPr>
        <w:t>.</w:t>
      </w:r>
    </w:p>
    <w:p w:rsidR="002D2F75" w:rsidRPr="003819F2" w:rsidP="002D2F75">
      <w:pPr>
        <w:ind w:firstLine="851"/>
        <w:jc w:val="both"/>
        <w:rPr>
          <w:bCs/>
        </w:rPr>
      </w:pPr>
      <w:r w:rsidRPr="003819F2">
        <w:rPr>
          <w:bCs/>
        </w:rPr>
        <w:t xml:space="preserve">Взыскать с </w:t>
      </w:r>
      <w:r>
        <w:t>Савинова Игоря Николаевича</w:t>
      </w:r>
      <w:r w:rsidRPr="003819F2">
        <w:t xml:space="preserve">, </w:t>
      </w:r>
      <w:r w:rsidR="003E2DB8">
        <w:t>«данные изъяты»</w:t>
      </w:r>
      <w:r w:rsidRPr="003819F2">
        <w:t xml:space="preserve"> года рождения, в пользу МУП «Центральный </w:t>
      </w:r>
      <w:r w:rsidRPr="003819F2">
        <w:t>Жилсервис</w:t>
      </w:r>
      <w:r w:rsidRPr="003819F2">
        <w:t>» задолженность по оплате за жилищно-коммунальные услуги за период с01.1</w:t>
      </w:r>
      <w:r>
        <w:t>0</w:t>
      </w:r>
      <w:r w:rsidRPr="003819F2">
        <w:t>.201</w:t>
      </w:r>
      <w:r>
        <w:t>6</w:t>
      </w:r>
      <w:r w:rsidRPr="003819F2">
        <w:t xml:space="preserve"> года по 3</w:t>
      </w:r>
      <w:r>
        <w:t>1</w:t>
      </w:r>
      <w:r w:rsidRPr="003819F2">
        <w:t xml:space="preserve">.07.2017 года в размере </w:t>
      </w:r>
      <w:r>
        <w:t>411 (четыреста одиннадцать)</w:t>
      </w:r>
      <w:r w:rsidRPr="003819F2">
        <w:t xml:space="preserve"> рублей</w:t>
      </w:r>
      <w:r>
        <w:t>89</w:t>
      </w:r>
      <w:r w:rsidRPr="003819F2">
        <w:t xml:space="preserve"> копеек</w:t>
      </w:r>
      <w:r w:rsidRPr="003819F2">
        <w:rPr>
          <w:bCs/>
        </w:rPr>
        <w:t>.</w:t>
      </w:r>
    </w:p>
    <w:p w:rsidR="002D2F75" w:rsidRPr="003819F2" w:rsidP="002D2F75">
      <w:pPr>
        <w:ind w:firstLine="851"/>
        <w:jc w:val="both"/>
        <w:rPr>
          <w:bCs/>
        </w:rPr>
      </w:pPr>
      <w:r w:rsidRPr="003819F2">
        <w:rPr>
          <w:bCs/>
        </w:rPr>
        <w:t xml:space="preserve">Взыскать с </w:t>
      </w:r>
      <w:r>
        <w:t>Савиновой Лилии Леонидовны</w:t>
      </w:r>
      <w:r w:rsidRPr="003819F2">
        <w:t xml:space="preserve">, </w:t>
      </w:r>
      <w:r w:rsidR="003E2DB8">
        <w:t>«данные изъяты»</w:t>
      </w:r>
      <w:r>
        <w:t xml:space="preserve"> </w:t>
      </w:r>
      <w:r w:rsidRPr="003819F2">
        <w:t xml:space="preserve">года рождения, </w:t>
      </w:r>
      <w:r>
        <w:t>Савинова Игоря Николаевича</w:t>
      </w:r>
      <w:r w:rsidRPr="003819F2">
        <w:t xml:space="preserve">, </w:t>
      </w:r>
      <w:r w:rsidR="003E2DB8">
        <w:t>«данные изъяты»</w:t>
      </w:r>
      <w:r>
        <w:t xml:space="preserve"> </w:t>
      </w:r>
      <w:r w:rsidRPr="003819F2">
        <w:t>года рождения,</w:t>
      </w:r>
      <w:r w:rsidR="003E2DB8">
        <w:t xml:space="preserve"> </w:t>
      </w:r>
      <w:r w:rsidRPr="003819F2">
        <w:t xml:space="preserve">в пользу МУП «Центральный </w:t>
      </w:r>
      <w:r w:rsidRPr="003819F2">
        <w:t>Жилсервис</w:t>
      </w:r>
      <w:r w:rsidRPr="003819F2">
        <w:t>»</w:t>
      </w:r>
      <w:r w:rsidR="003E2DB8">
        <w:t xml:space="preserve"> </w:t>
      </w:r>
      <w:r w:rsidRPr="003819F2">
        <w:rPr>
          <w:bCs/>
        </w:rPr>
        <w:t xml:space="preserve">судебные расходы по оплате государственной пошлины </w:t>
      </w:r>
      <w:r w:rsidRPr="003819F2">
        <w:t xml:space="preserve">с каждого </w:t>
      </w:r>
      <w:r w:rsidRPr="003819F2">
        <w:rPr>
          <w:bCs/>
        </w:rPr>
        <w:t xml:space="preserve">в размере </w:t>
      </w:r>
      <w:r>
        <w:rPr>
          <w:bCs/>
        </w:rPr>
        <w:t xml:space="preserve">200 </w:t>
      </w:r>
      <w:r w:rsidRPr="003819F2">
        <w:rPr>
          <w:bCs/>
        </w:rPr>
        <w:t>(</w:t>
      </w:r>
      <w:r>
        <w:rPr>
          <w:bCs/>
        </w:rPr>
        <w:t>двести</w:t>
      </w:r>
      <w:r w:rsidRPr="003819F2">
        <w:rPr>
          <w:bCs/>
        </w:rPr>
        <w:t>) рублей.</w:t>
      </w:r>
    </w:p>
    <w:p w:rsidR="002D2F75" w:rsidRPr="00A20FB8" w:rsidP="002D2F75">
      <w:pPr>
        <w:ind w:firstLine="851"/>
        <w:jc w:val="both"/>
        <w:rPr>
          <w:bCs/>
        </w:rPr>
      </w:pPr>
      <w:r w:rsidRPr="003819F2">
        <w:rPr>
          <w:bCs/>
        </w:rPr>
        <w:t>В остальной части иска отказать.</w:t>
      </w:r>
    </w:p>
    <w:p w:rsidR="002D2F75" w:rsidRPr="003819F2" w:rsidP="002D2F75">
      <w:pPr>
        <w:ind w:right="-45" w:firstLine="851"/>
        <w:jc w:val="both"/>
      </w:pPr>
      <w:r w:rsidRPr="003819F2">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2D2F75" w:rsidRPr="003819F2" w:rsidP="002D2F75">
      <w:pPr>
        <w:ind w:right="-45" w:firstLine="851"/>
        <w:jc w:val="both"/>
      </w:pPr>
      <w:r w:rsidRPr="003819F2">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пятнадцати дней со дня оглашения резолютивной части решения суда.</w:t>
      </w:r>
    </w:p>
    <w:p w:rsidR="002D2F75" w:rsidRPr="003819F2" w:rsidP="002D2F75">
      <w:pPr>
        <w:ind w:right="-45" w:firstLine="851"/>
        <w:jc w:val="both"/>
      </w:pPr>
      <w:r w:rsidRPr="003819F2">
        <w:t>Мировой судья составляет мотивированное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2D2F75" w:rsidRPr="003819F2" w:rsidP="002D2F75">
      <w:pPr>
        <w:ind w:right="-45" w:firstLine="851"/>
        <w:jc w:val="both"/>
      </w:pPr>
      <w:r w:rsidRPr="003819F2">
        <w:t>Решение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 Симферополь (Центральный район городского округа Симферополя) Республики Крым в течение месяца со дня изготовления мотивированного решения суда.</w:t>
      </w:r>
    </w:p>
    <w:p w:rsidR="008D5F0F" w:rsidP="008D5F0F">
      <w:pPr>
        <w:ind w:firstLine="851"/>
      </w:pPr>
    </w:p>
    <w:p w:rsidR="00444448" w:rsidRPr="008D5F0F" w:rsidP="008D5F0F">
      <w:pPr>
        <w:ind w:firstLine="851"/>
      </w:pPr>
      <w:r w:rsidRPr="008D5F0F">
        <w:t xml:space="preserve">Мотивированное решение составлено </w:t>
      </w:r>
      <w:r w:rsidR="002D2F75">
        <w:t>1</w:t>
      </w:r>
      <w:r w:rsidR="00395788">
        <w:t>5</w:t>
      </w:r>
      <w:r w:rsidRPr="008D5F0F">
        <w:t>.0</w:t>
      </w:r>
      <w:r w:rsidR="00395788">
        <w:t>8</w:t>
      </w:r>
      <w:r w:rsidRPr="008D5F0F">
        <w:t>.2018 г.</w:t>
      </w:r>
    </w:p>
    <w:p w:rsidR="008D5F0F" w:rsidP="000D6997">
      <w:pPr>
        <w:ind w:firstLine="851"/>
        <w:rPr>
          <w:b/>
        </w:rPr>
      </w:pPr>
    </w:p>
    <w:p w:rsidR="008D5F0F" w:rsidP="000D6997">
      <w:pPr>
        <w:ind w:firstLine="851"/>
        <w:rPr>
          <w:b/>
        </w:rPr>
      </w:pPr>
    </w:p>
    <w:p w:rsidR="008D5F0F" w:rsidP="000D6997">
      <w:pPr>
        <w:ind w:firstLine="851"/>
        <w:rPr>
          <w:b/>
        </w:rPr>
      </w:pPr>
    </w:p>
    <w:p w:rsidR="00395788" w:rsidP="000D6997">
      <w:pPr>
        <w:ind w:firstLine="851"/>
        <w:rPr>
          <w:b/>
        </w:rPr>
      </w:pPr>
    </w:p>
    <w:p w:rsidR="00395788" w:rsidP="000D6997">
      <w:pPr>
        <w:ind w:firstLine="851"/>
        <w:rPr>
          <w:b/>
        </w:rPr>
      </w:pPr>
    </w:p>
    <w:p w:rsidR="00D11F4C" w:rsidRPr="000D6997" w:rsidP="000D6997">
      <w:pPr>
        <w:ind w:firstLine="851"/>
        <w:rPr>
          <w:b/>
        </w:rPr>
      </w:pPr>
      <w:r w:rsidRPr="003819F2">
        <w:rPr>
          <w:b/>
        </w:rPr>
        <w:t xml:space="preserve">Мировой судья                                    </w:t>
      </w:r>
      <w:r w:rsidR="00395788">
        <w:rPr>
          <w:b/>
        </w:rPr>
        <w:t xml:space="preserve">                                            </w:t>
      </w:r>
      <w:r w:rsidRPr="003819F2">
        <w:rPr>
          <w:b/>
        </w:rPr>
        <w:t xml:space="preserve">    </w:t>
      </w:r>
      <w:r w:rsidRPr="003819F2" w:rsidR="00C04DB7">
        <w:rPr>
          <w:b/>
        </w:rPr>
        <w:t>И.С. Василькова</w:t>
      </w:r>
    </w:p>
    <w:sectPr w:rsidSect="002D2F75">
      <w:headerReference w:type="even" r:id="rId5"/>
      <w:headerReference w:type="default" r:id="rId6"/>
      <w:footerReference w:type="default" r:id="rId7"/>
      <w:footerReference w:type="first" r:id="rId8"/>
      <w:pgSz w:w="11906" w:h="16838"/>
      <w:pgMar w:top="426" w:right="849" w:bottom="1135" w:left="1560" w:header="426" w:footer="26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0E753B">
        <w:pPr>
          <w:pStyle w:val="Footer"/>
          <w:jc w:val="right"/>
        </w:pPr>
        <w:r>
          <w:fldChar w:fldCharType="begin"/>
        </w:r>
        <w:r w:rsidR="00276AE8">
          <w:instrText>PAGE   \* MERGEFORMAT</w:instrText>
        </w:r>
        <w:r>
          <w:fldChar w:fldCharType="separate"/>
        </w:r>
        <w:r w:rsidR="003E2DB8">
          <w:rPr>
            <w:noProof/>
          </w:rPr>
          <w:t>5</w:t>
        </w:r>
        <w:r>
          <w:rPr>
            <w:noProof/>
          </w:rPr>
          <w:fldChar w:fldCharType="end"/>
        </w:r>
      </w:p>
    </w:sdtContent>
  </w:sdt>
  <w:p w:rsidR="000E7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5052459"/>
      <w:docPartObj>
        <w:docPartGallery w:val="Page Numbers (Bottom of Page)"/>
        <w:docPartUnique/>
      </w:docPartObj>
    </w:sdtPr>
    <w:sdtContent>
      <w:p w:rsidR="000E753B">
        <w:pPr>
          <w:pStyle w:val="Footer"/>
          <w:jc w:val="right"/>
        </w:pPr>
        <w:r>
          <w:fldChar w:fldCharType="begin"/>
        </w:r>
        <w:r w:rsidR="00276AE8">
          <w:instrText>PAGE   \* MERGEFORMAT</w:instrText>
        </w:r>
        <w:r>
          <w:fldChar w:fldCharType="separate"/>
        </w:r>
        <w:r w:rsidR="003E2DB8">
          <w:rPr>
            <w:noProof/>
          </w:rPr>
          <w:t>1</w:t>
        </w:r>
        <w:r>
          <w:rPr>
            <w:noProof/>
          </w:rPr>
          <w:fldChar w:fldCharType="end"/>
        </w:r>
      </w:p>
    </w:sdtContent>
  </w:sdt>
  <w:p w:rsidR="000E753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3B" w:rsidP="009A23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0E7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3B">
    <w:pPr>
      <w:pStyle w:val="Header"/>
    </w:pPr>
  </w:p>
  <w:p w:rsidR="000E75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4C"/>
    <w:rsid w:val="00007111"/>
    <w:rsid w:val="00044B9F"/>
    <w:rsid w:val="00083D3A"/>
    <w:rsid w:val="000A4A94"/>
    <w:rsid w:val="000D6997"/>
    <w:rsid w:val="000D736F"/>
    <w:rsid w:val="000E753B"/>
    <w:rsid w:val="00112FB2"/>
    <w:rsid w:val="00162E71"/>
    <w:rsid w:val="001751A4"/>
    <w:rsid w:val="001B0CFA"/>
    <w:rsid w:val="001E45CE"/>
    <w:rsid w:val="00210F60"/>
    <w:rsid w:val="00263920"/>
    <w:rsid w:val="00276AE8"/>
    <w:rsid w:val="002D2F75"/>
    <w:rsid w:val="002D55FA"/>
    <w:rsid w:val="002D74EF"/>
    <w:rsid w:val="002F7077"/>
    <w:rsid w:val="00326552"/>
    <w:rsid w:val="003819F2"/>
    <w:rsid w:val="00395788"/>
    <w:rsid w:val="003B694A"/>
    <w:rsid w:val="003E2DB8"/>
    <w:rsid w:val="003F770D"/>
    <w:rsid w:val="004164BE"/>
    <w:rsid w:val="00444448"/>
    <w:rsid w:val="00444658"/>
    <w:rsid w:val="00446F68"/>
    <w:rsid w:val="0049027A"/>
    <w:rsid w:val="004966C3"/>
    <w:rsid w:val="004D212C"/>
    <w:rsid w:val="004D349D"/>
    <w:rsid w:val="004D652E"/>
    <w:rsid w:val="005255DB"/>
    <w:rsid w:val="005475BE"/>
    <w:rsid w:val="005519BF"/>
    <w:rsid w:val="005608E9"/>
    <w:rsid w:val="005644F1"/>
    <w:rsid w:val="005832C0"/>
    <w:rsid w:val="0058459C"/>
    <w:rsid w:val="005A1B87"/>
    <w:rsid w:val="006021CC"/>
    <w:rsid w:val="006179B9"/>
    <w:rsid w:val="00632FAC"/>
    <w:rsid w:val="00675E0B"/>
    <w:rsid w:val="006D4127"/>
    <w:rsid w:val="00706332"/>
    <w:rsid w:val="00710356"/>
    <w:rsid w:val="007356CE"/>
    <w:rsid w:val="00743F5B"/>
    <w:rsid w:val="00744E0F"/>
    <w:rsid w:val="00754522"/>
    <w:rsid w:val="0078640E"/>
    <w:rsid w:val="008266FC"/>
    <w:rsid w:val="00844813"/>
    <w:rsid w:val="008529A3"/>
    <w:rsid w:val="00873050"/>
    <w:rsid w:val="008B5B66"/>
    <w:rsid w:val="008C25F9"/>
    <w:rsid w:val="008D5F0F"/>
    <w:rsid w:val="00904B8E"/>
    <w:rsid w:val="00914780"/>
    <w:rsid w:val="00980F0D"/>
    <w:rsid w:val="00991AA8"/>
    <w:rsid w:val="009A238A"/>
    <w:rsid w:val="00A05BBA"/>
    <w:rsid w:val="00A20FB8"/>
    <w:rsid w:val="00A72409"/>
    <w:rsid w:val="00AB7465"/>
    <w:rsid w:val="00B50993"/>
    <w:rsid w:val="00B52CA8"/>
    <w:rsid w:val="00C04DB7"/>
    <w:rsid w:val="00C136D3"/>
    <w:rsid w:val="00C33D8C"/>
    <w:rsid w:val="00C545F8"/>
    <w:rsid w:val="00CD1A11"/>
    <w:rsid w:val="00CF496B"/>
    <w:rsid w:val="00CF6EB4"/>
    <w:rsid w:val="00D11F4C"/>
    <w:rsid w:val="00D20A64"/>
    <w:rsid w:val="00D35541"/>
    <w:rsid w:val="00D91C40"/>
    <w:rsid w:val="00DB0A3D"/>
    <w:rsid w:val="00E45A23"/>
    <w:rsid w:val="00E52BE5"/>
    <w:rsid w:val="00E52DBF"/>
    <w:rsid w:val="00E55656"/>
    <w:rsid w:val="00E82D9C"/>
    <w:rsid w:val="00F45F8E"/>
    <w:rsid w:val="00F60C82"/>
    <w:rsid w:val="00FF1E4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F4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D11F4C"/>
    <w:pPr>
      <w:tabs>
        <w:tab w:val="center" w:pos="4677"/>
        <w:tab w:val="right" w:pos="9355"/>
      </w:tabs>
    </w:pPr>
  </w:style>
  <w:style w:type="character" w:customStyle="1" w:styleId="a">
    <w:name w:val="Верхний колонтитул Знак"/>
    <w:basedOn w:val="DefaultParagraphFont"/>
    <w:link w:val="Header"/>
    <w:rsid w:val="00D11F4C"/>
    <w:rPr>
      <w:rFonts w:ascii="Times New Roman" w:eastAsia="Times New Roman" w:hAnsi="Times New Roman" w:cs="Times New Roman"/>
      <w:sz w:val="24"/>
      <w:szCs w:val="24"/>
      <w:lang w:eastAsia="ru-RU"/>
    </w:rPr>
  </w:style>
  <w:style w:type="character" w:styleId="PageNumber">
    <w:name w:val="page number"/>
    <w:basedOn w:val="DefaultParagraphFont"/>
    <w:rsid w:val="00D11F4C"/>
  </w:style>
  <w:style w:type="paragraph" w:styleId="Footer">
    <w:name w:val="footer"/>
    <w:basedOn w:val="Normal"/>
    <w:link w:val="a0"/>
    <w:uiPriority w:val="99"/>
    <w:unhideWhenUsed/>
    <w:rsid w:val="00D11F4C"/>
    <w:pPr>
      <w:tabs>
        <w:tab w:val="center" w:pos="4677"/>
        <w:tab w:val="right" w:pos="9355"/>
      </w:tabs>
    </w:pPr>
  </w:style>
  <w:style w:type="character" w:customStyle="1" w:styleId="a0">
    <w:name w:val="Нижний колонтитул Знак"/>
    <w:basedOn w:val="DefaultParagraphFont"/>
    <w:link w:val="Footer"/>
    <w:uiPriority w:val="99"/>
    <w:rsid w:val="00D11F4C"/>
    <w:rPr>
      <w:rFonts w:ascii="Times New Roman" w:eastAsia="Times New Roman" w:hAnsi="Times New Roman" w:cs="Times New Roman"/>
      <w:sz w:val="24"/>
      <w:szCs w:val="24"/>
      <w:lang w:eastAsia="ru-RU"/>
    </w:rPr>
  </w:style>
  <w:style w:type="character" w:customStyle="1" w:styleId="fio5">
    <w:name w:val="fio5"/>
    <w:basedOn w:val="DefaultParagraphFont"/>
    <w:rsid w:val="003819F2"/>
  </w:style>
  <w:style w:type="paragraph" w:customStyle="1" w:styleId="style4">
    <w:name w:val="style4"/>
    <w:basedOn w:val="Normal"/>
    <w:rsid w:val="003819F2"/>
    <w:pPr>
      <w:spacing w:before="100" w:beforeAutospacing="1" w:after="100" w:afterAutospacing="1"/>
    </w:pPr>
  </w:style>
  <w:style w:type="character" w:customStyle="1" w:styleId="address2">
    <w:name w:val="address2"/>
    <w:basedOn w:val="DefaultParagraphFont"/>
    <w:rsid w:val="003819F2"/>
  </w:style>
  <w:style w:type="character" w:customStyle="1" w:styleId="nomer2">
    <w:name w:val="nomer2"/>
    <w:basedOn w:val="DefaultParagraphFont"/>
    <w:rsid w:val="003819F2"/>
  </w:style>
  <w:style w:type="character" w:customStyle="1" w:styleId="fio2">
    <w:name w:val="fio2"/>
    <w:basedOn w:val="DefaultParagraphFont"/>
    <w:rsid w:val="003819F2"/>
  </w:style>
  <w:style w:type="character" w:customStyle="1" w:styleId="data2">
    <w:name w:val="data2"/>
    <w:basedOn w:val="DefaultParagraphFont"/>
    <w:rsid w:val="003819F2"/>
  </w:style>
  <w:style w:type="paragraph" w:customStyle="1" w:styleId="style7">
    <w:name w:val="style7"/>
    <w:basedOn w:val="Normal"/>
    <w:rsid w:val="003819F2"/>
    <w:pPr>
      <w:spacing w:before="100" w:beforeAutospacing="1" w:after="100" w:afterAutospacing="1"/>
    </w:pPr>
  </w:style>
  <w:style w:type="paragraph" w:customStyle="1" w:styleId="style8">
    <w:name w:val="style8"/>
    <w:basedOn w:val="Normal"/>
    <w:rsid w:val="003819F2"/>
    <w:pPr>
      <w:spacing w:before="100" w:beforeAutospacing="1" w:after="100" w:afterAutospacing="1"/>
    </w:pPr>
  </w:style>
  <w:style w:type="paragraph" w:styleId="NormalWeb">
    <w:name w:val="Normal (Web)"/>
    <w:basedOn w:val="Normal"/>
    <w:uiPriority w:val="99"/>
    <w:semiHidden/>
    <w:unhideWhenUsed/>
    <w:rsid w:val="003819F2"/>
    <w:pPr>
      <w:spacing w:before="100" w:beforeAutospacing="1" w:after="100" w:afterAutospacing="1"/>
    </w:pPr>
  </w:style>
  <w:style w:type="paragraph" w:customStyle="1" w:styleId="taj">
    <w:name w:val="taj"/>
    <w:basedOn w:val="Normal"/>
    <w:rsid w:val="003819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26303-561B-431A-B606-5FFD20855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