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P="00776C78">
      <w:pPr>
        <w:spacing w:after="0"/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1D36D3" w:rsidR="00A74FE2">
        <w:rPr>
          <w:rFonts w:ascii="Times New Roman" w:hAnsi="Times New Roman" w:cs="Times New Roman"/>
          <w:sz w:val="27"/>
          <w:szCs w:val="27"/>
        </w:rPr>
        <w:t>0</w:t>
      </w:r>
      <w:r w:rsidRPr="001D36D3">
        <w:rPr>
          <w:rFonts w:ascii="Times New Roman" w:hAnsi="Times New Roman" w:cs="Times New Roman"/>
          <w:sz w:val="27"/>
          <w:szCs w:val="27"/>
        </w:rPr>
        <w:t>2-0</w:t>
      </w:r>
      <w:r w:rsidRPr="003769BE" w:rsidR="00DA1536">
        <w:rPr>
          <w:rFonts w:ascii="Times New Roman" w:hAnsi="Times New Roman" w:cs="Times New Roman"/>
          <w:sz w:val="27"/>
          <w:szCs w:val="27"/>
        </w:rPr>
        <w:t>433</w:t>
      </w:r>
      <w:r w:rsidRPr="001D36D3">
        <w:rPr>
          <w:rFonts w:ascii="Times New Roman" w:hAnsi="Times New Roman" w:cs="Times New Roman"/>
          <w:sz w:val="27"/>
          <w:szCs w:val="27"/>
        </w:rPr>
        <w:t>/</w:t>
      </w:r>
      <w:r w:rsidRPr="001D36D3" w:rsidR="00192B15">
        <w:rPr>
          <w:rFonts w:ascii="Times New Roman" w:hAnsi="Times New Roman" w:cs="Times New Roman"/>
          <w:sz w:val="27"/>
          <w:szCs w:val="27"/>
        </w:rPr>
        <w:t>21</w:t>
      </w:r>
      <w:r w:rsidRPr="001D36D3">
        <w:rPr>
          <w:rFonts w:ascii="Times New Roman" w:hAnsi="Times New Roman" w:cs="Times New Roman"/>
          <w:sz w:val="27"/>
          <w:szCs w:val="27"/>
        </w:rPr>
        <w:t>/20</w:t>
      </w:r>
      <w:r w:rsidRPr="001D36D3" w:rsidR="00883B7E">
        <w:rPr>
          <w:rFonts w:ascii="Times New Roman" w:hAnsi="Times New Roman" w:cs="Times New Roman"/>
          <w:sz w:val="27"/>
          <w:szCs w:val="27"/>
        </w:rPr>
        <w:t>2</w:t>
      </w:r>
      <w:r w:rsidRPr="001D36D3" w:rsidR="00E95A36">
        <w:rPr>
          <w:rFonts w:ascii="Times New Roman" w:hAnsi="Times New Roman" w:cs="Times New Roman"/>
          <w:sz w:val="27"/>
          <w:szCs w:val="27"/>
        </w:rPr>
        <w:t>1</w:t>
      </w:r>
    </w:p>
    <w:p w:rsidR="001D36D3" w:rsidRPr="001D36D3" w:rsidP="00776C78">
      <w:pPr>
        <w:spacing w:after="0"/>
        <w:ind w:right="-1"/>
        <w:jc w:val="right"/>
        <w:rPr>
          <w:rFonts w:ascii="Times New Roman" w:hAnsi="Times New Roman" w:cs="Times New Roman"/>
          <w:sz w:val="27"/>
          <w:szCs w:val="27"/>
        </w:rPr>
      </w:pPr>
    </w:p>
    <w:p w:rsidR="00776C78" w:rsidRPr="001D36D3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1D36D3">
        <w:rPr>
          <w:rFonts w:ascii="Times New Roman" w:hAnsi="Times New Roman" w:cs="Times New Roman"/>
          <w:b/>
          <w:spacing w:val="20"/>
          <w:sz w:val="27"/>
          <w:szCs w:val="27"/>
        </w:rPr>
        <w:t xml:space="preserve">  </w:t>
      </w:r>
      <w:r w:rsidRPr="001D36D3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76C78" w:rsidRPr="001D36D3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1D36D3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776C78" w:rsidRPr="001D36D3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1D36D3" w:rsidP="00776C7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8126D" w:rsidRPr="001D36D3" w:rsidP="00776C7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>1</w:t>
      </w:r>
      <w:r w:rsidR="001E6A44">
        <w:rPr>
          <w:rFonts w:ascii="Times New Roman" w:hAnsi="Times New Roman" w:cs="Times New Roman"/>
          <w:sz w:val="27"/>
          <w:szCs w:val="27"/>
        </w:rPr>
        <w:t>1</w:t>
      </w:r>
      <w:r w:rsidRPr="001D36D3">
        <w:rPr>
          <w:rFonts w:ascii="Times New Roman" w:hAnsi="Times New Roman" w:cs="Times New Roman"/>
          <w:sz w:val="27"/>
          <w:szCs w:val="27"/>
        </w:rPr>
        <w:t xml:space="preserve"> июня</w:t>
      </w:r>
      <w:r w:rsidRPr="001D36D3" w:rsidR="00DC20FA">
        <w:rPr>
          <w:rFonts w:ascii="Times New Roman" w:hAnsi="Times New Roman" w:cs="Times New Roman"/>
          <w:sz w:val="27"/>
          <w:szCs w:val="27"/>
        </w:rPr>
        <w:t xml:space="preserve"> 20</w:t>
      </w:r>
      <w:r w:rsidRPr="001D36D3" w:rsidR="00883B7E">
        <w:rPr>
          <w:rFonts w:ascii="Times New Roman" w:hAnsi="Times New Roman" w:cs="Times New Roman"/>
          <w:sz w:val="27"/>
          <w:szCs w:val="27"/>
        </w:rPr>
        <w:t>2</w:t>
      </w:r>
      <w:r w:rsidRPr="001D36D3" w:rsidR="00E95A36">
        <w:rPr>
          <w:rFonts w:ascii="Times New Roman" w:hAnsi="Times New Roman" w:cs="Times New Roman"/>
          <w:sz w:val="27"/>
          <w:szCs w:val="27"/>
        </w:rPr>
        <w:t>1</w:t>
      </w:r>
      <w:r w:rsidRPr="001D36D3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D36D3">
        <w:rPr>
          <w:rFonts w:ascii="Times New Roman" w:hAnsi="Times New Roman" w:cs="Times New Roman"/>
          <w:sz w:val="27"/>
          <w:szCs w:val="27"/>
        </w:rPr>
        <w:tab/>
      </w:r>
      <w:r w:rsidRPr="001D36D3">
        <w:rPr>
          <w:rFonts w:ascii="Times New Roman" w:hAnsi="Times New Roman" w:cs="Times New Roman"/>
          <w:sz w:val="27"/>
          <w:szCs w:val="27"/>
        </w:rPr>
        <w:tab/>
      </w:r>
      <w:r w:rsidRPr="001D36D3">
        <w:rPr>
          <w:rFonts w:ascii="Times New Roman" w:hAnsi="Times New Roman" w:cs="Times New Roman"/>
          <w:sz w:val="27"/>
          <w:szCs w:val="27"/>
        </w:rPr>
        <w:tab/>
      </w:r>
      <w:r w:rsidRPr="001D36D3" w:rsidR="00484EDF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Pr="001D36D3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1D36D3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753F2" w:rsidRPr="001D36D3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Pr="001D36D3" w:rsidR="00F05FD2">
        <w:rPr>
          <w:rFonts w:ascii="Times New Roman" w:hAnsi="Times New Roman" w:cs="Times New Roman"/>
          <w:sz w:val="27"/>
          <w:szCs w:val="27"/>
        </w:rPr>
        <w:t xml:space="preserve">мирового судьи </w:t>
      </w:r>
      <w:r w:rsidRPr="001D36D3" w:rsidR="00130020">
        <w:rPr>
          <w:rFonts w:ascii="Times New Roman" w:hAnsi="Times New Roman" w:cs="Times New Roman"/>
          <w:sz w:val="27"/>
          <w:szCs w:val="27"/>
        </w:rPr>
        <w:t>судебного участка №</w:t>
      </w:r>
      <w:r w:rsidRPr="001D36D3" w:rsidR="00192B15">
        <w:rPr>
          <w:rFonts w:ascii="Times New Roman" w:hAnsi="Times New Roman" w:cs="Times New Roman"/>
          <w:sz w:val="27"/>
          <w:szCs w:val="27"/>
        </w:rPr>
        <w:t>21</w:t>
      </w:r>
      <w:r w:rsidRPr="001D36D3" w:rsidR="00F05F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</w:t>
      </w:r>
      <w:r w:rsidRPr="001D36D3" w:rsidR="00484EDF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F05FD2">
        <w:rPr>
          <w:rFonts w:ascii="Times New Roman" w:hAnsi="Times New Roman" w:cs="Times New Roman"/>
          <w:sz w:val="27"/>
          <w:szCs w:val="27"/>
        </w:rPr>
        <w:t>Симферополь (Центральный район городского округа Симферополя) Республики Крым</w:t>
      </w:r>
      <w:r w:rsidRPr="001D36D3" w:rsidR="00484EDF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DC20FA">
        <w:rPr>
          <w:rFonts w:ascii="Times New Roman" w:hAnsi="Times New Roman" w:cs="Times New Roman"/>
          <w:sz w:val="27"/>
          <w:szCs w:val="27"/>
        </w:rPr>
        <w:t>Васильков</w:t>
      </w:r>
      <w:r w:rsidRPr="001D36D3" w:rsidR="00635CF5">
        <w:rPr>
          <w:rFonts w:ascii="Times New Roman" w:hAnsi="Times New Roman" w:cs="Times New Roman"/>
          <w:sz w:val="27"/>
          <w:szCs w:val="27"/>
        </w:rPr>
        <w:t>ой</w:t>
      </w:r>
      <w:r w:rsidRPr="001D36D3" w:rsidR="00DC20FA">
        <w:rPr>
          <w:rFonts w:ascii="Times New Roman" w:hAnsi="Times New Roman" w:cs="Times New Roman"/>
          <w:sz w:val="27"/>
          <w:szCs w:val="27"/>
        </w:rPr>
        <w:t xml:space="preserve"> И.С.</w:t>
      </w:r>
      <w:r w:rsidRPr="001D36D3" w:rsidR="008057D7">
        <w:rPr>
          <w:rFonts w:ascii="Times New Roman" w:hAnsi="Times New Roman" w:cs="Times New Roman"/>
          <w:sz w:val="27"/>
          <w:szCs w:val="27"/>
        </w:rPr>
        <w:t>,</w:t>
      </w:r>
    </w:p>
    <w:p w:rsidR="008A1EDC" w:rsidRPr="001D36D3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 xml:space="preserve">при ведении протокола судебного заседания </w:t>
      </w:r>
      <w:r w:rsidRPr="001D36D3" w:rsidR="00776C78">
        <w:rPr>
          <w:rFonts w:ascii="Times New Roman" w:hAnsi="Times New Roman" w:cs="Times New Roman"/>
          <w:sz w:val="27"/>
          <w:szCs w:val="27"/>
        </w:rPr>
        <w:t xml:space="preserve">секретарем судебного </w:t>
      </w:r>
    </w:p>
    <w:p w:rsidR="0008126D" w:rsidRPr="001D36D3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 xml:space="preserve">заседания </w:t>
      </w:r>
      <w:r w:rsidRPr="001D36D3" w:rsidR="00936552">
        <w:rPr>
          <w:rFonts w:ascii="Times New Roman" w:hAnsi="Times New Roman" w:cs="Times New Roman"/>
          <w:sz w:val="27"/>
          <w:szCs w:val="27"/>
        </w:rPr>
        <w:t>–</w:t>
      </w:r>
      <w:r w:rsidRPr="001D36D3" w:rsidR="00DA1536">
        <w:rPr>
          <w:rFonts w:ascii="Times New Roman" w:hAnsi="Times New Roman" w:cs="Times New Roman"/>
          <w:sz w:val="27"/>
          <w:szCs w:val="27"/>
        </w:rPr>
        <w:t xml:space="preserve"> Ерохиной Ю.В.</w:t>
      </w:r>
      <w:r w:rsidRPr="001D36D3">
        <w:rPr>
          <w:rFonts w:ascii="Times New Roman" w:hAnsi="Times New Roman" w:cs="Times New Roman"/>
          <w:sz w:val="27"/>
          <w:szCs w:val="27"/>
        </w:rPr>
        <w:t>,</w:t>
      </w:r>
    </w:p>
    <w:p w:rsidR="00DA1536" w:rsidRPr="001D36D3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 xml:space="preserve">с участием представителя истца  - Осиповой Н.К., </w:t>
      </w:r>
    </w:p>
    <w:p w:rsidR="004562D5" w:rsidRPr="001D36D3" w:rsidP="004562D5">
      <w:pPr>
        <w:spacing w:after="0"/>
        <w:ind w:right="-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заседании, в помещении мировых судей, гражданское дело по иску</w:t>
      </w:r>
      <w:r w:rsidRPr="001D36D3" w:rsidR="00E95A36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DA1536">
        <w:rPr>
          <w:rFonts w:ascii="Times New Roman" w:hAnsi="Times New Roman" w:cs="Times New Roman"/>
          <w:sz w:val="27"/>
          <w:szCs w:val="27"/>
        </w:rPr>
        <w:t>Харченко Дмитрия Александровича к ООО СО «ВЕРНА»</w:t>
      </w:r>
      <w:r w:rsidRPr="001D36D3" w:rsidR="005927A5">
        <w:rPr>
          <w:rFonts w:ascii="Times New Roman" w:hAnsi="Times New Roman" w:cs="Times New Roman"/>
          <w:sz w:val="27"/>
          <w:szCs w:val="27"/>
        </w:rPr>
        <w:t xml:space="preserve"> о</w:t>
      </w:r>
      <w:r w:rsidRPr="001D36D3" w:rsidR="00E95A36">
        <w:rPr>
          <w:rFonts w:ascii="Times New Roman" w:hAnsi="Times New Roman" w:cs="Times New Roman"/>
          <w:sz w:val="27"/>
          <w:szCs w:val="27"/>
        </w:rPr>
        <w:t xml:space="preserve">  </w:t>
      </w:r>
      <w:r w:rsidRPr="001D36D3" w:rsidR="00DA1536">
        <w:rPr>
          <w:rFonts w:ascii="Times New Roman" w:hAnsi="Times New Roman" w:cs="Times New Roman"/>
          <w:sz w:val="27"/>
          <w:szCs w:val="27"/>
        </w:rPr>
        <w:t>защите прав потребителей</w:t>
      </w:r>
      <w:r w:rsidRPr="001D36D3" w:rsidR="005927A5">
        <w:rPr>
          <w:rFonts w:ascii="Times New Roman" w:hAnsi="Times New Roman" w:cs="Times New Roman"/>
          <w:sz w:val="27"/>
          <w:szCs w:val="27"/>
        </w:rPr>
        <w:t xml:space="preserve">, </w:t>
      </w:r>
      <w:r w:rsidR="00465221">
        <w:rPr>
          <w:rFonts w:ascii="Times New Roman" w:hAnsi="Times New Roman" w:cs="Times New Roman"/>
          <w:sz w:val="27"/>
          <w:szCs w:val="27"/>
        </w:rPr>
        <w:t>третье лицо, не заявляющее самостоятельных требований относительно предмета спора – Уполномоченный по правам потребителей финансовых услуг</w:t>
      </w:r>
      <w:r w:rsidR="008D0FA6">
        <w:rPr>
          <w:rFonts w:ascii="Times New Roman" w:hAnsi="Times New Roman" w:cs="Times New Roman"/>
          <w:sz w:val="27"/>
          <w:szCs w:val="27"/>
        </w:rPr>
        <w:t xml:space="preserve"> в сферах страхования микрофинансирования, кредитной кооперации и деятельности кредитных организаций,</w:t>
      </w:r>
    </w:p>
    <w:p w:rsidR="001D36D3" w:rsidP="004562D5">
      <w:pPr>
        <w:spacing w:after="0"/>
        <w:ind w:right="-7"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9295B" w:rsidP="004562D5">
      <w:pPr>
        <w:spacing w:after="0"/>
        <w:ind w:right="-7" w:firstLine="85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36D3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1D36D3" w:rsidRPr="001D36D3" w:rsidP="004562D5">
      <w:pPr>
        <w:spacing w:after="0"/>
        <w:ind w:right="-7"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9295B" w:rsidRPr="001D36D3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1D36D3" w:rsidR="00484EDF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DA1536">
        <w:rPr>
          <w:rFonts w:ascii="Times New Roman" w:hAnsi="Times New Roman" w:cs="Times New Roman"/>
          <w:sz w:val="27"/>
          <w:szCs w:val="27"/>
        </w:rPr>
        <w:t>Харченко Дмитрия Александровича к ООО СО «ВЕРНА» о  защите прав потребителей</w:t>
      </w:r>
      <w:r w:rsidR="008D0FA6">
        <w:rPr>
          <w:rFonts w:ascii="Times New Roman" w:hAnsi="Times New Roman" w:cs="Times New Roman"/>
          <w:sz w:val="27"/>
          <w:szCs w:val="27"/>
        </w:rPr>
        <w:t>, третье лицо, не заявляющее самостоятельных требований относительно предмета спора – Уполномоченный по правам потребителей финансовых услуг в сферах страхования микрофинансирования, кредитной кооперации и деятельности кредитных организаций</w:t>
      </w:r>
      <w:r w:rsidRPr="001D36D3" w:rsidR="00DA1536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E51E8B">
        <w:rPr>
          <w:rFonts w:ascii="Times New Roman" w:hAnsi="Times New Roman" w:cs="Times New Roman"/>
          <w:sz w:val="27"/>
          <w:szCs w:val="27"/>
        </w:rPr>
        <w:t>– удовлетворить</w:t>
      </w:r>
      <w:r w:rsidRPr="001D36D3" w:rsidR="00E95A36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1D36D3" w:rsidR="00E51E8B">
        <w:rPr>
          <w:rFonts w:ascii="Times New Roman" w:hAnsi="Times New Roman" w:cs="Times New Roman"/>
          <w:sz w:val="27"/>
          <w:szCs w:val="27"/>
        </w:rPr>
        <w:t>.</w:t>
      </w:r>
    </w:p>
    <w:p w:rsidR="00E95A36" w:rsidRPr="001D36D3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1D36D3" w:rsidR="00192B15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DA1536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ответственности страхового общества «Верна» </w:t>
      </w:r>
      <w:r w:rsidRPr="00E41788" w:rsidR="003769B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D36D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пользу </w:t>
      </w:r>
      <w:r w:rsidRPr="001D36D3" w:rsidR="00DA15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Харченко Дмитрия Александровича,  </w:t>
      </w:r>
      <w:r w:rsidRPr="00E41788" w:rsidR="003769B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D36D3">
        <w:rPr>
          <w:rFonts w:ascii="Times New Roman" w:hAnsi="Times New Roman" w:cs="Times New Roman"/>
          <w:sz w:val="27"/>
          <w:szCs w:val="27"/>
        </w:rPr>
        <w:t>:</w:t>
      </w:r>
    </w:p>
    <w:p w:rsidR="00776C78" w:rsidRPr="001D36D3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>-</w:t>
      </w:r>
      <w:r w:rsidRPr="001D36D3">
        <w:rPr>
          <w:rFonts w:ascii="Times New Roman" w:hAnsi="Times New Roman" w:cs="Times New Roman"/>
          <w:sz w:val="27"/>
          <w:szCs w:val="27"/>
        </w:rPr>
        <w:t xml:space="preserve"> </w:t>
      </w:r>
      <w:r w:rsidRPr="001D36D3">
        <w:rPr>
          <w:rFonts w:ascii="Times New Roman" w:hAnsi="Times New Roman" w:cs="Times New Roman"/>
          <w:sz w:val="27"/>
          <w:szCs w:val="27"/>
        </w:rPr>
        <w:t xml:space="preserve">штраф за неисполнение в добровольном порядке </w:t>
      </w:r>
      <w:r w:rsidRPr="001D36D3" w:rsidR="00E00339">
        <w:rPr>
          <w:rFonts w:ascii="Times New Roman" w:hAnsi="Times New Roman" w:cs="Times New Roman"/>
          <w:sz w:val="27"/>
          <w:szCs w:val="27"/>
        </w:rPr>
        <w:t xml:space="preserve">требований потерпевшего </w:t>
      </w:r>
      <w:r w:rsidRPr="001D36D3">
        <w:rPr>
          <w:rFonts w:ascii="Times New Roman" w:hAnsi="Times New Roman" w:cs="Times New Roman"/>
          <w:sz w:val="27"/>
          <w:szCs w:val="27"/>
        </w:rPr>
        <w:t>в размере</w:t>
      </w:r>
      <w:r w:rsidRPr="001D36D3" w:rsidR="004562D5">
        <w:rPr>
          <w:rFonts w:ascii="Times New Roman" w:hAnsi="Times New Roman" w:cs="Times New Roman"/>
          <w:sz w:val="27"/>
          <w:szCs w:val="27"/>
        </w:rPr>
        <w:t xml:space="preserve"> -</w:t>
      </w:r>
      <w:r w:rsidRPr="001D36D3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192B15">
        <w:rPr>
          <w:rFonts w:ascii="Times New Roman" w:hAnsi="Times New Roman" w:cs="Times New Roman"/>
          <w:sz w:val="27"/>
          <w:szCs w:val="27"/>
        </w:rPr>
        <w:t>2</w:t>
      </w:r>
      <w:r w:rsidRPr="001D36D3">
        <w:rPr>
          <w:rFonts w:ascii="Times New Roman" w:hAnsi="Times New Roman" w:cs="Times New Roman"/>
          <w:sz w:val="27"/>
          <w:szCs w:val="27"/>
        </w:rPr>
        <w:t>5</w:t>
      </w:r>
      <w:r w:rsidRPr="001D36D3" w:rsidR="00E00339">
        <w:rPr>
          <w:rFonts w:ascii="Times New Roman" w:hAnsi="Times New Roman" w:cs="Times New Roman"/>
          <w:sz w:val="27"/>
          <w:szCs w:val="27"/>
        </w:rPr>
        <w:t>915</w:t>
      </w:r>
      <w:r w:rsidRPr="001D36D3">
        <w:rPr>
          <w:rFonts w:ascii="Times New Roman" w:hAnsi="Times New Roman" w:cs="Times New Roman"/>
          <w:sz w:val="27"/>
          <w:szCs w:val="27"/>
        </w:rPr>
        <w:t xml:space="preserve"> (</w:t>
      </w:r>
      <w:r w:rsidRPr="001D36D3" w:rsidR="00192B15">
        <w:rPr>
          <w:rFonts w:ascii="Times New Roman" w:hAnsi="Times New Roman" w:cs="Times New Roman"/>
          <w:sz w:val="27"/>
          <w:szCs w:val="27"/>
        </w:rPr>
        <w:t xml:space="preserve">двадцать </w:t>
      </w:r>
      <w:r w:rsidRPr="001D36D3">
        <w:rPr>
          <w:rFonts w:ascii="Times New Roman" w:hAnsi="Times New Roman" w:cs="Times New Roman"/>
          <w:sz w:val="27"/>
          <w:szCs w:val="27"/>
        </w:rPr>
        <w:t>пять</w:t>
      </w:r>
      <w:r w:rsidRPr="001D36D3" w:rsidR="00192B15">
        <w:rPr>
          <w:rFonts w:ascii="Times New Roman" w:hAnsi="Times New Roman" w:cs="Times New Roman"/>
          <w:sz w:val="27"/>
          <w:szCs w:val="27"/>
        </w:rPr>
        <w:t xml:space="preserve"> тысяч</w:t>
      </w:r>
      <w:r w:rsidRPr="001D36D3" w:rsidR="00E00339">
        <w:rPr>
          <w:rFonts w:ascii="Times New Roman" w:hAnsi="Times New Roman" w:cs="Times New Roman"/>
          <w:sz w:val="27"/>
          <w:szCs w:val="27"/>
        </w:rPr>
        <w:t xml:space="preserve"> девятьсот пятнадцать</w:t>
      </w:r>
      <w:r w:rsidRPr="001D36D3">
        <w:rPr>
          <w:rFonts w:ascii="Times New Roman" w:hAnsi="Times New Roman" w:cs="Times New Roman"/>
          <w:sz w:val="27"/>
          <w:szCs w:val="27"/>
        </w:rPr>
        <w:t>) рублей</w:t>
      </w:r>
      <w:r w:rsidRPr="001D36D3" w:rsidR="00E00339">
        <w:rPr>
          <w:rFonts w:ascii="Times New Roman" w:hAnsi="Times New Roman" w:cs="Times New Roman"/>
          <w:sz w:val="27"/>
          <w:szCs w:val="27"/>
        </w:rPr>
        <w:t xml:space="preserve"> 59 коп</w:t>
      </w:r>
      <w:r w:rsidRPr="001D36D3" w:rsidR="00E00339">
        <w:rPr>
          <w:rFonts w:ascii="Times New Roman" w:hAnsi="Times New Roman" w:cs="Times New Roman"/>
          <w:sz w:val="27"/>
          <w:szCs w:val="27"/>
        </w:rPr>
        <w:t>.</w:t>
      </w:r>
      <w:r w:rsidRPr="001D36D3">
        <w:rPr>
          <w:rFonts w:ascii="Times New Roman" w:hAnsi="Times New Roman" w:cs="Times New Roman"/>
          <w:sz w:val="27"/>
          <w:szCs w:val="27"/>
        </w:rPr>
        <w:t>;</w:t>
      </w:r>
    </w:p>
    <w:p w:rsidR="00E95A36" w:rsidRPr="001D36D3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>- расходы на оплату юридических услуг представителя –</w:t>
      </w:r>
      <w:r w:rsidRPr="001D36D3" w:rsidR="006C1209">
        <w:rPr>
          <w:rFonts w:ascii="Times New Roman" w:hAnsi="Times New Roman" w:cs="Times New Roman"/>
          <w:sz w:val="27"/>
          <w:szCs w:val="27"/>
        </w:rPr>
        <w:t xml:space="preserve"> 5000 (пять тысяч) рублей;</w:t>
      </w:r>
    </w:p>
    <w:p w:rsidR="006C1209" w:rsidRPr="001D36D3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 xml:space="preserve">- </w:t>
      </w:r>
      <w:r w:rsidRPr="001D36D3" w:rsidR="00E00339">
        <w:rPr>
          <w:rFonts w:ascii="Times New Roman" w:hAnsi="Times New Roman" w:cs="Times New Roman"/>
          <w:sz w:val="27"/>
          <w:szCs w:val="27"/>
        </w:rPr>
        <w:t xml:space="preserve">расходы по оплате нотариальных услуг </w:t>
      </w:r>
      <w:r w:rsidRPr="001D36D3">
        <w:rPr>
          <w:rFonts w:ascii="Times New Roman" w:hAnsi="Times New Roman" w:cs="Times New Roman"/>
          <w:sz w:val="27"/>
          <w:szCs w:val="27"/>
        </w:rPr>
        <w:t>-</w:t>
      </w:r>
      <w:r w:rsidRPr="001D36D3" w:rsidR="00E00339">
        <w:rPr>
          <w:rFonts w:ascii="Times New Roman" w:hAnsi="Times New Roman" w:cs="Times New Roman"/>
          <w:sz w:val="27"/>
          <w:szCs w:val="27"/>
        </w:rPr>
        <w:t xml:space="preserve">  2200 рублей</w:t>
      </w:r>
      <w:r w:rsidRPr="001D36D3">
        <w:rPr>
          <w:rFonts w:ascii="Times New Roman" w:hAnsi="Times New Roman" w:cs="Times New Roman"/>
          <w:sz w:val="27"/>
          <w:szCs w:val="27"/>
        </w:rPr>
        <w:t>.</w:t>
      </w:r>
    </w:p>
    <w:p w:rsidR="004562D5" w:rsidRPr="001D36D3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>В остальной части иска – отказать.</w:t>
      </w:r>
    </w:p>
    <w:p w:rsidR="006C1209" w:rsidRPr="001D36D3" w:rsidP="006C1209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D36D3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1D36D3">
        <w:rPr>
          <w:rFonts w:ascii="Times New Roman" w:hAnsi="Times New Roman" w:cs="Times New Roman"/>
          <w:sz w:val="27"/>
          <w:szCs w:val="27"/>
        </w:rPr>
        <w:t xml:space="preserve"> </w:t>
      </w:r>
      <w:r w:rsidRPr="001D36D3" w:rsidR="00E00339">
        <w:rPr>
          <w:rFonts w:ascii="Times New Roman" w:hAnsi="Times New Roman" w:cs="Times New Roman"/>
          <w:sz w:val="27"/>
          <w:szCs w:val="27"/>
        </w:rPr>
        <w:t xml:space="preserve">ООО СО «ВЕРНА» </w:t>
      </w:r>
      <w:r w:rsidRPr="001D36D3">
        <w:rPr>
          <w:rFonts w:ascii="Times New Roman" w:hAnsi="Times New Roman" w:cs="Times New Roman"/>
          <w:sz w:val="27"/>
          <w:szCs w:val="27"/>
        </w:rPr>
        <w:t xml:space="preserve">в пользу местного бюджета расходы по оплате государственной пошлины в размере </w:t>
      </w:r>
      <w:r w:rsidRPr="001D36D3" w:rsidR="004562D5">
        <w:rPr>
          <w:rFonts w:ascii="Times New Roman" w:hAnsi="Times New Roman" w:cs="Times New Roman"/>
          <w:sz w:val="27"/>
          <w:szCs w:val="27"/>
        </w:rPr>
        <w:t>9</w:t>
      </w:r>
      <w:r w:rsidRPr="001D36D3" w:rsidR="001D36D3">
        <w:rPr>
          <w:rFonts w:ascii="Times New Roman" w:hAnsi="Times New Roman" w:cs="Times New Roman"/>
          <w:sz w:val="27"/>
          <w:szCs w:val="27"/>
        </w:rPr>
        <w:t>77</w:t>
      </w:r>
      <w:r w:rsidRPr="001D36D3"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1D36D3" w:rsidR="001D36D3">
        <w:rPr>
          <w:rFonts w:ascii="Times New Roman" w:hAnsi="Times New Roman" w:cs="Times New Roman"/>
          <w:sz w:val="27"/>
          <w:szCs w:val="27"/>
        </w:rPr>
        <w:t xml:space="preserve"> 48 коп.</w:t>
      </w:r>
    </w:p>
    <w:p w:rsidR="00CC0081" w:rsidRPr="001D36D3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1D36D3" w:rsidR="001D36D3">
        <w:rPr>
          <w:rFonts w:ascii="Times New Roman" w:hAnsi="Times New Roman" w:cs="Times New Roman"/>
          <w:sz w:val="27"/>
          <w:szCs w:val="27"/>
        </w:rPr>
        <w:t xml:space="preserve"> </w:t>
      </w:r>
      <w:r w:rsidRPr="001D36D3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1D36D3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D36D3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31467" w:rsidRPr="001D36D3" w:rsidP="00D31467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1D36D3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1D36D3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D36D3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31467" w:rsidRPr="001D36D3" w:rsidP="00D31467">
      <w:pPr>
        <w:spacing w:after="0" w:line="240" w:lineRule="auto"/>
        <w:ind w:firstLine="851"/>
        <w:rPr>
          <w:rFonts w:ascii="Times New Roman" w:hAnsi="Times New Roman" w:cs="Times New Roman"/>
          <w:b/>
          <w:sz w:val="27"/>
          <w:szCs w:val="27"/>
        </w:rPr>
      </w:pPr>
    </w:p>
    <w:p w:rsidR="00CC0081" w:rsidRPr="001D36D3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7"/>
          <w:szCs w:val="27"/>
        </w:rPr>
      </w:pPr>
    </w:p>
    <w:p w:rsidR="004908B9" w:rsidRPr="001D36D3" w:rsidP="00776C78">
      <w:pPr>
        <w:spacing w:after="0"/>
        <w:ind w:right="-185"/>
        <w:rPr>
          <w:rFonts w:ascii="Times New Roman" w:hAnsi="Times New Roman" w:cs="Times New Roman"/>
          <w:sz w:val="27"/>
          <w:szCs w:val="27"/>
        </w:rPr>
      </w:pPr>
      <w:r w:rsidRPr="001D36D3">
        <w:rPr>
          <w:rFonts w:ascii="Times New Roman" w:hAnsi="Times New Roman" w:cs="Times New Roman"/>
          <w:sz w:val="27"/>
          <w:szCs w:val="27"/>
        </w:rPr>
        <w:t xml:space="preserve">                </w:t>
      </w:r>
    </w:p>
    <w:p w:rsidR="00D31467" w:rsidRPr="001D36D3" w:rsidP="00776C78">
      <w:pPr>
        <w:spacing w:after="0"/>
        <w:ind w:right="-185"/>
        <w:rPr>
          <w:rFonts w:ascii="Times New Roman" w:hAnsi="Times New Roman" w:cs="Times New Roman"/>
          <w:b/>
          <w:sz w:val="27"/>
          <w:szCs w:val="27"/>
        </w:rPr>
      </w:pPr>
      <w:r w:rsidRPr="001D36D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53589" w:rsidRPr="001D36D3" w:rsidP="00776C78">
      <w:pPr>
        <w:spacing w:after="0"/>
        <w:ind w:right="-185"/>
        <w:rPr>
          <w:rFonts w:ascii="Times New Roman" w:hAnsi="Times New Roman" w:cs="Times New Roman"/>
          <w:b/>
          <w:sz w:val="27"/>
          <w:szCs w:val="27"/>
        </w:rPr>
      </w:pPr>
      <w:r w:rsidRPr="001D36D3">
        <w:rPr>
          <w:rFonts w:ascii="Times New Roman" w:hAnsi="Times New Roman" w:cs="Times New Roman"/>
          <w:b/>
          <w:sz w:val="27"/>
          <w:szCs w:val="27"/>
        </w:rPr>
        <w:t xml:space="preserve">Мировой судья   </w:t>
      </w:r>
      <w:r w:rsidRPr="001D36D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1D36D3" w:rsidR="004908B9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</w:t>
      </w:r>
      <w:r w:rsidR="001D36D3">
        <w:rPr>
          <w:rFonts w:ascii="Times New Roman" w:hAnsi="Times New Roman" w:cs="Times New Roman"/>
          <w:b/>
          <w:sz w:val="27"/>
          <w:szCs w:val="27"/>
        </w:rPr>
        <w:t xml:space="preserve">                         </w:t>
      </w:r>
      <w:r w:rsidRPr="001D36D3" w:rsidR="00DC20FA">
        <w:rPr>
          <w:rFonts w:ascii="Times New Roman" w:hAnsi="Times New Roman" w:cs="Times New Roman"/>
          <w:b/>
          <w:sz w:val="27"/>
          <w:szCs w:val="27"/>
        </w:rPr>
        <w:t>И.С. Василькова</w:t>
      </w:r>
    </w:p>
    <w:p w:rsidR="001C0BA6" w:rsidRPr="001D36D3" w:rsidP="00776C78">
      <w:pPr>
        <w:spacing w:after="0"/>
        <w:ind w:right="-185"/>
        <w:rPr>
          <w:rFonts w:ascii="Times New Roman" w:hAnsi="Times New Roman" w:cs="Times New Roman"/>
          <w:b/>
          <w:sz w:val="27"/>
          <w:szCs w:val="27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0A5655"/>
    <w:rsid w:val="00100B3A"/>
    <w:rsid w:val="0011647B"/>
    <w:rsid w:val="00130020"/>
    <w:rsid w:val="001372D3"/>
    <w:rsid w:val="00147BF1"/>
    <w:rsid w:val="00151CB5"/>
    <w:rsid w:val="00177189"/>
    <w:rsid w:val="001823C8"/>
    <w:rsid w:val="00182B51"/>
    <w:rsid w:val="00192B15"/>
    <w:rsid w:val="001A50BF"/>
    <w:rsid w:val="001B2001"/>
    <w:rsid w:val="001C0BA6"/>
    <w:rsid w:val="001C63E7"/>
    <w:rsid w:val="001C685F"/>
    <w:rsid w:val="001D36D3"/>
    <w:rsid w:val="001E2CDE"/>
    <w:rsid w:val="001E6A44"/>
    <w:rsid w:val="0020062B"/>
    <w:rsid w:val="00204B62"/>
    <w:rsid w:val="00205368"/>
    <w:rsid w:val="00221E8A"/>
    <w:rsid w:val="00253589"/>
    <w:rsid w:val="00263168"/>
    <w:rsid w:val="002922FB"/>
    <w:rsid w:val="002A5315"/>
    <w:rsid w:val="002F30D5"/>
    <w:rsid w:val="002F4D35"/>
    <w:rsid w:val="00304DE2"/>
    <w:rsid w:val="003160E8"/>
    <w:rsid w:val="00321F8B"/>
    <w:rsid w:val="00340693"/>
    <w:rsid w:val="003510DF"/>
    <w:rsid w:val="00366C28"/>
    <w:rsid w:val="003769BE"/>
    <w:rsid w:val="003818CF"/>
    <w:rsid w:val="004562D5"/>
    <w:rsid w:val="00465221"/>
    <w:rsid w:val="004664C1"/>
    <w:rsid w:val="00484EDF"/>
    <w:rsid w:val="004908B9"/>
    <w:rsid w:val="004969C4"/>
    <w:rsid w:val="004B31B1"/>
    <w:rsid w:val="00505FCA"/>
    <w:rsid w:val="0052573D"/>
    <w:rsid w:val="005607EE"/>
    <w:rsid w:val="00565537"/>
    <w:rsid w:val="005674AB"/>
    <w:rsid w:val="005927A5"/>
    <w:rsid w:val="0059295B"/>
    <w:rsid w:val="005A4E08"/>
    <w:rsid w:val="005D0619"/>
    <w:rsid w:val="005D19CB"/>
    <w:rsid w:val="0061070A"/>
    <w:rsid w:val="0062064A"/>
    <w:rsid w:val="006254C2"/>
    <w:rsid w:val="00635CF5"/>
    <w:rsid w:val="0067725A"/>
    <w:rsid w:val="006A0764"/>
    <w:rsid w:val="006C1209"/>
    <w:rsid w:val="006D62C5"/>
    <w:rsid w:val="006D678C"/>
    <w:rsid w:val="006E7AA4"/>
    <w:rsid w:val="006F0AC7"/>
    <w:rsid w:val="006F35FC"/>
    <w:rsid w:val="006F41EC"/>
    <w:rsid w:val="007439C4"/>
    <w:rsid w:val="00760AE9"/>
    <w:rsid w:val="007732F7"/>
    <w:rsid w:val="00776C78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8D0FA6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31467"/>
    <w:rsid w:val="00D46559"/>
    <w:rsid w:val="00D67FF7"/>
    <w:rsid w:val="00DA1536"/>
    <w:rsid w:val="00DA158C"/>
    <w:rsid w:val="00DC20FA"/>
    <w:rsid w:val="00DE29CB"/>
    <w:rsid w:val="00DF0CA4"/>
    <w:rsid w:val="00DF28A8"/>
    <w:rsid w:val="00E00339"/>
    <w:rsid w:val="00E278EF"/>
    <w:rsid w:val="00E347AF"/>
    <w:rsid w:val="00E41788"/>
    <w:rsid w:val="00E450D3"/>
    <w:rsid w:val="00E509BC"/>
    <w:rsid w:val="00E51E8B"/>
    <w:rsid w:val="00E57B8B"/>
    <w:rsid w:val="00E65C60"/>
    <w:rsid w:val="00E83BD9"/>
    <w:rsid w:val="00E95A36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6177-B2A7-40AF-B29F-BF5AD1BD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