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DF5AD5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 w:cs="Times New Roman"/>
          <w:b/>
          <w:bCs/>
          <w:sz w:val="27"/>
          <w:szCs w:val="27"/>
        </w:rPr>
      </w:pPr>
      <w:r w:rsidRPr="00DF5AD5">
        <w:rPr>
          <w:rFonts w:ascii="Times New Roman" w:hAnsi="Times New Roman" w:cs="Times New Roman"/>
          <w:b/>
          <w:bCs/>
          <w:sz w:val="27"/>
          <w:szCs w:val="27"/>
        </w:rPr>
        <w:t>Дело №02-0</w:t>
      </w:r>
      <w:r w:rsidR="006738F5">
        <w:rPr>
          <w:rFonts w:ascii="Times New Roman" w:hAnsi="Times New Roman" w:cs="Times New Roman"/>
          <w:b/>
          <w:bCs/>
          <w:sz w:val="27"/>
          <w:szCs w:val="27"/>
        </w:rPr>
        <w:t>514</w:t>
      </w:r>
      <w:r w:rsidRPr="00DF5AD5">
        <w:rPr>
          <w:rFonts w:ascii="Times New Roman" w:hAnsi="Times New Roman" w:cs="Times New Roman"/>
          <w:b/>
          <w:bCs/>
          <w:sz w:val="27"/>
          <w:szCs w:val="27"/>
        </w:rPr>
        <w:t>/</w:t>
      </w:r>
      <w:r w:rsidRPr="00DF5AD5" w:rsidR="00464C77">
        <w:rPr>
          <w:rFonts w:ascii="Times New Roman" w:hAnsi="Times New Roman" w:cs="Times New Roman"/>
          <w:b/>
          <w:bCs/>
          <w:sz w:val="27"/>
          <w:szCs w:val="27"/>
        </w:rPr>
        <w:t>21</w:t>
      </w:r>
      <w:r w:rsidRPr="00DF5AD5" w:rsidR="00837A89">
        <w:rPr>
          <w:rFonts w:ascii="Times New Roman" w:hAnsi="Times New Roman" w:cs="Times New Roman"/>
          <w:b/>
          <w:bCs/>
          <w:sz w:val="27"/>
          <w:szCs w:val="27"/>
        </w:rPr>
        <w:t>/2021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DF5AD5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DF5AD5" w:rsidP="00A52DA5">
      <w:pPr>
        <w:pStyle w:val="NoSpacing"/>
        <w:ind w:left="-284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DF5AD5" w:rsidP="00757A5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757A51" w:rsidRPr="00DF5AD5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11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>21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</w:r>
      <w:r w:rsidRPr="00DF5AD5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  г. Симферополь</w:t>
      </w:r>
    </w:p>
    <w:p w:rsidR="0094774E" w:rsidRPr="00DF5AD5" w:rsidP="0094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DF5AD5" w:rsidP="00DF30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Мировой судья судебного участка №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757A51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при секретаре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Ерохиной Ю.В.</w:t>
      </w:r>
      <w:r w:rsidRPr="00DF5AD5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B476A9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 участием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представителя истца – </w:t>
      </w:r>
      <w:r>
        <w:rPr>
          <w:rFonts w:ascii="Times New Roman" w:eastAsia="Times New Roman" w:hAnsi="Times New Roman" w:cs="Times New Roman"/>
          <w:sz w:val="27"/>
          <w:szCs w:val="27"/>
        </w:rPr>
        <w:t>Кирильчук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В.В.,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6738F5" w:rsidRPr="00D23985" w:rsidP="0094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ответчика – </w:t>
      </w:r>
      <w:r>
        <w:rPr>
          <w:rFonts w:ascii="Times New Roman" w:eastAsia="Times New Roman" w:hAnsi="Times New Roman" w:cs="Times New Roman"/>
          <w:sz w:val="27"/>
          <w:szCs w:val="27"/>
        </w:rPr>
        <w:t>Ваниева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Э.С., </w:t>
      </w:r>
    </w:p>
    <w:p w:rsidR="00757A51" w:rsidRPr="00DF5AD5" w:rsidP="009477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 xml:space="preserve">Государственного учреждения – Управления Пенсионного фонда Российской Федерации  в г. Симферополе Республики Крым к 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Ваниеву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Эльдару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Серверовичу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Эгамназаровой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Хатидже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Серверовне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165B10">
        <w:rPr>
          <w:rFonts w:ascii="Times New Roman" w:eastAsia="Times New Roman" w:hAnsi="Times New Roman" w:cs="Times New Roman"/>
          <w:sz w:val="27"/>
          <w:szCs w:val="27"/>
        </w:rPr>
        <w:t>о взыскании</w:t>
      </w:r>
      <w:r w:rsidRPr="00DF5AD5" w:rsidR="00837A89">
        <w:rPr>
          <w:rFonts w:ascii="Times New Roman" w:eastAsia="Times New Roman" w:hAnsi="Times New Roman" w:cs="Times New Roman"/>
          <w:sz w:val="27"/>
          <w:szCs w:val="27"/>
        </w:rPr>
        <w:t xml:space="preserve"> излишне выплаченной суммы 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 ежемесячных выплат неработающему трудоспособному лицу, осуществляющему уход за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ребенком-инвалидом (инвалидом с детства </w:t>
      </w:r>
      <w:r w:rsidR="00D2398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D23985" w:rsidR="00D2398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группы)</w:t>
      </w:r>
      <w:r w:rsidRPr="00DF5AD5" w:rsidR="00994073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 w:rsidR="00757A51" w:rsidRPr="00DF5AD5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F5AD5">
        <w:rPr>
          <w:rFonts w:ascii="Times New Roman" w:hAnsi="Times New Roman" w:cs="Times New Roman"/>
          <w:b/>
          <w:sz w:val="27"/>
          <w:szCs w:val="27"/>
        </w:rPr>
        <w:t>Р</w:t>
      </w:r>
      <w:r w:rsidRPr="00DF5AD5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DF5AD5" w:rsidRPr="00FD65AB" w:rsidP="00FD65AB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 xml:space="preserve">Исковые требования </w:t>
      </w:r>
      <w:r w:rsidRPr="00DF5AD5">
        <w:rPr>
          <w:rFonts w:ascii="Times New Roman" w:eastAsia="Times New Roman" w:hAnsi="Times New Roman"/>
          <w:sz w:val="27"/>
          <w:szCs w:val="27"/>
        </w:rPr>
        <w:t xml:space="preserve">Государственного учреждения – Управления Пенсионного </w:t>
      </w:r>
      <w:r w:rsidRPr="00FD65AB">
        <w:rPr>
          <w:rFonts w:ascii="Times New Roman" w:eastAsia="Times New Roman" w:hAnsi="Times New Roman"/>
          <w:sz w:val="27"/>
          <w:szCs w:val="27"/>
        </w:rPr>
        <w:t>фонда Российской Федерации  в г. Симферополе Республики Крым к</w:t>
      </w:r>
      <w:r w:rsidRPr="006738F5"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Ваниеву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Эльдару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Серверовичу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Эгамназаровой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Хатидже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Серверовне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DF5AD5" w:rsidR="006738F5">
        <w:rPr>
          <w:rFonts w:ascii="Times New Roman" w:eastAsia="Times New Roman" w:hAnsi="Times New Roman" w:cs="Times New Roman"/>
          <w:sz w:val="27"/>
          <w:szCs w:val="27"/>
        </w:rPr>
        <w:t>о взыскании излишне выплаченной суммы  ежемесячных выплат неработающему трудоспособному лицу, осуществляющему уход за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ребенком-инвалидом (инвалидом с детства </w:t>
      </w:r>
      <w:r w:rsidR="006738F5">
        <w:rPr>
          <w:rFonts w:ascii="Times New Roman" w:eastAsia="Times New Roman" w:hAnsi="Times New Roman" w:cs="Times New Roman"/>
          <w:sz w:val="27"/>
          <w:szCs w:val="27"/>
          <w:lang w:val="en-US"/>
        </w:rPr>
        <w:t>I</w:t>
      </w:r>
      <w:r w:rsidRPr="00D23985"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группы)</w:t>
      </w:r>
      <w:r w:rsidRPr="00AA5975" w:rsidR="00AA597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FD65AB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FD65AB">
        <w:rPr>
          <w:rFonts w:ascii="Times New Roman" w:hAnsi="Times New Roman" w:cs="Times New Roman"/>
          <w:sz w:val="27"/>
          <w:szCs w:val="27"/>
        </w:rPr>
        <w:t>удовлетворить.</w:t>
      </w:r>
    </w:p>
    <w:p w:rsidR="00AA5975" w:rsidP="00AA597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D65AB">
        <w:rPr>
          <w:rFonts w:ascii="Times New Roman" w:hAnsi="Times New Roman" w:cs="Times New Roman"/>
          <w:sz w:val="27"/>
          <w:szCs w:val="27"/>
          <w:highlight w:val="none"/>
        </w:rPr>
        <w:t>Взыскать с</w:t>
      </w:r>
      <w:r w:rsidR="006738F5">
        <w:rPr>
          <w:rFonts w:ascii="Times New Roman" w:hAnsi="Times New Roman" w:cs="Times New Roman"/>
          <w:sz w:val="27"/>
          <w:szCs w:val="27"/>
        </w:rPr>
        <w:t xml:space="preserve">олидарно с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Ваниева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Эльдара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Серверовича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41788" w:rsidR="000D311A">
        <w:rPr>
          <w:rFonts w:ascii="Times New Roman" w:hAnsi="Times New Roman" w:cs="Times New Roman"/>
          <w:sz w:val="26"/>
          <w:szCs w:val="26"/>
        </w:rPr>
        <w:t>«Данные изъяты»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Эгамназаровой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Хатидже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6738F5">
        <w:rPr>
          <w:rFonts w:ascii="Times New Roman" w:eastAsia="Times New Roman" w:hAnsi="Times New Roman" w:cs="Times New Roman"/>
          <w:sz w:val="27"/>
          <w:szCs w:val="27"/>
        </w:rPr>
        <w:t>Серверовны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Pr="00E41788" w:rsidR="000D311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>Государственного учреждения – Управления Пенсионного фонда Российской Федерации  в г. Симферополе Республики Крым  необоснованно полученную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 xml:space="preserve"> сумму компенсационной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 выплат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>ы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 за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 xml:space="preserve"> период с 01.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>10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.2020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 xml:space="preserve"> г. по 31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.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>12</w:t>
      </w:r>
      <w:r w:rsidR="00D23985">
        <w:rPr>
          <w:rFonts w:ascii="Times New Roman" w:eastAsia="Times New Roman" w:hAnsi="Times New Roman" w:cs="Times New Roman"/>
          <w:sz w:val="27"/>
          <w:szCs w:val="27"/>
        </w:rPr>
        <w:t>.2020 г.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 xml:space="preserve">  в  размере 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 xml:space="preserve">3600 (три тысячи шестьсот) </w:t>
      </w:r>
      <w:r w:rsidRPr="00FD65AB">
        <w:rPr>
          <w:rFonts w:ascii="Times New Roman" w:eastAsia="Times New Roman" w:hAnsi="Times New Roman" w:cs="Times New Roman"/>
          <w:sz w:val="27"/>
          <w:szCs w:val="27"/>
        </w:rPr>
        <w:t>рублей,  пе</w:t>
      </w:r>
      <w:r w:rsidRPr="00FD65AB" w:rsidR="00FD65AB">
        <w:rPr>
          <w:rFonts w:ascii="Times New Roman" w:eastAsia="Times New Roman" w:hAnsi="Times New Roman" w:cs="Times New Roman"/>
          <w:sz w:val="27"/>
          <w:szCs w:val="27"/>
        </w:rPr>
        <w:t xml:space="preserve">речислив на следующие реквизиты </w:t>
      </w:r>
      <w:r w:rsidR="00FD65AB">
        <w:rPr>
          <w:rFonts w:ascii="Times New Roman" w:eastAsia="Times New Roman" w:hAnsi="Times New Roman" w:cs="Times New Roman"/>
          <w:sz w:val="27"/>
          <w:szCs w:val="27"/>
        </w:rPr>
        <w:t xml:space="preserve">указанную 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задолженност</w:t>
      </w:r>
      <w:r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ь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: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Получатель Управление Федерального казначейства по Республике Крым (Государственное учреждение — Отделение Пенсионного фонда Российской Федерации по Республике Крым) 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r w:rsidRPr="00FD65AB" w:rsidR="00FD65AB">
        <w:rPr>
          <w:rFonts w:ascii="Times New Roman" w:eastAsia="Times New Roman" w:hAnsi="Times New Roman" w:cs="Times New Roman"/>
          <w:color w:val="000000"/>
          <w:sz w:val="27"/>
          <w:szCs w:val="27"/>
        </w:rPr>
        <w:t>/с № 03100643000000017500, банк получателя: Отделение Республика Крым Банка России//УФК по Республике Крым г. Симферополь, БИК 013510002, ОКТМО 35701000, ИНН 7706808265, КПП 910201001, КБК 39211302996066000130.</w:t>
      </w:r>
    </w:p>
    <w:p w:rsidR="00AA5975" w:rsidP="00AA5975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DF5AD5">
        <w:rPr>
          <w:rFonts w:ascii="Times New Roman" w:hAnsi="Times New Roman" w:cs="Times New Roman"/>
          <w:sz w:val="27"/>
          <w:szCs w:val="27"/>
        </w:rPr>
        <w:t>Взыскать</w:t>
      </w:r>
      <w:r w:rsidR="00781918">
        <w:rPr>
          <w:rFonts w:ascii="Times New Roman" w:hAnsi="Times New Roman" w:cs="Times New Roman"/>
          <w:sz w:val="27"/>
          <w:szCs w:val="27"/>
        </w:rPr>
        <w:t xml:space="preserve"> солидарно </w:t>
      </w:r>
      <w:r w:rsidRPr="00DF5AD5">
        <w:rPr>
          <w:rFonts w:ascii="Times New Roman" w:hAnsi="Times New Roman" w:cs="Times New Roman"/>
          <w:sz w:val="27"/>
          <w:szCs w:val="27"/>
        </w:rPr>
        <w:t xml:space="preserve"> с 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>Ваниева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 xml:space="preserve"> Эльдара 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>Серверовича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>Эгамназаровой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>Хатидже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1918">
        <w:rPr>
          <w:rFonts w:ascii="Times New Roman" w:eastAsia="Times New Roman" w:hAnsi="Times New Roman" w:cs="Times New Roman"/>
          <w:sz w:val="27"/>
          <w:szCs w:val="27"/>
        </w:rPr>
        <w:t>Серверовны</w:t>
      </w:r>
      <w:r w:rsidR="00F80AB0">
        <w:rPr>
          <w:rFonts w:ascii="Times New Roman" w:hAnsi="Times New Roman" w:cs="Times New Roman"/>
          <w:sz w:val="27"/>
          <w:szCs w:val="27"/>
        </w:rPr>
        <w:t xml:space="preserve"> </w:t>
      </w:r>
      <w:r w:rsidRPr="00DF5AD5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</w:t>
      </w:r>
      <w:r w:rsidR="00FD65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доход местного бюджета судебные расходы в виде  </w:t>
      </w:r>
      <w:r w:rsidRPr="00DF5AD5">
        <w:rPr>
          <w:rFonts w:ascii="Times New Roman" w:hAnsi="Times New Roman" w:cs="Times New Roman"/>
          <w:sz w:val="27"/>
          <w:szCs w:val="27"/>
        </w:rPr>
        <w:t>государственн</w:t>
      </w:r>
      <w:r w:rsidR="00FD65AB">
        <w:rPr>
          <w:rFonts w:ascii="Times New Roman" w:hAnsi="Times New Roman" w:cs="Times New Roman"/>
          <w:sz w:val="27"/>
          <w:szCs w:val="27"/>
        </w:rPr>
        <w:t>ой</w:t>
      </w:r>
      <w:r w:rsidRPr="00DF5AD5">
        <w:rPr>
          <w:rFonts w:ascii="Times New Roman" w:hAnsi="Times New Roman" w:cs="Times New Roman"/>
          <w:sz w:val="27"/>
          <w:szCs w:val="27"/>
        </w:rPr>
        <w:t xml:space="preserve"> пошлин</w:t>
      </w:r>
      <w:r w:rsidR="00FD65AB">
        <w:rPr>
          <w:rFonts w:ascii="Times New Roman" w:hAnsi="Times New Roman" w:cs="Times New Roman"/>
          <w:sz w:val="27"/>
          <w:szCs w:val="27"/>
        </w:rPr>
        <w:t>ы</w:t>
      </w:r>
      <w:r w:rsidRPr="00DF5AD5">
        <w:rPr>
          <w:rFonts w:ascii="Times New Roman" w:hAnsi="Times New Roman" w:cs="Times New Roman"/>
          <w:sz w:val="27"/>
          <w:szCs w:val="27"/>
        </w:rPr>
        <w:t xml:space="preserve"> в размере </w:t>
      </w:r>
      <w:r w:rsidR="00781918">
        <w:rPr>
          <w:rFonts w:ascii="Times New Roman" w:hAnsi="Times New Roman" w:cs="Times New Roman"/>
          <w:sz w:val="27"/>
          <w:szCs w:val="27"/>
        </w:rPr>
        <w:t>4</w:t>
      </w:r>
      <w:r w:rsidR="00FD65AB">
        <w:rPr>
          <w:rFonts w:ascii="Times New Roman" w:hAnsi="Times New Roman" w:cs="Times New Roman"/>
          <w:sz w:val="27"/>
          <w:szCs w:val="27"/>
        </w:rPr>
        <w:t>00</w:t>
      </w:r>
      <w:r w:rsidRPr="00DF5AD5">
        <w:rPr>
          <w:rFonts w:ascii="Times New Roman" w:hAnsi="Times New Roman" w:cs="Times New Roman"/>
          <w:sz w:val="27"/>
          <w:szCs w:val="27"/>
        </w:rPr>
        <w:t xml:space="preserve"> рубл</w:t>
      </w:r>
      <w:r w:rsidR="00FD65AB">
        <w:rPr>
          <w:rFonts w:ascii="Times New Roman" w:hAnsi="Times New Roman" w:cs="Times New Roman"/>
          <w:sz w:val="27"/>
          <w:szCs w:val="27"/>
        </w:rPr>
        <w:t>ей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DF5AD5" w:rsidRPr="00DF5AD5" w:rsidP="00AA5975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DF5AD5" w:rsidRPr="00DF5AD5" w:rsidP="00DF5AD5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DF5AD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DF5AD5" w:rsidRPr="00DF5AD5" w:rsidP="00DF5AD5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DF5AD5">
        <w:rPr>
          <w:rFonts w:ascii="Times New Roman" w:hAnsi="Times New Roman" w:cs="Times New Roman"/>
          <w:snapToGrid w:val="0"/>
          <w:sz w:val="27"/>
          <w:szCs w:val="27"/>
        </w:rPr>
        <w:t xml:space="preserve">Решение может быть обжаловано </w:t>
      </w:r>
      <w:r w:rsidRPr="00DF5AD5">
        <w:rPr>
          <w:rFonts w:ascii="Times New Roman" w:hAnsi="Times New Roman" w:cs="Times New Roman"/>
          <w:sz w:val="27"/>
          <w:szCs w:val="27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DF5AD5">
        <w:rPr>
          <w:rFonts w:ascii="Times New Roman" w:hAnsi="Times New Roman" w:cs="Times New Roman"/>
          <w:snapToGrid w:val="0"/>
          <w:sz w:val="27"/>
          <w:szCs w:val="27"/>
        </w:rPr>
        <w:t>в течение месяца с момента принятия решения суда в окончательной форме.</w:t>
      </w: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A597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DF5AD5" w:rsidRPr="00DF5AD5" w:rsidP="00DF5AD5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7"/>
          <w:szCs w:val="27"/>
        </w:rPr>
      </w:pPr>
      <w:r w:rsidRPr="00DF5AD5">
        <w:rPr>
          <w:rFonts w:ascii="Times New Roman" w:eastAsia="Times New Roman" w:hAnsi="Times New Roman" w:cs="Times New Roman"/>
          <w:b/>
          <w:sz w:val="27"/>
          <w:szCs w:val="27"/>
        </w:rPr>
        <w:t>Мировой судья                                                                                    И.С. Василькова</w:t>
      </w:r>
    </w:p>
    <w:p w:rsidR="00757A51" w:rsidRPr="00155A92" w:rsidP="0094774E">
      <w:pPr>
        <w:shd w:val="clear" w:color="auto" w:fill="FFFFFF"/>
        <w:spacing w:after="0" w:line="25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476A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76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50F6"/>
    <w:rsid w:val="00046AFC"/>
    <w:rsid w:val="00056840"/>
    <w:rsid w:val="00076EB7"/>
    <w:rsid w:val="0009561E"/>
    <w:rsid w:val="000A2AD2"/>
    <w:rsid w:val="000D311A"/>
    <w:rsid w:val="00105FE5"/>
    <w:rsid w:val="0010664E"/>
    <w:rsid w:val="00107E0C"/>
    <w:rsid w:val="001160E6"/>
    <w:rsid w:val="00133FDE"/>
    <w:rsid w:val="0014043D"/>
    <w:rsid w:val="00155A92"/>
    <w:rsid w:val="00165B10"/>
    <w:rsid w:val="00175163"/>
    <w:rsid w:val="00177DD3"/>
    <w:rsid w:val="0018685D"/>
    <w:rsid w:val="00194216"/>
    <w:rsid w:val="001A405B"/>
    <w:rsid w:val="001B0C62"/>
    <w:rsid w:val="001E1D6C"/>
    <w:rsid w:val="001E6F93"/>
    <w:rsid w:val="00205426"/>
    <w:rsid w:val="00213C9B"/>
    <w:rsid w:val="00214153"/>
    <w:rsid w:val="00222A0B"/>
    <w:rsid w:val="00245DF9"/>
    <w:rsid w:val="00261863"/>
    <w:rsid w:val="00267AC5"/>
    <w:rsid w:val="002B5A7F"/>
    <w:rsid w:val="002C73D9"/>
    <w:rsid w:val="002F0A00"/>
    <w:rsid w:val="00313150"/>
    <w:rsid w:val="00324C0D"/>
    <w:rsid w:val="00334248"/>
    <w:rsid w:val="00341E8A"/>
    <w:rsid w:val="0035256E"/>
    <w:rsid w:val="00353F8B"/>
    <w:rsid w:val="00354456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444DF"/>
    <w:rsid w:val="00445941"/>
    <w:rsid w:val="00464C77"/>
    <w:rsid w:val="004A567A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77C5"/>
    <w:rsid w:val="005A7A13"/>
    <w:rsid w:val="005D37A8"/>
    <w:rsid w:val="005D6F83"/>
    <w:rsid w:val="00602622"/>
    <w:rsid w:val="00605D10"/>
    <w:rsid w:val="006113BE"/>
    <w:rsid w:val="006137DD"/>
    <w:rsid w:val="0061627D"/>
    <w:rsid w:val="00661ED9"/>
    <w:rsid w:val="006738F5"/>
    <w:rsid w:val="00675F29"/>
    <w:rsid w:val="006814E6"/>
    <w:rsid w:val="006B1CAF"/>
    <w:rsid w:val="006C1827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81918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37A89"/>
    <w:rsid w:val="008418EE"/>
    <w:rsid w:val="00845CE7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10A51"/>
    <w:rsid w:val="0091118B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94073"/>
    <w:rsid w:val="009A117B"/>
    <w:rsid w:val="009B75CC"/>
    <w:rsid w:val="009C4703"/>
    <w:rsid w:val="009C59A4"/>
    <w:rsid w:val="009D5FF0"/>
    <w:rsid w:val="009F33CF"/>
    <w:rsid w:val="009F4FE5"/>
    <w:rsid w:val="00A05B27"/>
    <w:rsid w:val="00A11002"/>
    <w:rsid w:val="00A17448"/>
    <w:rsid w:val="00A40C50"/>
    <w:rsid w:val="00A424FA"/>
    <w:rsid w:val="00A52DA5"/>
    <w:rsid w:val="00A712A2"/>
    <w:rsid w:val="00A77ED1"/>
    <w:rsid w:val="00A80C31"/>
    <w:rsid w:val="00AA3B42"/>
    <w:rsid w:val="00AA5975"/>
    <w:rsid w:val="00AB262E"/>
    <w:rsid w:val="00AB612C"/>
    <w:rsid w:val="00AC3B3F"/>
    <w:rsid w:val="00AC3C20"/>
    <w:rsid w:val="00AC6842"/>
    <w:rsid w:val="00AD1373"/>
    <w:rsid w:val="00B056F7"/>
    <w:rsid w:val="00B34AC6"/>
    <w:rsid w:val="00B35319"/>
    <w:rsid w:val="00B476A9"/>
    <w:rsid w:val="00B57DD5"/>
    <w:rsid w:val="00B75B95"/>
    <w:rsid w:val="00BA5951"/>
    <w:rsid w:val="00BC677D"/>
    <w:rsid w:val="00BE3F17"/>
    <w:rsid w:val="00BE4C0F"/>
    <w:rsid w:val="00BE7861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700DF"/>
    <w:rsid w:val="00CD33E9"/>
    <w:rsid w:val="00CF45DC"/>
    <w:rsid w:val="00D043DB"/>
    <w:rsid w:val="00D05272"/>
    <w:rsid w:val="00D15C7C"/>
    <w:rsid w:val="00D21E74"/>
    <w:rsid w:val="00D23985"/>
    <w:rsid w:val="00D267C3"/>
    <w:rsid w:val="00D43AC7"/>
    <w:rsid w:val="00D55698"/>
    <w:rsid w:val="00D566D7"/>
    <w:rsid w:val="00D57976"/>
    <w:rsid w:val="00D64D4E"/>
    <w:rsid w:val="00D757CB"/>
    <w:rsid w:val="00D76CA1"/>
    <w:rsid w:val="00DA255B"/>
    <w:rsid w:val="00DB1107"/>
    <w:rsid w:val="00DB32A4"/>
    <w:rsid w:val="00DD038E"/>
    <w:rsid w:val="00DD1E71"/>
    <w:rsid w:val="00DD466A"/>
    <w:rsid w:val="00DF2C97"/>
    <w:rsid w:val="00DF309B"/>
    <w:rsid w:val="00DF5AD5"/>
    <w:rsid w:val="00DF600C"/>
    <w:rsid w:val="00E06CD5"/>
    <w:rsid w:val="00E100DC"/>
    <w:rsid w:val="00E13A95"/>
    <w:rsid w:val="00E172D0"/>
    <w:rsid w:val="00E30BBA"/>
    <w:rsid w:val="00E332BD"/>
    <w:rsid w:val="00E41788"/>
    <w:rsid w:val="00E65918"/>
    <w:rsid w:val="00E667D3"/>
    <w:rsid w:val="00E730C4"/>
    <w:rsid w:val="00E955CC"/>
    <w:rsid w:val="00EA444E"/>
    <w:rsid w:val="00EB04AE"/>
    <w:rsid w:val="00EB27F4"/>
    <w:rsid w:val="00EB4795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75157"/>
    <w:rsid w:val="00F80AB0"/>
    <w:rsid w:val="00F91F1B"/>
    <w:rsid w:val="00FB025E"/>
    <w:rsid w:val="00FB07CB"/>
    <w:rsid w:val="00FC744E"/>
    <w:rsid w:val="00FC7B67"/>
    <w:rsid w:val="00FD65A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2D9CA-7495-46C2-BD5E-0F6F439D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