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D666D2" w:rsidP="00D666D2">
      <w:pPr>
        <w:spacing w:line="276" w:lineRule="auto"/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666D2">
        <w:rPr>
          <w:b/>
          <w:color w:val="000000" w:themeColor="text1"/>
          <w:sz w:val="28"/>
          <w:szCs w:val="28"/>
        </w:rPr>
        <w:t xml:space="preserve"> </w:t>
      </w:r>
      <w:r w:rsidRPr="00D666D2" w:rsidR="00020DC1">
        <w:rPr>
          <w:b/>
          <w:color w:val="000000" w:themeColor="text1"/>
          <w:sz w:val="28"/>
          <w:szCs w:val="28"/>
        </w:rPr>
        <w:t>Дело №02-</w:t>
      </w:r>
      <w:r w:rsidRPr="00D666D2" w:rsidR="00AF4366">
        <w:rPr>
          <w:b/>
          <w:color w:val="000000" w:themeColor="text1"/>
          <w:sz w:val="28"/>
          <w:szCs w:val="28"/>
        </w:rPr>
        <w:t>1290</w:t>
      </w:r>
      <w:r w:rsidRPr="00D666D2" w:rsidR="00020DC1">
        <w:rPr>
          <w:b/>
          <w:color w:val="000000" w:themeColor="text1"/>
          <w:sz w:val="28"/>
          <w:szCs w:val="28"/>
        </w:rPr>
        <w:t>/</w:t>
      </w:r>
      <w:r w:rsidRPr="00D666D2" w:rsidR="00AF4366">
        <w:rPr>
          <w:b/>
          <w:color w:val="000000" w:themeColor="text1"/>
          <w:sz w:val="28"/>
          <w:szCs w:val="28"/>
        </w:rPr>
        <w:t>21</w:t>
      </w:r>
      <w:r w:rsidRPr="00D666D2" w:rsidR="00020DC1">
        <w:rPr>
          <w:b/>
          <w:color w:val="000000" w:themeColor="text1"/>
          <w:sz w:val="28"/>
          <w:szCs w:val="28"/>
        </w:rPr>
        <w:t>/20</w:t>
      </w:r>
      <w:r w:rsidRPr="00D666D2" w:rsidR="00BC36B6">
        <w:rPr>
          <w:b/>
          <w:color w:val="000000" w:themeColor="text1"/>
          <w:sz w:val="28"/>
          <w:szCs w:val="28"/>
        </w:rPr>
        <w:t>2</w:t>
      </w:r>
      <w:r w:rsidRPr="00D666D2" w:rsidR="00AF4366">
        <w:rPr>
          <w:b/>
          <w:color w:val="000000" w:themeColor="text1"/>
          <w:sz w:val="28"/>
          <w:szCs w:val="28"/>
        </w:rPr>
        <w:t>4</w:t>
      </w:r>
    </w:p>
    <w:p w:rsidR="00020DC1" w:rsidRPr="00D666D2" w:rsidP="00D666D2">
      <w:pPr>
        <w:spacing w:line="276" w:lineRule="auto"/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666D2">
        <w:rPr>
          <w:b/>
          <w:color w:val="000000" w:themeColor="text1"/>
          <w:sz w:val="28"/>
          <w:szCs w:val="28"/>
        </w:rPr>
        <w:t>Р</w:t>
      </w:r>
      <w:r w:rsidRPr="00D666D2">
        <w:rPr>
          <w:b/>
          <w:color w:val="000000" w:themeColor="text1"/>
          <w:sz w:val="28"/>
          <w:szCs w:val="28"/>
        </w:rPr>
        <w:t xml:space="preserve"> </w:t>
      </w:r>
      <w:r w:rsidRPr="00D666D2">
        <w:rPr>
          <w:b/>
          <w:color w:val="000000" w:themeColor="text1"/>
          <w:sz w:val="28"/>
          <w:szCs w:val="28"/>
        </w:rPr>
        <w:t>Е Ш Е Н И Е</w:t>
      </w:r>
    </w:p>
    <w:p w:rsidR="00020DC1" w:rsidRPr="00D666D2" w:rsidP="00D666D2">
      <w:pPr>
        <w:spacing w:line="276" w:lineRule="auto"/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666D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666D2" w:rsidP="00D666D2">
      <w:pPr>
        <w:spacing w:line="276" w:lineRule="auto"/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666D2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666D2" w:rsidP="00D666D2">
      <w:pPr>
        <w:spacing w:line="276" w:lineRule="auto"/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666D2" w:rsidP="00D666D2">
      <w:pPr>
        <w:spacing w:line="276" w:lineRule="auto"/>
        <w:ind w:right="-1" w:firstLine="993"/>
        <w:jc w:val="both"/>
        <w:rPr>
          <w:color w:val="000000" w:themeColor="text1"/>
          <w:sz w:val="28"/>
          <w:szCs w:val="28"/>
        </w:rPr>
      </w:pPr>
      <w:r w:rsidRPr="00D666D2">
        <w:rPr>
          <w:color w:val="000000" w:themeColor="text1"/>
          <w:sz w:val="28"/>
          <w:szCs w:val="28"/>
        </w:rPr>
        <w:t xml:space="preserve">19 </w:t>
      </w:r>
      <w:r w:rsidRPr="00D666D2" w:rsidR="00835DA5">
        <w:rPr>
          <w:color w:val="000000" w:themeColor="text1"/>
          <w:sz w:val="28"/>
          <w:szCs w:val="28"/>
        </w:rPr>
        <w:t xml:space="preserve">ноября </w:t>
      </w:r>
      <w:r w:rsidRPr="00D666D2" w:rsidR="00FA2BCB">
        <w:rPr>
          <w:color w:val="000000" w:themeColor="text1"/>
          <w:sz w:val="28"/>
          <w:szCs w:val="28"/>
        </w:rPr>
        <w:t>2</w:t>
      </w:r>
      <w:r w:rsidRPr="00D666D2" w:rsidR="00487CDD">
        <w:rPr>
          <w:color w:val="000000" w:themeColor="text1"/>
          <w:sz w:val="28"/>
          <w:szCs w:val="28"/>
        </w:rPr>
        <w:t>0</w:t>
      </w:r>
      <w:r w:rsidRPr="00D666D2" w:rsidR="00BC36B6">
        <w:rPr>
          <w:color w:val="000000" w:themeColor="text1"/>
          <w:sz w:val="28"/>
          <w:szCs w:val="28"/>
        </w:rPr>
        <w:t>2</w:t>
      </w:r>
      <w:r w:rsidRPr="00D666D2">
        <w:rPr>
          <w:color w:val="000000" w:themeColor="text1"/>
          <w:sz w:val="28"/>
          <w:szCs w:val="28"/>
        </w:rPr>
        <w:t>4</w:t>
      </w:r>
      <w:r w:rsidRPr="00D666D2" w:rsidR="00EC6175">
        <w:rPr>
          <w:color w:val="000000" w:themeColor="text1"/>
          <w:sz w:val="28"/>
          <w:szCs w:val="28"/>
        </w:rPr>
        <w:t xml:space="preserve"> </w:t>
      </w:r>
      <w:r w:rsidRPr="00D666D2" w:rsidR="00020DC1">
        <w:rPr>
          <w:color w:val="000000" w:themeColor="text1"/>
          <w:sz w:val="28"/>
          <w:szCs w:val="28"/>
        </w:rPr>
        <w:t>года</w:t>
      </w:r>
      <w:r w:rsidRPr="00D666D2" w:rsidR="003B6129">
        <w:rPr>
          <w:color w:val="000000" w:themeColor="text1"/>
          <w:sz w:val="28"/>
          <w:szCs w:val="28"/>
        </w:rPr>
        <w:t xml:space="preserve">  </w:t>
      </w:r>
      <w:r w:rsidRPr="00D666D2" w:rsidR="00C2645F">
        <w:rPr>
          <w:color w:val="000000" w:themeColor="text1"/>
          <w:sz w:val="28"/>
          <w:szCs w:val="28"/>
        </w:rPr>
        <w:t xml:space="preserve"> </w:t>
      </w:r>
      <w:r w:rsidRPr="00D666D2" w:rsidR="00835DA5">
        <w:rPr>
          <w:color w:val="000000" w:themeColor="text1"/>
          <w:sz w:val="28"/>
          <w:szCs w:val="28"/>
        </w:rPr>
        <w:t xml:space="preserve"> </w:t>
      </w:r>
      <w:r w:rsidRPr="00D666D2" w:rsidR="00C2645F">
        <w:rPr>
          <w:color w:val="000000" w:themeColor="text1"/>
          <w:sz w:val="28"/>
          <w:szCs w:val="28"/>
        </w:rPr>
        <w:t xml:space="preserve"> </w:t>
      </w:r>
      <w:r w:rsidRPr="00D666D2" w:rsidR="00A763A6">
        <w:rPr>
          <w:color w:val="000000" w:themeColor="text1"/>
          <w:sz w:val="28"/>
          <w:szCs w:val="28"/>
        </w:rPr>
        <w:t xml:space="preserve">  </w:t>
      </w:r>
      <w:r w:rsidRPr="00D666D2" w:rsidR="00EC6175">
        <w:rPr>
          <w:color w:val="000000" w:themeColor="text1"/>
          <w:sz w:val="28"/>
          <w:szCs w:val="28"/>
        </w:rPr>
        <w:t xml:space="preserve"> </w:t>
      </w:r>
      <w:r w:rsidRPr="00D666D2" w:rsidR="00C40AF8">
        <w:rPr>
          <w:color w:val="000000" w:themeColor="text1"/>
          <w:sz w:val="28"/>
          <w:szCs w:val="28"/>
        </w:rPr>
        <w:t xml:space="preserve">  </w:t>
      </w:r>
      <w:r w:rsidRPr="00D666D2" w:rsidR="00020DC1">
        <w:rPr>
          <w:color w:val="000000" w:themeColor="text1"/>
          <w:sz w:val="28"/>
          <w:szCs w:val="28"/>
        </w:rPr>
        <w:t xml:space="preserve">              </w:t>
      </w:r>
      <w:r w:rsidRPr="00D666D2" w:rsidR="007F2D63">
        <w:rPr>
          <w:color w:val="000000" w:themeColor="text1"/>
          <w:sz w:val="28"/>
          <w:szCs w:val="28"/>
        </w:rPr>
        <w:t xml:space="preserve"> </w:t>
      </w:r>
      <w:r w:rsidRPr="00D666D2" w:rsidR="00020DC1">
        <w:rPr>
          <w:color w:val="000000" w:themeColor="text1"/>
          <w:sz w:val="28"/>
          <w:szCs w:val="28"/>
        </w:rPr>
        <w:t xml:space="preserve">    </w:t>
      </w:r>
      <w:r w:rsidRPr="00D666D2" w:rsidR="00AE5108">
        <w:rPr>
          <w:color w:val="000000" w:themeColor="text1"/>
          <w:sz w:val="28"/>
          <w:szCs w:val="28"/>
        </w:rPr>
        <w:t xml:space="preserve"> </w:t>
      </w:r>
      <w:r w:rsidRPr="00D666D2" w:rsidR="003B6129">
        <w:rPr>
          <w:color w:val="000000" w:themeColor="text1"/>
          <w:sz w:val="28"/>
          <w:szCs w:val="28"/>
        </w:rPr>
        <w:t xml:space="preserve"> </w:t>
      </w:r>
      <w:r w:rsidRPr="00D666D2" w:rsidR="00020DC1">
        <w:rPr>
          <w:color w:val="000000" w:themeColor="text1"/>
          <w:sz w:val="28"/>
          <w:szCs w:val="28"/>
        </w:rPr>
        <w:t xml:space="preserve">  </w:t>
      </w:r>
      <w:r w:rsidRPr="00D666D2" w:rsidR="00DC1EC6">
        <w:rPr>
          <w:color w:val="000000" w:themeColor="text1"/>
          <w:sz w:val="28"/>
          <w:szCs w:val="28"/>
        </w:rPr>
        <w:t xml:space="preserve"> </w:t>
      </w:r>
      <w:r w:rsidRPr="00D666D2" w:rsidR="00F86F50">
        <w:rPr>
          <w:color w:val="000000" w:themeColor="text1"/>
          <w:sz w:val="28"/>
          <w:szCs w:val="28"/>
        </w:rPr>
        <w:t xml:space="preserve">   </w:t>
      </w:r>
      <w:r w:rsidRPr="00D666D2" w:rsidR="00020DC1">
        <w:rPr>
          <w:color w:val="000000" w:themeColor="text1"/>
          <w:sz w:val="28"/>
          <w:szCs w:val="28"/>
        </w:rPr>
        <w:t xml:space="preserve"> </w:t>
      </w:r>
      <w:r w:rsidRPr="00D666D2" w:rsidR="002410A3">
        <w:rPr>
          <w:color w:val="000000" w:themeColor="text1"/>
          <w:sz w:val="28"/>
          <w:szCs w:val="28"/>
        </w:rPr>
        <w:t xml:space="preserve"> </w:t>
      </w:r>
      <w:r w:rsidRPr="00D666D2" w:rsidR="00020DC1">
        <w:rPr>
          <w:color w:val="000000" w:themeColor="text1"/>
          <w:sz w:val="28"/>
          <w:szCs w:val="28"/>
        </w:rPr>
        <w:t xml:space="preserve">  </w:t>
      </w:r>
      <w:r w:rsidRPr="00D666D2" w:rsidR="00AE5108">
        <w:rPr>
          <w:color w:val="000000" w:themeColor="text1"/>
          <w:sz w:val="28"/>
          <w:szCs w:val="28"/>
        </w:rPr>
        <w:t xml:space="preserve"> </w:t>
      </w:r>
      <w:r w:rsidRPr="00D666D2" w:rsidR="00DE7EBC">
        <w:rPr>
          <w:color w:val="000000" w:themeColor="text1"/>
          <w:sz w:val="28"/>
          <w:szCs w:val="28"/>
        </w:rPr>
        <w:t xml:space="preserve"> </w:t>
      </w:r>
      <w:r w:rsidRPr="00D666D2" w:rsidR="00753521">
        <w:rPr>
          <w:color w:val="000000" w:themeColor="text1"/>
          <w:sz w:val="28"/>
          <w:szCs w:val="28"/>
        </w:rPr>
        <w:t xml:space="preserve"> </w:t>
      </w:r>
      <w:r w:rsidRPr="00D666D2" w:rsidR="00AE5108">
        <w:rPr>
          <w:color w:val="000000" w:themeColor="text1"/>
          <w:sz w:val="28"/>
          <w:szCs w:val="28"/>
        </w:rPr>
        <w:t xml:space="preserve">  </w:t>
      </w:r>
      <w:r w:rsidRPr="00D666D2" w:rsidR="00DC73AF">
        <w:rPr>
          <w:color w:val="000000" w:themeColor="text1"/>
          <w:sz w:val="28"/>
          <w:szCs w:val="28"/>
        </w:rPr>
        <w:t xml:space="preserve"> </w:t>
      </w:r>
      <w:r w:rsidRPr="00D666D2" w:rsidR="00020DC1">
        <w:rPr>
          <w:color w:val="000000" w:themeColor="text1"/>
          <w:sz w:val="28"/>
          <w:szCs w:val="28"/>
        </w:rPr>
        <w:t xml:space="preserve"> </w:t>
      </w:r>
      <w:r w:rsidRPr="00D666D2" w:rsidR="0072259F">
        <w:rPr>
          <w:color w:val="000000" w:themeColor="text1"/>
          <w:sz w:val="28"/>
          <w:szCs w:val="28"/>
        </w:rPr>
        <w:t xml:space="preserve">   </w:t>
      </w:r>
      <w:r w:rsidRPr="00D666D2" w:rsidR="00020DC1">
        <w:rPr>
          <w:color w:val="000000" w:themeColor="text1"/>
          <w:sz w:val="28"/>
          <w:szCs w:val="28"/>
        </w:rPr>
        <w:t xml:space="preserve">  г. Симферополь </w:t>
      </w:r>
    </w:p>
    <w:p w:rsidR="003C711B" w:rsidRPr="00D666D2" w:rsidP="00D666D2">
      <w:pPr>
        <w:spacing w:line="276" w:lineRule="auto"/>
        <w:ind w:right="-1" w:firstLine="993"/>
        <w:jc w:val="both"/>
        <w:rPr>
          <w:color w:val="000000" w:themeColor="text1"/>
          <w:sz w:val="28"/>
          <w:szCs w:val="28"/>
        </w:rPr>
      </w:pPr>
    </w:p>
    <w:p w:rsidR="003C711B" w:rsidRPr="00D666D2" w:rsidP="00D666D2">
      <w:pPr>
        <w:spacing w:line="276" w:lineRule="auto"/>
        <w:ind w:right="-1" w:firstLine="993"/>
        <w:jc w:val="both"/>
        <w:rPr>
          <w:sz w:val="28"/>
          <w:szCs w:val="28"/>
        </w:rPr>
      </w:pPr>
      <w:r w:rsidRPr="00D666D2">
        <w:rPr>
          <w:sz w:val="28"/>
          <w:szCs w:val="28"/>
        </w:rPr>
        <w:t xml:space="preserve">Мировой судья судебного участка № </w:t>
      </w:r>
      <w:r w:rsidRPr="00D666D2">
        <w:rPr>
          <w:sz w:val="28"/>
          <w:szCs w:val="28"/>
        </w:rPr>
        <w:t>21</w:t>
      </w:r>
      <w:r w:rsidRPr="00D666D2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666D2">
        <w:rPr>
          <w:sz w:val="28"/>
          <w:szCs w:val="28"/>
        </w:rPr>
        <w:t xml:space="preserve"> Василькова И.С.</w:t>
      </w:r>
      <w:r w:rsidRPr="00D666D2">
        <w:rPr>
          <w:sz w:val="28"/>
          <w:szCs w:val="28"/>
        </w:rPr>
        <w:t xml:space="preserve">, </w:t>
      </w:r>
    </w:p>
    <w:p w:rsidR="003C711B" w:rsidRPr="00D666D2" w:rsidP="00D666D2">
      <w:pPr>
        <w:spacing w:line="276" w:lineRule="auto"/>
        <w:ind w:right="-1" w:firstLine="993"/>
        <w:jc w:val="both"/>
        <w:rPr>
          <w:color w:val="000000" w:themeColor="text1"/>
          <w:sz w:val="28"/>
          <w:szCs w:val="28"/>
        </w:rPr>
      </w:pPr>
      <w:r w:rsidRPr="00D666D2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Pr="00D666D2" w:rsidR="00835DA5">
        <w:rPr>
          <w:color w:val="000000" w:themeColor="text1"/>
          <w:sz w:val="28"/>
          <w:szCs w:val="28"/>
        </w:rPr>
        <w:t xml:space="preserve"> и </w:t>
      </w:r>
      <w:r w:rsidRPr="00D666D2" w:rsidR="00835DA5">
        <w:rPr>
          <w:color w:val="000000" w:themeColor="text1"/>
          <w:sz w:val="28"/>
          <w:szCs w:val="28"/>
        </w:rPr>
        <w:t>аудиопротоколирования</w:t>
      </w:r>
      <w:r w:rsidRPr="00D666D2" w:rsidR="00835DA5">
        <w:rPr>
          <w:color w:val="000000" w:themeColor="text1"/>
          <w:sz w:val="28"/>
          <w:szCs w:val="28"/>
        </w:rPr>
        <w:t xml:space="preserve"> </w:t>
      </w:r>
      <w:r w:rsidRPr="00D666D2" w:rsidR="00F01031">
        <w:rPr>
          <w:color w:val="000000" w:themeColor="text1"/>
          <w:sz w:val="28"/>
          <w:szCs w:val="28"/>
        </w:rPr>
        <w:t>секретарем судебного заседания –</w:t>
      </w:r>
      <w:r w:rsidRPr="00D666D2">
        <w:rPr>
          <w:color w:val="000000" w:themeColor="text1"/>
          <w:sz w:val="28"/>
          <w:szCs w:val="28"/>
        </w:rPr>
        <w:t xml:space="preserve"> Ерохиной</w:t>
      </w:r>
      <w:r w:rsidRPr="00D666D2" w:rsidR="00EC6175">
        <w:rPr>
          <w:color w:val="000000" w:themeColor="text1"/>
          <w:sz w:val="28"/>
          <w:szCs w:val="28"/>
        </w:rPr>
        <w:t>,</w:t>
      </w:r>
      <w:r w:rsidRPr="00D666D2" w:rsidR="00646B7B">
        <w:rPr>
          <w:color w:val="000000" w:themeColor="text1"/>
          <w:sz w:val="28"/>
          <w:szCs w:val="28"/>
        </w:rPr>
        <w:t xml:space="preserve"> </w:t>
      </w:r>
    </w:p>
    <w:p w:rsidR="003C711B" w:rsidRPr="00D666D2" w:rsidP="00D666D2">
      <w:pPr>
        <w:spacing w:line="276" w:lineRule="auto"/>
        <w:ind w:right="-1" w:firstLine="993"/>
        <w:jc w:val="both"/>
        <w:rPr>
          <w:color w:val="000000" w:themeColor="text1"/>
          <w:sz w:val="28"/>
          <w:szCs w:val="28"/>
        </w:rPr>
      </w:pPr>
      <w:r w:rsidRPr="00D666D2">
        <w:rPr>
          <w:color w:val="000000" w:themeColor="text1"/>
          <w:sz w:val="28"/>
          <w:szCs w:val="28"/>
        </w:rPr>
        <w:t xml:space="preserve">с участием </w:t>
      </w:r>
      <w:r w:rsidRPr="00D666D2">
        <w:rPr>
          <w:color w:val="000000" w:themeColor="text1"/>
          <w:sz w:val="28"/>
          <w:szCs w:val="28"/>
        </w:rPr>
        <w:t xml:space="preserve"> помощника </w:t>
      </w:r>
      <w:r w:rsidRPr="00D666D2">
        <w:rPr>
          <w:color w:val="000000" w:themeColor="text1"/>
          <w:sz w:val="28"/>
          <w:szCs w:val="28"/>
        </w:rPr>
        <w:t>прокурора –</w:t>
      </w:r>
      <w:r w:rsidRPr="00D666D2">
        <w:rPr>
          <w:color w:val="000000" w:themeColor="text1"/>
          <w:sz w:val="28"/>
          <w:szCs w:val="28"/>
        </w:rPr>
        <w:t xml:space="preserve">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>
        <w:rPr>
          <w:color w:val="000000" w:themeColor="text1"/>
          <w:sz w:val="28"/>
          <w:szCs w:val="28"/>
        </w:rPr>
        <w:t>,</w:t>
      </w:r>
    </w:p>
    <w:p w:rsidR="00020DC1" w:rsidRPr="00D666D2" w:rsidP="00D666D2">
      <w:pPr>
        <w:spacing w:line="276" w:lineRule="auto"/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666D2">
        <w:rPr>
          <w:color w:val="000000" w:themeColor="text1"/>
          <w:sz w:val="28"/>
          <w:szCs w:val="28"/>
        </w:rPr>
        <w:t xml:space="preserve"> </w:t>
      </w:r>
      <w:r w:rsidRPr="00D666D2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666D2" w:rsidR="00F86F50">
        <w:rPr>
          <w:color w:val="000000" w:themeColor="text1"/>
          <w:sz w:val="28"/>
          <w:szCs w:val="28"/>
        </w:rPr>
        <w:t xml:space="preserve">овому </w:t>
      </w:r>
      <w:r w:rsidRPr="00D666D2" w:rsidR="00FA2BCB">
        <w:rPr>
          <w:color w:val="000000" w:themeColor="text1"/>
          <w:sz w:val="28"/>
          <w:szCs w:val="28"/>
        </w:rPr>
        <w:t>заявлению</w:t>
      </w:r>
      <w:r w:rsidRPr="00D666D2" w:rsidR="004B0DDD">
        <w:rPr>
          <w:color w:val="000000" w:themeColor="text1"/>
          <w:sz w:val="28"/>
          <w:szCs w:val="28"/>
        </w:rPr>
        <w:t xml:space="preserve"> </w:t>
      </w:r>
      <w:r w:rsidRPr="00D666D2" w:rsidR="00F01031">
        <w:rPr>
          <w:color w:val="000000" w:themeColor="text1"/>
          <w:sz w:val="28"/>
          <w:szCs w:val="28"/>
        </w:rPr>
        <w:t xml:space="preserve">прокурора </w:t>
      </w:r>
      <w:r w:rsidRPr="00D666D2" w:rsidR="003C711B">
        <w:rPr>
          <w:color w:val="000000" w:themeColor="text1"/>
          <w:sz w:val="28"/>
          <w:szCs w:val="28"/>
        </w:rPr>
        <w:t xml:space="preserve"> </w:t>
      </w:r>
      <w:r w:rsidRPr="00D666D2" w:rsidR="003C711B">
        <w:rPr>
          <w:color w:val="000000" w:themeColor="text1"/>
          <w:sz w:val="28"/>
          <w:szCs w:val="28"/>
        </w:rPr>
        <w:t>Юргинской</w:t>
      </w:r>
      <w:r w:rsidRPr="00D666D2" w:rsidR="003C711B">
        <w:rPr>
          <w:color w:val="000000" w:themeColor="text1"/>
          <w:sz w:val="28"/>
          <w:szCs w:val="28"/>
        </w:rPr>
        <w:t xml:space="preserve"> межрайонной прокуратуры </w:t>
      </w:r>
      <w:r w:rsidRPr="00D666D2" w:rsidR="00F01031">
        <w:rPr>
          <w:color w:val="000000" w:themeColor="text1"/>
          <w:sz w:val="28"/>
          <w:szCs w:val="28"/>
        </w:rPr>
        <w:t>в интересах</w:t>
      </w:r>
      <w:r w:rsidRPr="00D666D2">
        <w:rPr>
          <w:color w:val="000000" w:themeColor="text1"/>
          <w:sz w:val="28"/>
          <w:szCs w:val="28"/>
        </w:rPr>
        <w:t xml:space="preserve"> </w:t>
      </w:r>
      <w:r w:rsidRPr="00D666D2" w:rsidR="003C711B">
        <w:rPr>
          <w:color w:val="000000" w:themeColor="text1"/>
          <w:sz w:val="28"/>
          <w:szCs w:val="28"/>
        </w:rPr>
        <w:t xml:space="preserve">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 w:rsidR="003C711B">
        <w:rPr>
          <w:color w:val="000000" w:themeColor="text1"/>
          <w:sz w:val="28"/>
          <w:szCs w:val="28"/>
        </w:rPr>
        <w:t xml:space="preserve"> </w:t>
      </w:r>
      <w:r w:rsidRPr="00D666D2">
        <w:rPr>
          <w:color w:val="000000" w:themeColor="text1"/>
          <w:sz w:val="28"/>
          <w:szCs w:val="28"/>
        </w:rPr>
        <w:t>к</w:t>
      </w:r>
      <w:r w:rsidRPr="00D666D2" w:rsidR="00F01031">
        <w:rPr>
          <w:color w:val="000000" w:themeColor="text1"/>
          <w:sz w:val="28"/>
          <w:szCs w:val="28"/>
        </w:rPr>
        <w:t xml:space="preserve"> </w:t>
      </w:r>
      <w:r w:rsidRPr="00D666D2" w:rsidR="003C711B">
        <w:rPr>
          <w:color w:val="000000" w:themeColor="text1"/>
          <w:sz w:val="28"/>
          <w:szCs w:val="28"/>
        </w:rPr>
        <w:t xml:space="preserve"> Сорока </w:t>
      </w:r>
      <w:r w:rsidR="007D7A8C">
        <w:rPr>
          <w:color w:val="000000" w:themeColor="text1"/>
          <w:sz w:val="28"/>
          <w:szCs w:val="28"/>
        </w:rPr>
        <w:t>И.А.</w:t>
      </w:r>
      <w:r w:rsidRPr="00D666D2" w:rsidR="003C711B">
        <w:rPr>
          <w:color w:val="000000" w:themeColor="text1"/>
          <w:sz w:val="28"/>
          <w:szCs w:val="28"/>
        </w:rPr>
        <w:t xml:space="preserve"> </w:t>
      </w:r>
      <w:r w:rsidRPr="00D666D2" w:rsidR="00F01031">
        <w:rPr>
          <w:color w:val="000000" w:themeColor="text1"/>
          <w:sz w:val="28"/>
          <w:szCs w:val="28"/>
        </w:rPr>
        <w:t xml:space="preserve">о </w:t>
      </w:r>
      <w:r w:rsidRPr="00D666D2" w:rsidR="003C711B">
        <w:rPr>
          <w:color w:val="000000" w:themeColor="text1"/>
          <w:sz w:val="28"/>
          <w:szCs w:val="28"/>
        </w:rPr>
        <w:t>взыскании суммы  неосновательного обогащения</w:t>
      </w:r>
      <w:r w:rsidRPr="00D666D2" w:rsidR="00741590">
        <w:rPr>
          <w:color w:val="000000" w:themeColor="text1"/>
          <w:sz w:val="28"/>
          <w:szCs w:val="28"/>
        </w:rPr>
        <w:t xml:space="preserve">, третье лицо, не заявляющее самостоятельных требований относительно предмета спора –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 w:rsidR="00741590">
        <w:rPr>
          <w:color w:val="000000" w:themeColor="text1"/>
          <w:sz w:val="28"/>
          <w:szCs w:val="28"/>
        </w:rPr>
        <w:t>,</w:t>
      </w:r>
      <w:r w:rsidRPr="00D666D2" w:rsidR="003C711B">
        <w:rPr>
          <w:color w:val="000000" w:themeColor="text1"/>
          <w:sz w:val="28"/>
          <w:szCs w:val="28"/>
        </w:rPr>
        <w:t xml:space="preserve"> </w:t>
      </w:r>
      <w:r w:rsidRPr="00D666D2">
        <w:rPr>
          <w:color w:val="000000" w:themeColor="text1"/>
          <w:kern w:val="36"/>
          <w:sz w:val="28"/>
          <w:szCs w:val="28"/>
        </w:rPr>
        <w:t xml:space="preserve"> </w:t>
      </w:r>
    </w:p>
    <w:p w:rsidR="00020DC1" w:rsidRPr="00D666D2" w:rsidP="00D666D2">
      <w:pPr>
        <w:spacing w:line="276" w:lineRule="auto"/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666D2" w:rsidP="00D666D2">
      <w:pPr>
        <w:spacing w:line="276" w:lineRule="auto"/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666D2">
        <w:rPr>
          <w:b/>
          <w:color w:val="000000" w:themeColor="text1"/>
          <w:kern w:val="36"/>
          <w:sz w:val="28"/>
          <w:szCs w:val="28"/>
        </w:rPr>
        <w:t>Р</w:t>
      </w:r>
      <w:r w:rsidRPr="00D666D2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666D2" w:rsidP="00D666D2">
      <w:pPr>
        <w:spacing w:line="276" w:lineRule="auto"/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RPr="00D666D2" w:rsidP="00D666D2">
      <w:pPr>
        <w:spacing w:line="276" w:lineRule="auto"/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666D2">
        <w:rPr>
          <w:color w:val="000000" w:themeColor="text1"/>
          <w:kern w:val="36"/>
          <w:sz w:val="28"/>
          <w:szCs w:val="28"/>
        </w:rPr>
        <w:t>И</w:t>
      </w:r>
      <w:r w:rsidRPr="00D666D2" w:rsidR="00020DC1">
        <w:rPr>
          <w:color w:val="000000" w:themeColor="text1"/>
          <w:kern w:val="36"/>
          <w:sz w:val="28"/>
          <w:szCs w:val="28"/>
        </w:rPr>
        <w:t>сковы</w:t>
      </w:r>
      <w:r w:rsidRPr="00D666D2">
        <w:rPr>
          <w:color w:val="000000" w:themeColor="text1"/>
          <w:kern w:val="36"/>
          <w:sz w:val="28"/>
          <w:szCs w:val="28"/>
        </w:rPr>
        <w:t>е</w:t>
      </w:r>
      <w:r w:rsidRPr="00D666D2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 w:rsidRPr="00D666D2">
        <w:rPr>
          <w:color w:val="000000" w:themeColor="text1"/>
          <w:kern w:val="36"/>
          <w:sz w:val="28"/>
          <w:szCs w:val="28"/>
        </w:rPr>
        <w:t>я</w:t>
      </w:r>
      <w:r w:rsidRPr="00D666D2" w:rsidR="00020DC1">
        <w:rPr>
          <w:color w:val="000000" w:themeColor="text1"/>
          <w:kern w:val="36"/>
          <w:sz w:val="28"/>
          <w:szCs w:val="28"/>
        </w:rPr>
        <w:t xml:space="preserve"> </w:t>
      </w:r>
      <w:r w:rsidRPr="00D666D2" w:rsidR="008A2CDD">
        <w:rPr>
          <w:color w:val="000000" w:themeColor="text1"/>
          <w:kern w:val="36"/>
          <w:sz w:val="28"/>
          <w:szCs w:val="28"/>
        </w:rPr>
        <w:t xml:space="preserve">прокурора  </w:t>
      </w:r>
      <w:r w:rsidRPr="00D666D2" w:rsidR="008A2CDD">
        <w:rPr>
          <w:color w:val="000000" w:themeColor="text1"/>
          <w:kern w:val="36"/>
          <w:sz w:val="28"/>
          <w:szCs w:val="28"/>
        </w:rPr>
        <w:t>Юргинской</w:t>
      </w:r>
      <w:r w:rsidRPr="00D666D2" w:rsidR="008A2CDD">
        <w:rPr>
          <w:color w:val="000000" w:themeColor="text1"/>
          <w:kern w:val="36"/>
          <w:sz w:val="28"/>
          <w:szCs w:val="28"/>
        </w:rPr>
        <w:t xml:space="preserve"> межрайонной прокуратуры в интересах 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 w:rsidR="008A2CDD">
        <w:rPr>
          <w:color w:val="000000" w:themeColor="text1"/>
          <w:kern w:val="36"/>
          <w:sz w:val="28"/>
          <w:szCs w:val="28"/>
        </w:rPr>
        <w:t xml:space="preserve"> к  Сорока </w:t>
      </w:r>
      <w:r w:rsidR="007D7A8C">
        <w:rPr>
          <w:color w:val="000000" w:themeColor="text1"/>
          <w:kern w:val="36"/>
          <w:sz w:val="28"/>
          <w:szCs w:val="28"/>
        </w:rPr>
        <w:t>И.А.</w:t>
      </w:r>
      <w:r w:rsidRPr="00D666D2" w:rsidR="008A2CDD">
        <w:rPr>
          <w:color w:val="000000" w:themeColor="text1"/>
          <w:kern w:val="36"/>
          <w:sz w:val="28"/>
          <w:szCs w:val="28"/>
        </w:rPr>
        <w:t xml:space="preserve"> о взыскании суммы  неосновательного обогащения, третье лицо, не заявляющее самостоятельных требований относительно предмета спора 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 w:rsidR="007053B0">
        <w:rPr>
          <w:color w:val="000000" w:themeColor="text1"/>
          <w:kern w:val="36"/>
          <w:sz w:val="28"/>
          <w:szCs w:val="28"/>
        </w:rPr>
        <w:t xml:space="preserve"> </w:t>
      </w:r>
      <w:r w:rsidRPr="00D666D2" w:rsidR="00020DC1">
        <w:rPr>
          <w:color w:val="000000" w:themeColor="text1"/>
          <w:kern w:val="36"/>
          <w:sz w:val="28"/>
          <w:szCs w:val="28"/>
        </w:rPr>
        <w:t xml:space="preserve">– </w:t>
      </w:r>
      <w:r w:rsidRPr="00D666D2">
        <w:rPr>
          <w:color w:val="000000" w:themeColor="text1"/>
          <w:kern w:val="36"/>
          <w:sz w:val="28"/>
          <w:szCs w:val="28"/>
        </w:rPr>
        <w:t>удовлетворить</w:t>
      </w:r>
      <w:r w:rsidRPr="00D666D2" w:rsidR="00DC73AF">
        <w:rPr>
          <w:color w:val="000000" w:themeColor="text1"/>
          <w:kern w:val="36"/>
          <w:sz w:val="28"/>
          <w:szCs w:val="28"/>
        </w:rPr>
        <w:t>.</w:t>
      </w:r>
      <w:r w:rsidRPr="00D666D2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RPr="00D666D2" w:rsidP="00D666D2">
      <w:pPr>
        <w:spacing w:line="276" w:lineRule="auto"/>
        <w:ind w:right="-1" w:firstLine="993"/>
        <w:jc w:val="both"/>
        <w:rPr>
          <w:sz w:val="28"/>
          <w:szCs w:val="28"/>
        </w:rPr>
      </w:pPr>
      <w:r w:rsidRPr="00D666D2">
        <w:rPr>
          <w:color w:val="000000" w:themeColor="text1"/>
          <w:kern w:val="36"/>
          <w:sz w:val="28"/>
          <w:szCs w:val="28"/>
        </w:rPr>
        <w:t xml:space="preserve"> Взыскать с Сороки </w:t>
      </w:r>
      <w:r w:rsidR="007D7A8C">
        <w:rPr>
          <w:color w:val="000000" w:themeColor="text1"/>
          <w:kern w:val="36"/>
          <w:sz w:val="28"/>
          <w:szCs w:val="28"/>
        </w:rPr>
        <w:t>И.А.</w:t>
      </w:r>
      <w:r w:rsidRPr="00D666D2">
        <w:rPr>
          <w:color w:val="000000" w:themeColor="text1"/>
          <w:kern w:val="36"/>
          <w:sz w:val="28"/>
          <w:szCs w:val="28"/>
        </w:rPr>
        <w:t xml:space="preserve">,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>
        <w:rPr>
          <w:color w:val="000000" w:themeColor="text1"/>
          <w:kern w:val="36"/>
          <w:sz w:val="28"/>
          <w:szCs w:val="28"/>
        </w:rPr>
        <w:t xml:space="preserve">, </w:t>
      </w:r>
      <w:r w:rsidRPr="00D666D2" w:rsidR="00CB0106">
        <w:rPr>
          <w:color w:val="000000" w:themeColor="text1"/>
          <w:kern w:val="36"/>
          <w:sz w:val="28"/>
          <w:szCs w:val="28"/>
        </w:rPr>
        <w:t xml:space="preserve">в пользу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 w:rsidR="00B15E64">
        <w:rPr>
          <w:color w:val="000000" w:themeColor="text1"/>
          <w:kern w:val="36"/>
          <w:sz w:val="28"/>
          <w:szCs w:val="28"/>
        </w:rPr>
        <w:t xml:space="preserve"> </w:t>
      </w:r>
      <w:r w:rsidRPr="00D666D2" w:rsidR="00103352">
        <w:rPr>
          <w:color w:val="000000" w:themeColor="text1"/>
          <w:kern w:val="36"/>
          <w:sz w:val="28"/>
          <w:szCs w:val="28"/>
        </w:rPr>
        <w:t xml:space="preserve">сумму  неосновательного обогащения </w:t>
      </w:r>
      <w:r w:rsidRPr="00D666D2">
        <w:rPr>
          <w:color w:val="000000" w:themeColor="text1"/>
          <w:kern w:val="36"/>
          <w:sz w:val="28"/>
          <w:szCs w:val="28"/>
        </w:rPr>
        <w:t xml:space="preserve"> </w:t>
      </w:r>
      <w:r w:rsidRPr="00D666D2" w:rsidR="00453224">
        <w:rPr>
          <w:color w:val="000000" w:themeColor="text1"/>
          <w:sz w:val="28"/>
          <w:szCs w:val="28"/>
        </w:rPr>
        <w:t xml:space="preserve">в размере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 w:rsidR="00453224">
        <w:rPr>
          <w:color w:val="000000" w:themeColor="text1"/>
          <w:sz w:val="28"/>
          <w:szCs w:val="28"/>
        </w:rPr>
        <w:t>.</w:t>
      </w:r>
      <w:r w:rsidRPr="00D666D2" w:rsidR="00C127E1">
        <w:rPr>
          <w:sz w:val="28"/>
          <w:szCs w:val="28"/>
        </w:rPr>
        <w:t xml:space="preserve"> </w:t>
      </w:r>
      <w:r w:rsidRPr="00D666D2" w:rsidR="004B0DDD">
        <w:rPr>
          <w:sz w:val="28"/>
          <w:szCs w:val="28"/>
        </w:rPr>
        <w:t xml:space="preserve"> </w:t>
      </w:r>
      <w:r w:rsidRPr="00D666D2" w:rsidR="00F01031">
        <w:rPr>
          <w:sz w:val="28"/>
          <w:szCs w:val="28"/>
        </w:rPr>
        <w:t xml:space="preserve"> </w:t>
      </w:r>
    </w:p>
    <w:p w:rsidR="002F271E" w:rsidRPr="00D666D2" w:rsidP="00D666D2">
      <w:pPr>
        <w:spacing w:line="276" w:lineRule="auto"/>
        <w:ind w:right="-1" w:firstLine="993"/>
        <w:jc w:val="both"/>
        <w:rPr>
          <w:sz w:val="28"/>
          <w:szCs w:val="28"/>
        </w:rPr>
      </w:pPr>
      <w:r w:rsidRPr="00D666D2">
        <w:rPr>
          <w:sz w:val="28"/>
          <w:szCs w:val="28"/>
        </w:rPr>
        <w:t xml:space="preserve">Взыскать с Сороки </w:t>
      </w:r>
      <w:r w:rsidR="007D7A8C">
        <w:rPr>
          <w:sz w:val="28"/>
          <w:szCs w:val="28"/>
        </w:rPr>
        <w:t>И.А.</w:t>
      </w:r>
      <w:r w:rsidRPr="00D666D2">
        <w:rPr>
          <w:sz w:val="28"/>
          <w:szCs w:val="28"/>
        </w:rPr>
        <w:t xml:space="preserve"> в пользу </w:t>
      </w:r>
      <w:r w:rsidRPr="00D666D2" w:rsidR="00D21154">
        <w:rPr>
          <w:sz w:val="28"/>
          <w:szCs w:val="28"/>
        </w:rPr>
        <w:t xml:space="preserve"> государственного </w:t>
      </w:r>
      <w:r w:rsidRPr="00D666D2">
        <w:rPr>
          <w:sz w:val="28"/>
          <w:szCs w:val="28"/>
        </w:rPr>
        <w:t xml:space="preserve">бюджета  судебные расходы  в виде государственной пошлины в размере </w:t>
      </w:r>
      <w:r w:rsidR="007D7A8C">
        <w:rPr>
          <w:color w:val="000000" w:themeColor="text1"/>
          <w:sz w:val="28"/>
          <w:szCs w:val="28"/>
        </w:rPr>
        <w:t>«данные изъяты»</w:t>
      </w:r>
      <w:r w:rsidRPr="00D666D2">
        <w:rPr>
          <w:sz w:val="28"/>
          <w:szCs w:val="28"/>
        </w:rPr>
        <w:t>.</w:t>
      </w:r>
    </w:p>
    <w:p w:rsidR="001D2321" w:rsidRPr="00D666D2" w:rsidP="00D666D2">
      <w:pPr>
        <w:spacing w:line="276" w:lineRule="auto"/>
        <w:ind w:right="-1" w:firstLine="993"/>
        <w:jc w:val="both"/>
        <w:rPr>
          <w:sz w:val="28"/>
          <w:szCs w:val="28"/>
        </w:rPr>
      </w:pPr>
      <w:r w:rsidRPr="00D666D2">
        <w:rPr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</w:p>
    <w:p w:rsidR="00DC73AF" w:rsidRPr="00D666D2" w:rsidP="00D666D2">
      <w:pPr>
        <w:spacing w:line="276" w:lineRule="auto"/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666D2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666D2">
        <w:rPr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</w:t>
      </w:r>
      <w:r w:rsidRPr="00D666D2">
        <w:rPr>
          <w:sz w:val="28"/>
          <w:szCs w:val="28"/>
        </w:rPr>
        <w:t>мирового судью судебного участка №</w:t>
      </w:r>
      <w:r w:rsidRPr="00D666D2" w:rsidR="002F271E">
        <w:rPr>
          <w:sz w:val="28"/>
          <w:szCs w:val="28"/>
        </w:rPr>
        <w:t>21</w:t>
      </w:r>
      <w:r w:rsidRPr="00D666D2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666D2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666D2" w:rsidP="00D666D2">
      <w:pPr>
        <w:spacing w:line="276" w:lineRule="auto"/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D666D2" w:rsidRPr="00D666D2" w:rsidP="00D666D2">
      <w:pPr>
        <w:spacing w:line="276" w:lineRule="auto"/>
        <w:ind w:right="-1" w:firstLine="993"/>
        <w:jc w:val="both"/>
        <w:rPr>
          <w:b/>
          <w:color w:val="000000" w:themeColor="text1"/>
          <w:kern w:val="36"/>
          <w:sz w:val="28"/>
          <w:szCs w:val="28"/>
        </w:rPr>
      </w:pPr>
    </w:p>
    <w:p w:rsidR="00D666D2" w:rsidRPr="00D666D2" w:rsidP="00D666D2">
      <w:pPr>
        <w:spacing w:line="276" w:lineRule="auto"/>
        <w:ind w:right="-1" w:firstLine="993"/>
        <w:jc w:val="both"/>
        <w:rPr>
          <w:b/>
          <w:color w:val="000000" w:themeColor="text1"/>
          <w:kern w:val="36"/>
          <w:sz w:val="28"/>
          <w:szCs w:val="28"/>
        </w:rPr>
      </w:pPr>
    </w:p>
    <w:p w:rsidR="00D666D2" w:rsidRPr="00D666D2" w:rsidP="00D666D2">
      <w:pPr>
        <w:spacing w:line="276" w:lineRule="auto"/>
        <w:ind w:right="-1" w:firstLine="993"/>
        <w:jc w:val="both"/>
        <w:rPr>
          <w:b/>
          <w:color w:val="000000" w:themeColor="text1"/>
          <w:kern w:val="36"/>
          <w:sz w:val="28"/>
          <w:szCs w:val="28"/>
        </w:rPr>
      </w:pPr>
    </w:p>
    <w:p w:rsidR="0072259F" w:rsidRPr="00D666D2" w:rsidP="00D666D2">
      <w:pPr>
        <w:spacing w:line="276" w:lineRule="auto"/>
        <w:ind w:right="-1" w:firstLine="993"/>
        <w:jc w:val="both"/>
        <w:rPr>
          <w:b/>
          <w:color w:val="000000" w:themeColor="text1"/>
          <w:kern w:val="36"/>
          <w:sz w:val="28"/>
          <w:szCs w:val="28"/>
        </w:rPr>
      </w:pPr>
      <w:r w:rsidRPr="00D666D2">
        <w:rPr>
          <w:b/>
          <w:color w:val="000000" w:themeColor="text1"/>
          <w:kern w:val="36"/>
          <w:sz w:val="28"/>
          <w:szCs w:val="28"/>
        </w:rPr>
        <w:t xml:space="preserve">Мировой судья                                    </w:t>
      </w:r>
      <w:r w:rsidRPr="00D666D2" w:rsidR="00260007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D666D2">
        <w:rPr>
          <w:b/>
          <w:color w:val="000000" w:themeColor="text1"/>
          <w:kern w:val="36"/>
          <w:sz w:val="28"/>
          <w:szCs w:val="28"/>
        </w:rPr>
        <w:t xml:space="preserve">   </w:t>
      </w:r>
      <w:r w:rsidRPr="00D666D2" w:rsidR="00487CDD">
        <w:rPr>
          <w:b/>
          <w:color w:val="000000" w:themeColor="text1"/>
          <w:kern w:val="36"/>
          <w:sz w:val="28"/>
          <w:szCs w:val="28"/>
        </w:rPr>
        <w:t xml:space="preserve">  </w:t>
      </w:r>
      <w:r w:rsidRPr="00D666D2" w:rsidR="006A687F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D666D2" w:rsidR="00487CDD">
        <w:rPr>
          <w:b/>
          <w:color w:val="000000" w:themeColor="text1"/>
          <w:kern w:val="36"/>
          <w:sz w:val="28"/>
          <w:szCs w:val="28"/>
        </w:rPr>
        <w:t xml:space="preserve">   </w:t>
      </w:r>
      <w:r w:rsidRPr="00D666D2" w:rsidR="00F65DB5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D666D2">
        <w:rPr>
          <w:b/>
          <w:color w:val="000000" w:themeColor="text1"/>
          <w:kern w:val="36"/>
          <w:sz w:val="28"/>
          <w:szCs w:val="28"/>
        </w:rPr>
        <w:t xml:space="preserve">             </w:t>
      </w:r>
      <w:r w:rsidRPr="00D666D2" w:rsidR="001D2321">
        <w:rPr>
          <w:b/>
          <w:color w:val="000000" w:themeColor="text1"/>
          <w:kern w:val="36"/>
          <w:sz w:val="28"/>
          <w:szCs w:val="28"/>
        </w:rPr>
        <w:t xml:space="preserve"> И.С. Василькова</w:t>
      </w:r>
    </w:p>
    <w:sectPr w:rsidSect="00D666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03352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2321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271E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C711B"/>
    <w:rsid w:val="003D04F4"/>
    <w:rsid w:val="003D0E57"/>
    <w:rsid w:val="003D37EC"/>
    <w:rsid w:val="003E2058"/>
    <w:rsid w:val="003E4B4C"/>
    <w:rsid w:val="003F0F00"/>
    <w:rsid w:val="00421118"/>
    <w:rsid w:val="00432899"/>
    <w:rsid w:val="0044727E"/>
    <w:rsid w:val="00453224"/>
    <w:rsid w:val="00464D70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0159E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B0"/>
    <w:rsid w:val="007053EF"/>
    <w:rsid w:val="00710151"/>
    <w:rsid w:val="00716726"/>
    <w:rsid w:val="007204AE"/>
    <w:rsid w:val="0072259F"/>
    <w:rsid w:val="00723EC0"/>
    <w:rsid w:val="00736AD9"/>
    <w:rsid w:val="00741590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D7A8C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2CDD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4366"/>
    <w:rsid w:val="00AF6F2F"/>
    <w:rsid w:val="00B151FF"/>
    <w:rsid w:val="00B15E64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0106"/>
    <w:rsid w:val="00CB36CD"/>
    <w:rsid w:val="00CD1A99"/>
    <w:rsid w:val="00CE4B22"/>
    <w:rsid w:val="00CE4DE9"/>
    <w:rsid w:val="00D146C3"/>
    <w:rsid w:val="00D21154"/>
    <w:rsid w:val="00D309D2"/>
    <w:rsid w:val="00D666D2"/>
    <w:rsid w:val="00D71264"/>
    <w:rsid w:val="00D7230C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B708-967E-45EE-B3A6-A4528490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