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Дело №2-22-10/2020</w:t>
      </w:r>
    </w:p>
    <w:p w:rsidR="00A77B3E">
      <w:r>
        <w:t xml:space="preserve">                                                         ЗАОЧНОЕ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Мировой судья судебного участка №22 Алуштинского судебного района (городской адрес) адрес фио, </w:t>
      </w:r>
    </w:p>
    <w:p w:rsidR="00A77B3E">
      <w:r>
        <w:t xml:space="preserve"> при секретаре                     фио,</w:t>
      </w:r>
    </w:p>
    <w:p w:rsidR="00A77B3E">
      <w:r>
        <w:t xml:space="preserve"> с участием   истца              фио,</w:t>
      </w:r>
    </w:p>
    <w:p w:rsidR="00A77B3E">
      <w:r>
        <w:t xml:space="preserve"> представителя  истца         фио, действующей  на основании устного заявления,</w:t>
      </w:r>
    </w:p>
    <w:p w:rsidR="00A77B3E">
      <w:r>
        <w:t xml:space="preserve"> рассмотрев в открытом судебном заседании гражданское дело по иску   фио к наименование организации о  защите прав    потребителя, возврате  денежных средств, взыскании штрафа, компенсации морального вреда,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Руководствуясь ст. ст. 194-199, 233-237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  фио к  наименование организации о  защите прав   потребителя, возврате  денежных средств, взыскании штрафа, компенсации морального вреда  удовлетворить.    </w:t>
      </w:r>
    </w:p>
    <w:p w:rsidR="00A77B3E">
      <w:r>
        <w:t xml:space="preserve">      Взыскать с  наименование организации  в  пользу фио  денежные средства, уплаченные за не поставленный товар, в размере сумма, компенсацию морального вреда в  сумме сумма, штраф за несоблюдение в добровольном порядке удовлетворения требований потребителя в размере сумма, расходы по оплате юридических услуг в сумме сумма, а всего   сумма (сумма прописью).</w:t>
      </w:r>
    </w:p>
    <w:p w:rsidR="00A77B3E">
      <w:r>
        <w:t xml:space="preserve">       Взыскать с наименование организации  государственную пошлину в доход бюджета  Городского адрес  в сумме  сумма (сумма прописью).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мирового судью  судебного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</w:t>
      </w:r>
    </w:p>
    <w:p w:rsidR="00A77B3E"/>
    <w:p w:rsidR="00A77B3E">
      <w:r>
        <w:t xml:space="preserve">               Мировой судья                                                  фио</w:t>
      </w:r>
    </w:p>
    <w:p w:rsidR="00A77B3E">
      <w:r>
        <w:t xml:space="preserve">                   </w:t>
      </w:r>
    </w:p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