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2-22-522/2025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по оплате пени сумма за период с октября 2021 по дата (расчетный счет № 40603810340080000020 в наименование организации, БИК телефон, к/с 30101810335100000607, ИНН телефон в наименование организации (для зачисления на л/с 1089938597).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(расчетный счет № 40603810940810000001 в наименование организации в отделении Банка России по адрес, БИК телефон, ИНН телефон, КПП телефон, КБК 18210803010011000110)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</w:t>
      </w:r>
    </w:p>
    <w:p w:rsidR="00A77B3E">
      <w:r>
        <w:t xml:space="preserve">  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