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№22 Алуштинского судебного района  (городской адрес) адрес; адрес: адрес; http://mirsud82.rk.gov.ru</w:t>
      </w:r>
    </w:p>
    <w:p w:rsidR="00A77B3E">
      <w:r>
        <w:t>Именем Российской Федерации</w:t>
      </w:r>
    </w:p>
    <w:p w:rsidR="00A77B3E">
      <w:r>
        <w:t>СУДЕБНЫЙ ПРИКАЗ</w:t>
      </w:r>
    </w:p>
    <w:p w:rsidR="00A77B3E">
      <w:r>
        <w:t>дата                                                                                      Дело № 2-22-634/2024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рассмотрев заявление взыскателя наименование организации, юридический и почтовый адрес: адрес, литер А, помещен.55-н, офис 420, ИНН/КПП 7805646537/781401001, ОГРН 1147847101577, ОКПО телефон, р./сч. 40702810132430000091 филиал «Санкт-Петербургский» наименование организации, к/с 30101810600000000786, БИК телефон к должнику фио, паспортные данные, </w:t>
      </w:r>
    </w:p>
    <w:p w:rsidR="00A77B3E">
      <w:r>
        <w:t>о вынесении судебного приказа о взыскании суммы долга по договору займа от дата № 303-2018192 в размере сумма, а также расходов по уплате государственной пошлины в размере сумма</w:t>
      </w:r>
    </w:p>
    <w:p w:rsidR="00A77B3E">
      <w:r>
        <w:t>исследовав сведения, изложенные в поданном взыскателем заявлении о вынесении   судебного приказа и приложенных к нему документах, на основании ст.ст.9,11, 12, 307-310,  330, 361, 363, 807, 809-811, 819  Гражданского кодекса РФ, руководствуясь ст.ст.122-127 Гражданского процессуального кодекса РФ,</w:t>
      </w:r>
    </w:p>
    <w:p w:rsidR="00A77B3E"/>
    <w:p w:rsidR="00A77B3E">
      <w:r>
        <w:t xml:space="preserve">                                                           П О С Т А Н О В И Л:</w:t>
      </w:r>
    </w:p>
    <w:p w:rsidR="00A77B3E"/>
    <w:p w:rsidR="00A77B3E">
      <w:r>
        <w:t xml:space="preserve">   Взыскать с должника фио, паспортные данные,</w:t>
      </w:r>
    </w:p>
    <w:p w:rsidR="00A77B3E">
      <w:r>
        <w:t xml:space="preserve">  в пользу взыскателя наименование организации, юридический и почтовый адрес: адрес, литер А, помещен.55-н, офис 420, ИНН/КПП 7805646537/781401001, ОГРН 1147847101577, ОКПО телефон, р./сч. 40702810132430000091 филиал «Санкт-Петербургский» наименование организации, к/с 30101810600000000786, БИК телефон,</w:t>
      </w:r>
    </w:p>
    <w:p w:rsidR="00A77B3E">
      <w:r>
        <w:t xml:space="preserve">               задолженность по договору займа от дата № 303-2018192 в размере сумма, а также расходы по уплате государственной пошлины в размере сумма</w:t>
      </w:r>
    </w:p>
    <w:p w:rsidR="00A77B3E">
      <w:r>
        <w:t xml:space="preserve">                В соответствии со ст.128 ГПК РФ должник в течение 10 дней со дня получения приказа имеет право представить возражения относительно его исполнения. В случае не поступления возражений мировому судье в установленный срок судебный приказ подлежит выдаче взыскателю для предъявления его к исполнению.</w:t>
      </w:r>
    </w:p>
    <w:p w:rsidR="00A77B3E">
      <w:r>
        <w:t xml:space="preserve">      Судебный приказ является исполнительным документом.</w:t>
      </w:r>
    </w:p>
    <w:p w:rsidR="00A77B3E">
      <w:r>
        <w:t xml:space="preserve">             </w:t>
      </w:r>
    </w:p>
    <w:p w:rsidR="00A77B3E">
      <w:r>
        <w:t xml:space="preserve">              Мировой судья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