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№2-22-824/2023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 И.о. мирового судьи судебного участка № 22 Алуштинского судебного района (городской адрес) адрес - Мировой судья судебного участка № 23 Алуштинского судебного района (городской адрес) адрес фио, при секретаре фио</w:t>
      </w:r>
    </w:p>
    <w:p w:rsidR="00A77B3E">
      <w:r>
        <w:t xml:space="preserve">          рассмотрев в открытом судебном заседании гражданское дело по иску наименование организации в лице филиала наименование организации «Южнобережный» к Герман фио о взыскании задолженности за потребленную тепловую энергию,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Исковые требования наименование организации в лице филиала наименование организации «Южнобережный» к Герман фио -  удовлетворить.  </w:t>
      </w:r>
    </w:p>
    <w:p w:rsidR="00A77B3E">
      <w:r>
        <w:t xml:space="preserve">  Взыскать с Герман фио в пользу наименование организации в лице филиала наименование организации «Южнобережный» задолженность за потребленную тепловую энергию за период с дата по дата в размере сумма, пеню за период с дата. по дата в размере сумма, а также судебные расходы в размере сумма</w:t>
      </w:r>
    </w:p>
    <w:p w:rsidR="00A77B3E">
      <w:r>
        <w:t xml:space="preserve">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Решение может быть обжаловано в апелляционном порядке в Алуштинский городской суд адрес через мирового судью судебного участка № 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>
      <w:r>
        <w:t xml:space="preserve">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