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№2-23-144/2025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лиц, участвующих в деле: истца – Отделение Фонда пенсионного и социального страхования Российской Федерации по Санкт-Петербургу и адрес; ответчика – фио; рассмотрев гражданское дело по исковому заявлению Отделения Фонда пенсионного и социального страхования Российской Федерации по Санкт-Петербургу и адрес к фио о взыскании неосновательно полученной социальной выплаты,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Отделения Фонда пенсионного и социального страхования Российской Федерации по Санкт-Петербургу и адрес к фио  удовлетворить.</w:t>
      </w:r>
    </w:p>
    <w:p w:rsidR="00A77B3E">
      <w:r>
        <w:t>Взыскать с фио (паспортные данные)  в пользу Отделения Фонда пенсионного и социального страхования Российской Федерации по Санкт-Петербургу и адрес (адрес, ОГРН: 1027801558223, Дата присвоения ОГРН: дата, ИНН: телефон, КПП: телефон, УПРАВЛЯЮЩИЙ ОТДЕЛЕНИЕМ ФОНДА ПЕНСИОННОГО И СОЦИАЛЬНОГО СТРАХОВАНИЯ РОССИЙСКОЙ ФЕДЕРАЦИИ ПО САНКТ-ПЕТЕРБУРГУ И адрес: фио) сумму неосновательно полученной социальной выплаты в размере сумма.</w:t>
      </w:r>
    </w:p>
    <w:p w:rsidR="00A77B3E">
      <w:r>
        <w:t>Взыскать с фио (паспортные данные) в доход Федерального бюджета сумму государственной пошлины в размере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