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№02-23-152/2026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с участием представителя ответчика фио, действующего на основании доверенности, личность установлена по паспорту гражданина Российской Федерации,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