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2-23-216/2019</w:t>
      </w:r>
    </w:p>
    <w:p w:rsidR="00A77B3E"/>
    <w:p w:rsidR="00A77B3E">
      <w:r>
        <w:t>РЕШЕНИЕ</w:t>
      </w:r>
    </w:p>
    <w:p w:rsidR="00A77B3E">
      <w:r>
        <w:t>ИМЕНЕМ РОССИЙСКОЙ ФЕДЕРАЦИИ</w:t>
      </w:r>
    </w:p>
    <w:p w:rsidR="00A77B3E"/>
    <w:p w:rsidR="00A77B3E">
      <w:r>
        <w:t>дата                                                                          адрес</w:t>
      </w:r>
    </w:p>
    <w:p w:rsidR="00A77B3E"/>
    <w:p w:rsidR="00A77B3E">
      <w:r>
        <w:t>Резолютивная часть оглашена дата</w:t>
      </w:r>
    </w:p>
    <w:p w:rsidR="00A77B3E">
      <w:r>
        <w:t>Мотивированное решение изготовлено  дата</w:t>
      </w:r>
    </w:p>
    <w:p w:rsidR="00A77B3E"/>
    <w:p w:rsidR="00A77B3E">
      <w:r>
        <w:t xml:space="preserve">Мировой судья судебного участка № 23 Алуштинского судебного района (городской адрес) адрес фио, </w:t>
      </w:r>
    </w:p>
    <w:p w:rsidR="00A77B3E">
      <w:r>
        <w:t xml:space="preserve">при секретаре фио, </w:t>
      </w:r>
    </w:p>
    <w:p w:rsidR="00A77B3E">
      <w:r>
        <w:t xml:space="preserve">рассмотрев в открытом судебном заседании гражданское дело №02-23-216/2019 по исковому заявлению Садоводческого наименование организации к фио о взыскании задолженности по членским взносам, </w:t>
      </w:r>
    </w:p>
    <w:p w:rsidR="00A77B3E"/>
    <w:p w:rsidR="00A77B3E">
      <w:r>
        <w:t>УСТАНОВИЛ:</w:t>
      </w:r>
    </w:p>
    <w:p w:rsidR="00A77B3E"/>
    <w:p w:rsidR="00A77B3E">
      <w:r>
        <w:tab/>
        <w:t>Садоводческий наименование организации обратился к мировому судье судебного участка №23 (г.адрес) Алуштинского судебного района адрес с исковым заявлением о взыскании с фио задолженности по членским взносам, пени и другим платежам.</w:t>
      </w:r>
    </w:p>
    <w:p w:rsidR="00A77B3E">
      <w:r>
        <w:t>Исковое заявление мотивировано тем, что фио без наличия на то правовых оснований не оплатил в первом полугодии дата членский взнос в сумме сумма, в связи с чем у него образовалась задолженность перед кооперативом, на которую была начислена пеня в сумме сумма.</w:t>
      </w:r>
    </w:p>
    <w:p w:rsidR="00A77B3E">
      <w:r>
        <w:t>Определением мирового судьи судебного участка №23 (г.адрес) Алуштинского судебного района адрес от дата исковое заявление принято к производству, назначено предварительное судебное заседание.</w:t>
      </w:r>
    </w:p>
    <w:p w:rsidR="00A77B3E">
      <w:r>
        <w:t>дата от ответчика поступило заявление об отложении предварительного заседания на более позднюю дату в связи с невозможностью явится в назначенную дату в судебное заседание.</w:t>
      </w:r>
    </w:p>
    <w:p w:rsidR="00A77B3E">
      <w:r>
        <w:t>дата в адрес мирового судьи от истца поступило заявление об уточнении исковых требований, в соответствии с которым истец просил взыскать с ответчика сумму основного долга в размере сумма, а также почтовые расходы в сумме сумма.</w:t>
      </w:r>
    </w:p>
    <w:p w:rsidR="00A77B3E">
      <w:r>
        <w:t>дата от фио в адрес суда поступило заявление о предоставлении ему документов, которые отсутствуют у ответчика.</w:t>
      </w:r>
    </w:p>
    <w:p w:rsidR="00A77B3E">
      <w:r>
        <w:t>Определением мирового судьи судебного участка №23 (г.адрес) Алуштинского судебного района адрес от дата ходатайство ответчика удовлетворено частично, у ответчика истребованы документы необходимые истцу.</w:t>
      </w:r>
    </w:p>
    <w:p w:rsidR="00A77B3E">
      <w:r>
        <w:t>дата ответчиком повторно подано ходатайство об истребовании у истца копий документов, в котором фио просил истребовать у наименование организации выписки из расчетного счета в наименование организации с дата по дата, заверенные копии регистрационных списков членов наименование организации, которые присутствовали на общих собраниях кооператива, а также заверенные копии доверенностей членов кооператива, которые доверяли право голоса членам кооператива на общих собраниях за дата.</w:t>
      </w:r>
    </w:p>
    <w:p w:rsidR="00A77B3E">
      <w:r>
        <w:t>В удовлетворении указанного выше ходатайства мировым судьей отказано в связи с тем, что истребование выписки с лицевого счета в наименование организации с дата по дата не является необходимым в ввиду отсутствия доказательств оплаты членских взносов ответчиком.</w:t>
      </w:r>
    </w:p>
    <w:p w:rsidR="00A77B3E">
      <w:r>
        <w:t>Что касается истребования документов касающихся легитимности проведения общих собраний кооператива, истребование их в настоящем деле не является необходимым, поскольку на дату рассмотрения дела протоколы общих собраний не были признаны недействительными, общие собрания не были признаны в установленном законом порядке нелегитимными, предмет рассмотрения настоящего дела не касается законности проведения общих собраний.</w:t>
      </w:r>
    </w:p>
    <w:p w:rsidR="00A77B3E">
      <w:r>
        <w:t>Также, дата ответчиком были поданы замечания на протокол от дата, которые судом приняты и удостоверены как обоснованные.</w:t>
      </w:r>
    </w:p>
    <w:p w:rsidR="00A77B3E">
      <w:r>
        <w:t>дата стороны в судебное заседание не явились, о дате и месте проведения судебного заседания были извещены надлежащим образом.</w:t>
      </w:r>
    </w:p>
    <w:p w:rsidR="00A77B3E">
      <w:r>
        <w:t>Рассмотрев материалы дела, оценив представленные сторонами доказательства, проанализировав показания сторон в предыдущих заседаниях мировой судья приходит к выводу о наличии оснований для удовлетворения исковых требований в части взыскания суммы задолженности по членским взносам на основании следующего.</w:t>
      </w:r>
    </w:p>
    <w:p w:rsidR="00A77B3E">
      <w:r>
        <w:t>Так, в соответствии с положениями статьи 309 Гражданского кодекса Российской Федерации (далее –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rsidR="00A77B3E">
      <w:r>
        <w:t>В соответствии с пунктом 2 части 6 статьи 11 Федерального закона от дата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член товарищества обязан своевременно уплачивать взносы, предусмотренные настоящим Федеральным законом.</w:t>
      </w:r>
    </w:p>
    <w:p w:rsidR="00A77B3E">
      <w:r>
        <w:t>Протоколом общего собрания членов наименование организации от дата установлен размер платы в сумме сумма с одной сотки. Уплата членских взносов должна быть осуществлена до дата.</w:t>
      </w:r>
    </w:p>
    <w:p w:rsidR="00A77B3E">
      <w:r>
        <w:t>Исходя из размера участка, принадлежащего фио, а именно 808 м.кв. размер членского взноса для ответчика составляет сумма (8,08х300=2424).</w:t>
      </w:r>
    </w:p>
    <w:p w:rsidR="00A77B3E">
      <w:r>
        <w:t>В ходе судебного разбирательства судом перед ответчиком ставился вопрос о том, оплачивал ли он членские взносы, фио пояснил, что нет.</w:t>
      </w:r>
    </w:p>
    <w:p w:rsidR="00A77B3E">
      <w:r>
        <w:t>Таким образом, доказательств надлежащего исполнения своих обязательств как члена кооператива в части полной и своевременной оплаты членских взносов фио не представлено.</w:t>
      </w:r>
    </w:p>
    <w:p w:rsidR="00A77B3E">
      <w:r>
        <w:t>Довод ответчика о том, что им было подано заявление о выходе из членов кооператива, в связи с чем, оплата им не производилась не принимается мировым судьей по следующим основаниям.</w:t>
      </w:r>
    </w:p>
    <w:p w:rsidR="00A77B3E">
      <w:r>
        <w:t>В соответствии с положениями части 1 статьи 5 Федерального закона от дата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ведение садоводства или огородничества на садовых земельных участках или огородных земельных участках, расположенных в границах территории садоводства или огородничества, без участия в товариществе может осуществляться собственниками или в случаях, установленных частью 11 статьи 12 настоящего Федерального закона, правообладателями садовых или огородных земельных участков, не являющимися членами товарищества.</w:t>
      </w:r>
    </w:p>
    <w:p w:rsidR="00A77B3E">
      <w:r>
        <w:t>Частью третьей указанной выше статьи установлено, что лица, указанные в части 1 настоящей статьи, обязаны вносить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или огородничества, за услуги и работы товарищества по управлению таким имуществом в порядке, установленном настоящим Федеральным законом для уплаты взносов членами товарищества.</w:t>
      </w:r>
    </w:p>
    <w:p w:rsidR="00A77B3E">
      <w:r>
        <w:t>Часть четвертая статьи 5 приведенного выше закона устанавливает, что суммарный ежегодный размер платы, предусмотренной частью 3 настоящей статьи, устанавливается в размере, равном суммарному ежегодному размеру целевых и членских взносов члена товарищества, рассчитанных в соответствии с настоящим Федеральным законом и уставом товарищества.</w:t>
      </w:r>
    </w:p>
    <w:p w:rsidR="00A77B3E">
      <w:r>
        <w:t>Указанные выше нормы корреспондируются с положениями Федерального закона от дата N 66-ФЗ "О садоводческих, огороднических и дачных некоммерческих объединениях граждан" (действующий на дату возникновения спорных правоотношений).</w:t>
      </w:r>
    </w:p>
    <w:p w:rsidR="00A77B3E">
      <w:r>
        <w:t>В силу указанного выше, довод ответчика о том, что в связи с выходом из кооператива у него отсутствуют обязательства по оплате взносов, является несостоятельным, и таким, что не основан на нормах права.</w:t>
      </w:r>
    </w:p>
    <w:p w:rsidR="00A77B3E">
      <w:r>
        <w:t>В ходе судебного разбирательства фио приобщил к материалам дела копию платежного поручения от дата на сумму сумма, в назначении платежа указано  «членские взносы за дата», оригинал платежного поручения обозревался в судебном заседании.</w:t>
      </w:r>
    </w:p>
    <w:p w:rsidR="00A77B3E">
      <w:r>
        <w:t>На основании указанного выше, мировой судья считает возможным уменьшить сумму основного долга на сумма, поскольку ответчик погасил ее добровольно.</w:t>
      </w:r>
    </w:p>
    <w:p w:rsidR="00A77B3E">
      <w:r>
        <w:t>На основании изложенного выше, принимая во внимание наличие у ответчика обязанности по оплате членских взносов, независимо от членства в кооперативе, а также отсутствия доказательств оплаты мировой судья приходит к выводу о наличии оснований для взыскания с фио сумма задолженности по членским взносам за дата.</w:t>
      </w:r>
    </w:p>
    <w:p w:rsidR="00A77B3E">
      <w:r>
        <w:t>Кроме того, взысканию подлежат также почтовые расходы понесенные истцом в связи  с осуществлением действий, предшествующих обращению в суд в сумме сумма, а также государственную пошлину за подачу искового заявления в сумме сумма.</w:t>
      </w:r>
    </w:p>
    <w:p w:rsidR="00A77B3E">
      <w:r>
        <w:t>Что касается заявления истца о взыскании с фио судебных расходов в сумме сумма мировой судья приходит к выводу об отсутствии оснований для удовлетворения в связи со следующим.</w:t>
      </w:r>
    </w:p>
    <w:p w:rsidR="00A77B3E">
      <w:r>
        <w:t>Так, в соответствии с частью первой статьи 88 Гражданского процессуального кодекса Российской Федерации, судебные расходы состоят из государственной пошлины и издержек, связанных с рассмотрением дела.</w:t>
      </w:r>
    </w:p>
    <w:p w:rsidR="00A77B3E">
      <w:r>
        <w:t>Статьей 94 ГПК РФ установлено, что к издержкам, связанным с рассмотрением дела, относятся, расходы на оплату услуг представителей.</w:t>
      </w:r>
    </w:p>
    <w:p w:rsidR="00A77B3E">
      <w:r>
        <w:t>В качестве обоснования реальности несения расходов по оплате представителя наименование организации представил соглашение от дата, а также платежные поручения №33 от дата, №32 от дата на сумму сумма каждое.</w:t>
      </w:r>
    </w:p>
    <w:p w:rsidR="00A77B3E">
      <w:r>
        <w:t>Однако, к соглашению не был приобщен акт выполненных работ, согласно которому стороны согласовали объем оказанных услуг и подписали его.</w:t>
      </w:r>
    </w:p>
    <w:p w:rsidR="00A77B3E">
      <w:r>
        <w:t>Также, как усматривается из материалов дела, все юридически значимые документы по делу составлены и поданы наименование организации самостоятельно (исковое, заявление об уточнении исковых требований и прочие).</w:t>
      </w:r>
    </w:p>
    <w:p w:rsidR="00A77B3E">
      <w:r>
        <w:t>В соответствии с пунктом 10 Постановления Пленума Верховного Суда РФ от дата №1 "О некоторых вопросах применения законодательства о возмещении издержек, связанных с рассмотрением дела" лицо, заявляющее о взыскании судебных издержек, должно доказать факт их несения, а также связь между понесенными указанным лицом издержками и делом, рассматриваемым в суде с его участием. Недоказанность данных обстоятельств является основанием для отказа в возмещении судебных издержек.</w:t>
      </w:r>
    </w:p>
    <w:p w:rsidR="00A77B3E">
      <w:r>
        <w:t>Так, в частности, в платежных поручениях №33 от дата, №32 от дата в назначении платежа указано «За оказание правовой помощи», однако в чем именно заключалось оказание такой помощи, установить не представляется возможным поскольку между сторонами не составлен и не подписан акт выполненных работ по соглашению от дата.</w:t>
      </w:r>
    </w:p>
    <w:p w:rsidR="00A77B3E">
      <w:r>
        <w:t>Кроме того, взыскание с фио сумма за участие представителя в судебных заседаниях по делу сумма исковых требований по которым составляет сумма, является несоразмерным, поскольку превышает сумму исковых требований в пять раз.</w:t>
      </w:r>
    </w:p>
    <w:p w:rsidR="00A77B3E">
      <w:r>
        <w:t>Дополнительно необходимо указать, что представитель по соглашению, в процессе рассмотрения дела, не проявлял какой-либо процессуальной активности, отзывов на возражения ответчика представлено не было, возражений, относительно заявленных ходатайств не представлял, дополнительных доказательств, либо иных письменных обоснований по исковому заявлению представлено не было. Поддержка искового заявления, составленного истцом самостоятельно, не может являться основанием для взыскания судебных расходов в заявленном размере.</w:t>
      </w:r>
    </w:p>
    <w:p w:rsidR="00A77B3E">
      <w:r>
        <w:t>Билеты на проезд в общественном транспорте представлены без даты и маршрута следования из них невозможно установить, куда именно следовал пассажир по данным билетам, и в какие даты. Невозможно установить, что они приобретались  именно для проезда с целью участия в судебном заседании.</w:t>
      </w:r>
    </w:p>
    <w:p w:rsidR="00A77B3E">
      <w:r>
        <w:t>На основании изложенного выше, руководствуясь ст. ст. 194-199 ГПК РФ, мировой судья</w:t>
      </w:r>
    </w:p>
    <w:p w:rsidR="00A77B3E">
      <w:r>
        <w:t>РЕШИЛ:</w:t>
      </w:r>
    </w:p>
    <w:p w:rsidR="00A77B3E">
      <w:r>
        <w:t>Исковые требования Садоводческого наименование организации (адрес РЕСПУБЛИКА адрес, ОГРН: 1149102107648, ИНН: телефон, КПП: 910201001) с учетом уточнения исковых требований от дата удовлетворить частично.</w:t>
      </w:r>
    </w:p>
    <w:p w:rsidR="00A77B3E">
      <w:r>
        <w:t>Взыскать с фио (паспортные данные труд адрес, паспортные данные) в пользу  Садоводческого наименование организации (адрес РЕСПУБЛИКА адрес, ОГРН: 1149102107648, ИНН: телефон, КПП: 910201001) задолженность по оплате членских взносов в сумме сумма.</w:t>
      </w:r>
    </w:p>
    <w:p w:rsidR="00A77B3E">
      <w:r>
        <w:t>Взыскать с фио (паспортные данные труд адрес, паспортные данные) в пользу  Садоводческого наименование организации (адрес РЕСПУБЛИКА адрес, ОГРН: 1149102107648, ИНН: телефон, КПП: 910201001) сумму почтовых расходов в размере сумма, а также государственную пошлину за подачу искового заявления в сумме сумма.</w:t>
      </w:r>
    </w:p>
    <w:p w:rsidR="00A77B3E">
      <w:r>
        <w:t>В остальной части исковых требований отказать.</w:t>
      </w:r>
    </w:p>
    <w:p w:rsidR="00A77B3E">
      <w:r>
        <w:t>В удовлетворении заявления Садоводческого наименование организации (адрес РЕСПУБЛИКА адрес, ОГРН: 1149102107648, ИНН: телефон, КПП: 910201001) о взыскании судебных расходов в сумме сумма отказать.</w:t>
      </w:r>
    </w:p>
    <w:p w:rsidR="00A77B3E">
      <w:r>
        <w:t>Разъяснить, что составление мотивированного решения может быть отложено на срок не более чем пять дней со дня окончания разбирательства дела. Мировой судья может не составлять мотивированное решение суда по рассмотренному им делу, при этом мировой судья обязан составить мотивированное решение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A77B3E">
      <w: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A77B3E">
      <w: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A77B3E">
      <w:r>
        <w:t>В случае подачи такого заявления мотивированное решение будет составлено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r>
        <w:t>Решение может быть обжаловано в Алуштинский городской суд адрес в течение одного месяца со дня принятия решения суда в окончательной форме, путём подачи апелляционной жалобы через мирового судью.</w:t>
      </w:r>
    </w:p>
    <w:p w:rsidR="00A77B3E">
      <w:r>
        <w:t>Решение суда вступает в законную силу по истечении срока на апелляционное обжалование, если оно не было обжаловано.</w:t>
      </w:r>
    </w:p>
    <w:p w:rsidR="00A77B3E"/>
    <w:p w:rsidR="00A77B3E">
      <w:r>
        <w:t xml:space="preserve">Мировой судья </w:t>
        <w:tab/>
        <w:tab/>
        <w:tab/>
        <w:tab/>
        <w:tab/>
        <w:tab/>
        <w:tab/>
        <w:tab/>
        <w:tab/>
        <w:t>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