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№2-23-230/2019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</w:p>
    <w:p w:rsidR="00A77B3E">
      <w:r>
        <w:t xml:space="preserve"> </w:t>
      </w:r>
    </w:p>
    <w:p w:rsidR="00A77B3E">
      <w:r>
        <w:t xml:space="preserve">          Мировой судья судебного участка №23  Алуштинского судебного района (городской адрес)  адрес  </w:t>
      </w:r>
      <w:r>
        <w:t>фио</w:t>
      </w:r>
    </w:p>
    <w:p w:rsidR="00A77B3E">
      <w:r>
        <w:t xml:space="preserve">          при секретаре  </w:t>
      </w:r>
      <w:r>
        <w:t>фио</w:t>
      </w:r>
      <w:r>
        <w:t>,</w:t>
      </w:r>
    </w:p>
    <w:p w:rsidR="00A77B3E">
      <w:r>
        <w:t xml:space="preserve">рассмотрев в открытом судебном </w:t>
      </w:r>
      <w:r>
        <w:t xml:space="preserve">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сумм по договору займа,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</w:t>
      </w:r>
      <w:r>
        <w:t xml:space="preserve">              .  .  .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Исковое заявление наименование организации к </w:t>
      </w:r>
      <w:r>
        <w:t>фио</w:t>
      </w:r>
      <w:r>
        <w:t xml:space="preserve"> о взыскании сумм по договору займа, удовлетво</w:t>
      </w:r>
      <w:r>
        <w:t>рить.</w:t>
      </w:r>
    </w:p>
    <w:p w:rsidR="00A77B3E">
      <w:r>
        <w:t xml:space="preserve">     Взыскать с </w:t>
      </w:r>
      <w:r>
        <w:t>фио</w:t>
      </w:r>
      <w:r>
        <w:t xml:space="preserve"> в пользу наименование организации в счет задолженности по договору займа № 1АЛДН000174 от дата сумма, в том числе: сумма – сумма задолженности на дату возврата (сумма основного долга и компенсация за 30 дней); сумма – сумма госуда</w:t>
      </w:r>
      <w:r>
        <w:t xml:space="preserve">рственной пошлины; сумма – сумма расходов на оказание юридической помощи. 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</w:t>
      </w:r>
      <w:r>
        <w:t>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</w:t>
      </w:r>
      <w:r>
        <w:t>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</w:t>
      </w:r>
      <w:r>
        <w:t xml:space="preserve">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</w:t>
      </w:r>
      <w:r>
        <w:t>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Мировой судья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EF"/>
    <w:rsid w:val="007818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