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№2-23-398/2023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адрес</w:t>
      </w:r>
    </w:p>
    <w:p w:rsidR="00A77B3E">
      <w:r>
        <w:t xml:space="preserve">           </w:t>
      </w:r>
      <w:r>
        <w:tab/>
      </w:r>
      <w:r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 адрес)  адрес </w:t>
      </w:r>
      <w:r>
        <w:t>фио</w:t>
      </w:r>
      <w:r>
        <w:t xml:space="preserve"> при ведении протокола судебного заседания помощником судьи </w:t>
      </w:r>
      <w:r>
        <w:t>фио</w:t>
      </w:r>
      <w:r>
        <w:t xml:space="preserve">, с участием лиц, участвующих в деле: </w:t>
      </w:r>
    </w:p>
    <w:p w:rsidR="00A77B3E">
      <w:r>
        <w:t>представителя истца - наименование организации в лице филиа</w:t>
      </w:r>
      <w:r>
        <w:t xml:space="preserve">ла наименование организации - </w:t>
      </w:r>
      <w:r>
        <w:t>фио</w:t>
      </w:r>
      <w:r>
        <w:t>, действует на основании доверенности, личность установлена по паспорту гражданина Российской Федерации;</w:t>
      </w:r>
    </w:p>
    <w:p w:rsidR="00A77B3E">
      <w:r>
        <w:t xml:space="preserve">ответчика – </w:t>
      </w:r>
      <w:r>
        <w:t>фио</w:t>
      </w:r>
      <w:r>
        <w:t>, личность установлена по паспорту гражданина Российской Федерации;</w:t>
      </w:r>
    </w:p>
    <w:p w:rsidR="00A77B3E">
      <w:r>
        <w:t>рассмотрев материалы дела по исково</w:t>
      </w:r>
      <w:r>
        <w:t xml:space="preserve">му заявлению наименование организации в лице филиала наименование организации к </w:t>
      </w:r>
      <w:r>
        <w:t>фио</w:t>
      </w:r>
      <w:r>
        <w:t xml:space="preserve"> о взыскании задолженности за потребленную тепловую энергию, руководствуясь ст. ст. 194-199  ГПК РФ, мировой судья,</w:t>
      </w:r>
    </w:p>
    <w:p w:rsidR="00A77B3E">
      <w:r>
        <w:t xml:space="preserve">                                                      Р Е</w:t>
      </w:r>
      <w:r>
        <w:t xml:space="preserve"> Ш И Л:</w:t>
      </w:r>
    </w:p>
    <w:p w:rsidR="00A77B3E">
      <w:r>
        <w:t xml:space="preserve">Заявление </w:t>
      </w:r>
      <w:r>
        <w:t>фио</w:t>
      </w:r>
      <w:r>
        <w:t xml:space="preserve"> о применении последствий пропуска исковой давности удовлетворить частично.</w:t>
      </w:r>
    </w:p>
    <w:p w:rsidR="00A77B3E">
      <w:r>
        <w:t>Применить последствия пропуска срока исковой давности к исковым требованиям за период с дата по дата, в удовлетворении исковых требований в этой части отказать</w:t>
      </w:r>
      <w:r>
        <w:t>.</w:t>
      </w:r>
    </w:p>
    <w:p w:rsidR="00A77B3E">
      <w:r>
        <w:t xml:space="preserve">Исковое заявление наименование организации в лице филиала наименование организации к </w:t>
      </w:r>
      <w:r>
        <w:t>фио</w:t>
      </w:r>
      <w:r>
        <w:t xml:space="preserve"> о взыскании задолженности за потребленную тепловую энергию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паспортные данные</w:t>
      </w:r>
      <w:r>
        <w:t>) в пользу наименование организации в лице филиала наименование организации (адрес</w:t>
      </w:r>
      <w:r>
        <w:t xml:space="preserve">, </w:t>
      </w:r>
      <w:r>
        <w:t>фио</w:t>
      </w:r>
      <w:r>
        <w:t xml:space="preserve">, </w:t>
      </w:r>
      <w:r>
        <w:t>ОГРН:</w:t>
      </w:r>
      <w:r>
        <w:t xml:space="preserve">, Дата присвоения ОГРН: дата, ИНН: телефон, КПП: телефон, ГЕНЕРАЛЬНЫЙ ДИРЕКТОР: </w:t>
      </w:r>
      <w:r>
        <w:t>фио</w:t>
      </w:r>
      <w:r>
        <w:t>) задолженность за потребленную тепло</w:t>
      </w:r>
      <w:r>
        <w:t>вую энергию в сумме сумма за период с дата по дата, сумма пени, производя её начисление по дату фактического исполнения решения суда, исходя из ставки рефинансирования ЦБ РФ, действующей в соответствующий период, а также сумма государственной пошлины, за п</w:t>
      </w:r>
      <w:r>
        <w:t>одачу искового заявления.</w:t>
      </w:r>
    </w:p>
    <w:p w:rsidR="00A77B3E">
      <w:r>
        <w:t xml:space="preserve">Лица, участвующие в деле, их представители, которые присутствовали в судебном заседании, вправе подать мировому судье судебного участка №23 </w:t>
      </w:r>
      <w:r>
        <w:t>Алуштинского</w:t>
      </w:r>
      <w:r>
        <w:t xml:space="preserve"> судебного района (городской адрес) заявление о составлении мотивированного ре</w:t>
      </w:r>
      <w:r>
        <w:t>шения в течение трех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мировому судье судебного участка №23 </w:t>
      </w:r>
      <w:r>
        <w:t>Алуштинского</w:t>
      </w:r>
      <w:r>
        <w:t xml:space="preserve"> судебного района (городской а</w:t>
      </w:r>
      <w:r>
        <w:t>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</w:t>
      </w:r>
      <w:r>
        <w:t>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</w:t>
      </w:r>
      <w:r>
        <w:t>Алуштинского</w:t>
      </w:r>
      <w:r>
        <w:t xml:space="preserve"> судебного района (городской адрес)</w:t>
      </w:r>
      <w:r>
        <w:t xml:space="preserve">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B9"/>
    <w:rsid w:val="00A77B3E"/>
    <w:rsid w:val="00B555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