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02-23-276/2020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помощника прокурора адрес </w:t>
      </w:r>
      <w:r>
        <w:t>фио</w:t>
      </w:r>
      <w:r>
        <w:t>, полномочия подтверждены служебным удостоверением №226565;</w:t>
      </w:r>
    </w:p>
    <w:p w:rsidR="00A77B3E">
      <w:r>
        <w:t xml:space="preserve">законного представителя ответчика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ответчика – </w:t>
      </w:r>
      <w:r>
        <w:t>фио</w:t>
      </w:r>
      <w:r>
        <w:t>, личность установ</w:t>
      </w:r>
      <w:r>
        <w:t>лена по паспорту гражданина Российской Федерации;</w:t>
      </w:r>
    </w:p>
    <w:p w:rsidR="00A77B3E">
      <w:r>
        <w:t xml:space="preserve">рассмотрев материалы гражданского дела по исковому заявлению прокурора адрес в защиту интересов Российской Федерации в лице Территориального фонда обязательного медицинского страхования адрес к </w:t>
      </w:r>
      <w:r>
        <w:t>фио</w:t>
      </w:r>
      <w:r>
        <w:t xml:space="preserve"> о взыска</w:t>
      </w:r>
      <w:r>
        <w:t>нии денежных средств, израсходованных ГБУЗ РК «</w:t>
      </w:r>
      <w:r>
        <w:t>Алуштинская</w:t>
      </w:r>
      <w:r>
        <w:t xml:space="preserve"> ЦГБ» на лечение </w:t>
      </w:r>
      <w:r>
        <w:t>фио</w:t>
      </w:r>
      <w:r>
        <w:t xml:space="preserve"> в размере сумма,  </w:t>
      </w:r>
    </w:p>
    <w:p w:rsidR="00A77B3E">
      <w:r>
        <w:t>с участием заинтересованного лица - Территориального фонда обязательного медицинского страхования адрес;</w:t>
      </w:r>
    </w:p>
    <w:p w:rsidR="00A77B3E">
      <w:r>
        <w:t>РЕШИЛ:</w:t>
      </w:r>
    </w:p>
    <w:p w:rsidR="00A77B3E">
      <w:r>
        <w:t>Исковые требования прокурора адрес в защиту ин</w:t>
      </w:r>
      <w:r>
        <w:t xml:space="preserve">тересов Российской Федерации в лице Территориального фонда обязательного медицинского страхования адрес к </w:t>
      </w:r>
      <w:r>
        <w:t>фио</w:t>
      </w:r>
      <w:r>
        <w:t xml:space="preserve">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 зарегистрирован по адресу: адрес) в пользу Территориального фонда обязательного медицинского стра</w:t>
      </w:r>
      <w:r>
        <w:t xml:space="preserve">хования адрес (адрес РЕСПУБЛИКА, адрес, ОГРН: 1149102012840, Дата присвоения ОГРН: дата, ИНН: телефон, КПП: телефон, ДИРЕКТОР: </w:t>
      </w:r>
      <w:r>
        <w:t>фио</w:t>
      </w:r>
      <w:r>
        <w:t>) денежные средства, израсходованные ГБУЗ РК «</w:t>
      </w:r>
      <w:r>
        <w:t>Алуштинская</w:t>
      </w:r>
      <w:r>
        <w:t xml:space="preserve"> ЦГБ» на лечение </w:t>
      </w:r>
      <w:r>
        <w:t>фио</w:t>
      </w:r>
      <w:r>
        <w:t xml:space="preserve"> в размере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</w:t>
      </w:r>
      <w:r>
        <w:t>ые зарегистрирован по адресу: адрес) в доход государства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</w:t>
      </w:r>
      <w:r>
        <w:t>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</w:t>
      </w:r>
      <w:r>
        <w:t>дье судебного участка №23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</w:t>
      </w:r>
      <w:r>
        <w:t xml:space="preserve">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DF"/>
    <w:rsid w:val="006836D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