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№2-23-456/2023</w:t>
      </w:r>
    </w:p>
    <w:p w:rsidR="00A77B3E"/>
    <w:p w:rsidR="00A77B3E">
      <w:r>
        <w:t>РЕШЕНИЕ</w:t>
      </w:r>
    </w:p>
    <w:p w:rsidR="00A77B3E">
      <w:r>
        <w:t>(резолютивная часть)</w:t>
      </w:r>
    </w:p>
    <w:p w:rsidR="00A77B3E">
      <w:r>
        <w:t>ИМЕНЕМ РОССИЙСКОЙ ФЕДЕРАЦИИ</w:t>
      </w:r>
    </w:p>
    <w:p w:rsidR="00A77B3E">
      <w:r>
        <w:t>(ЗАОЧНОЕ)</w:t>
      </w:r>
    </w:p>
    <w:p w:rsidR="00A77B3E">
      <w:r>
        <w:t>дата    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</w:t>
      </w:r>
      <w:r>
        <w:t xml:space="preserve">(городской адрес)  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 xml:space="preserve">в отсутствие представителя истца – </w:t>
      </w:r>
      <w:r>
        <w:t>(наименование организации);</w:t>
      </w:r>
    </w:p>
    <w:p w:rsidR="00A77B3E">
      <w:r>
        <w:t>в отсутствие о</w:t>
      </w:r>
      <w:r>
        <w:t xml:space="preserve">тветчика – </w:t>
      </w:r>
      <w:r>
        <w:t>фио</w:t>
      </w:r>
      <w:r>
        <w:t xml:space="preserve">; </w:t>
      </w:r>
    </w:p>
    <w:p w:rsidR="00A77B3E">
      <w:r>
        <w:t xml:space="preserve">рассмотрев в открытом судебном заседании гражданское дело по исковому заявлению  </w:t>
      </w:r>
      <w:r>
        <w:t xml:space="preserve">(наименование организации) к </w:t>
      </w:r>
      <w:r>
        <w:t>фио</w:t>
      </w:r>
      <w:r>
        <w:t xml:space="preserve"> о взыскании сумм по договору займа, руководствуясь </w:t>
      </w:r>
      <w:r>
        <w:t>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Общества с ограниченной ответственностью Югорское </w:t>
      </w:r>
      <w:r>
        <w:t>коллекторское</w:t>
      </w:r>
      <w:r>
        <w:t xml:space="preserve"> агентство (наименование организации) к </w:t>
      </w:r>
      <w:r>
        <w:t>фио</w:t>
      </w:r>
      <w:r>
        <w:t xml:space="preserve"> о взыскании сумм по догово</w:t>
      </w:r>
      <w:r>
        <w:t>ру займа удовлетворить в полном объёме.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ИН</w:t>
      </w:r>
      <w:r>
        <w:t>Н</w:t>
      </w:r>
      <w:r>
        <w:t>, зарегистрированной по адресу</w:t>
      </w:r>
      <w:r>
        <w:t>6</w:t>
      </w:r>
      <w:r>
        <w:t xml:space="preserve"> адрес) в пользу Общества с ограниченной ответственностью Югорское </w:t>
      </w:r>
      <w:r>
        <w:t>коллекторское</w:t>
      </w:r>
      <w:r>
        <w:t xml:space="preserve"> агентство (наименование организации) (адрес, </w:t>
      </w:r>
      <w:r>
        <w:t xml:space="preserve">ГОРОД, </w:t>
      </w:r>
      <w:r>
        <w:t>УЛИЦА, СТРОЕНИЕ</w:t>
      </w:r>
      <w:r>
        <w:t>, ОФИС</w:t>
      </w:r>
      <w:r>
        <w:t>, ОГРН:</w:t>
      </w:r>
      <w:r>
        <w:t xml:space="preserve">, Дата присвоения ОГРН: дата, ИНН: телефон, КПП: телефон, УПРАВЛЯЮЩИЙ: </w:t>
      </w:r>
      <w:r>
        <w:t>фио</w:t>
      </w:r>
      <w:r>
        <w:t xml:space="preserve">) сумму основной задолженности по договору займа в размере сумма, сумму процентов по </w:t>
      </w:r>
      <w:r>
        <w:t>догвору</w:t>
      </w:r>
      <w:r>
        <w:t xml:space="preserve"> займа в размере сум</w:t>
      </w:r>
      <w:r>
        <w:t>ма, а также судебные расходы понесенные истцом при обращении с исковым заявлением в размере сумма.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мировому судье судебного участка №23 </w:t>
      </w:r>
      <w:r>
        <w:t>Алуштинского</w:t>
      </w:r>
      <w:r>
        <w:t xml:space="preserve"> суде</w:t>
      </w:r>
      <w:r>
        <w:t>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</w:t>
      </w:r>
      <w:r>
        <w:t xml:space="preserve">му судье судебного участка №23 </w:t>
      </w:r>
      <w:r>
        <w:t>Алуштинского</w:t>
      </w:r>
      <w:r>
        <w:t xml:space="preserve">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</w:t>
      </w:r>
      <w:r>
        <w:t xml:space="preserve">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Ответчик вправе подать в суд, принявший заочное решение, заявление об отмене этого решения суда в течение семи </w:t>
      </w:r>
      <w:r>
        <w:t>дней со дня вручения ему копии решения.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</w:t>
      </w:r>
      <w:r>
        <w:t>Алуштинского</w:t>
      </w:r>
      <w:r>
        <w:t xml:space="preserve"> судебного района (городской адрес) в течение месяца со дня  принятия   р</w:t>
      </w:r>
      <w:r>
        <w:t>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9F"/>
    <w:rsid w:val="00035F9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