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№2-23-533/2022</w:t>
      </w:r>
    </w:p>
    <w:p w:rsidR="00A77B3E"/>
    <w:p w:rsidR="00A77B3E">
      <w:r>
        <w:t>РЕШЕНИЕ</w:t>
      </w:r>
    </w:p>
    <w:p w:rsidR="00A77B3E">
      <w:r>
        <w:t>(резолютивная часть)</w:t>
      </w:r>
    </w:p>
    <w:p w:rsidR="00A77B3E">
      <w:r>
        <w:t xml:space="preserve">  ИМЕНЕМ РОССИЙСКОЙ ФЕДЕРАЦИИ</w:t>
      </w:r>
    </w:p>
    <w:p w:rsidR="00A77B3E">
      <w:r>
        <w:t>дата                                                                 адрес</w:t>
      </w:r>
    </w:p>
    <w:p w:rsidR="00A77B3E">
      <w:r>
        <w:t>Мировой судья судебного участка № 23 Алуштинского судебного района (городской адрес) адрес фио,  при ведении протокола судебного заседания секретарем фио;</w:t>
      </w:r>
    </w:p>
    <w:p w:rsidR="00A77B3E">
      <w:r>
        <w:tab/>
        <w:t>в отсутствие лиц, участвующих в деле:</w:t>
      </w:r>
    </w:p>
    <w:p w:rsidR="00A77B3E">
      <w:r>
        <w:tab/>
        <w:t>представителя истца наименование организации;</w:t>
      </w:r>
    </w:p>
    <w:p w:rsidR="00A77B3E">
      <w:r>
        <w:tab/>
        <w:t>ответчика – фио;</w:t>
      </w:r>
    </w:p>
    <w:p w:rsidR="00A77B3E">
      <w:r>
        <w:t>рассмотрев материалы дела по исковому заявлению наименование организации к фио о взыскании страхового возмещения в порядке регресса, руководствуясь ст. ст. 194-199 ГПК РФ, мировой судья</w:t>
      </w:r>
    </w:p>
    <w:p w:rsidR="00A77B3E">
      <w:r>
        <w:t>РЕШИЛ:</w:t>
      </w:r>
    </w:p>
    <w:p w:rsidR="00A77B3E">
      <w:r>
        <w:t>Исковое заявление наименование организации к фио о взыскании страхового возмещения в порядке регресса удовлетворить в полном объеме.</w:t>
      </w:r>
    </w:p>
    <w:p w:rsidR="00A77B3E">
      <w:r>
        <w:t>Взыскать с фио (адрес, паспортные данные, водительское удостоверение серии 7731 номер 747993) в пользу наименование организации (адрес, ШАБОЛОВКА УЛИЦА, ДОМ 31СТРБ, ОГРН: 1027739431730, Дата присвоения ОГРН: дата, ИНН: телефон, КПП: телефон, ГЕНЕРАЛЬНЫЙ ДИРЕКТОР: фио) сумма страхового возмещения в порядке регресса, а также сумма государственной пошлины.</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 xml:space="preserve">           фио</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