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№2-23-683/2023</w:t>
      </w:r>
    </w:p>
    <w:p w:rsidR="00A77B3E"/>
    <w:p w:rsidR="00A77B3E">
      <w:r>
        <w:t>РЕШЕНИЕ</w:t>
      </w:r>
    </w:p>
    <w:p w:rsidR="00A77B3E">
      <w:r>
        <w:t>(резолютивная часть)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  <w:tab/>
        <w:t>Мировой судья судебного участка №23  Алуштинского судебного района (городской адрес) адрес фио при ведении протокола судебного заседания помощником судьи фио, в отсутствие лиц, участвующих в деле:</w:t>
      </w:r>
    </w:p>
    <w:p w:rsidR="00A77B3E">
      <w:r>
        <w:t>представителя истца - Муниципального казенного предприятия городского адрес «Партенит-Сервис»;</w:t>
      </w:r>
    </w:p>
    <w:p w:rsidR="00A77B3E">
      <w:r>
        <w:t>ответчика - фио Викторовича;</w:t>
      </w:r>
    </w:p>
    <w:p w:rsidR="00A77B3E">
      <w:r>
        <w:t xml:space="preserve">рассмотрев гражданское дело по исковому заявлению Муниципального казенного предприятия городского адрес «Партенит-Сервис» к фио Викторовичу о взыскании задолженности по коммунальным платежам, </w:t>
      </w:r>
    </w:p>
    <w:p w:rsidR="00A77B3E">
      <w:r>
        <w:t>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Муниципального казенного предприятия городского адрес «Партенит-Сервис» к фио Викторовичу о взыскании задолженности по коммунальным платежам (с учетом заявления об уменьшении суммы исковых требований от дата) удовлетворить в полном объеме.</w:t>
      </w:r>
    </w:p>
    <w:p w:rsidR="00A77B3E">
      <w:r>
        <w:t>Взыскать с  фио Викторовича (паспортные данные, адрес, паспортные данные)  сумму основной задолженности по коммунальным платежам за период с дата по дата в размере 10.291,сумма, пеню в сумме сумма, а также государственную пошлину в сумме сумма, а также почтовые расходы в сумме сумма. Всего взыскать сумма.</w:t>
      </w:r>
    </w:p>
    <w:p w:rsidR="00A77B3E">
      <w:r>
        <w:t>Вернуть Муниципальному казенному предприятию городского адрес «Партенит-Сервис» из Федерального бюджета излишне уплаченную государственную пошлину в сумме сумма,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