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№02-23-931/2025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с участием 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(уточненное)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в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