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№2-23-977/2020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 участвующих в деле;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возмещении ущерба в порядке регресса, руководствуясь ст. ст. 194-199  ГПК РФ, мировой судья,</w:t>
      </w:r>
    </w:p>
    <w:p w:rsidR="00A77B3E">
      <w:r>
        <w:t xml:space="preserve">  </w:t>
      </w:r>
      <w:r>
        <w:t xml:space="preserve">                                                    Р Е Ш И 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возмещении ущерба в порядке регресса удовлетворить.</w:t>
      </w:r>
    </w:p>
    <w:p w:rsidR="00A77B3E">
      <w:r>
        <w:t xml:space="preserve">Взыскать с </w:t>
      </w:r>
      <w:r>
        <w:t>фио</w:t>
      </w:r>
      <w:r>
        <w:t xml:space="preserve"> (дата </w:t>
      </w:r>
      <w:r>
        <w:t>годжа</w:t>
      </w:r>
      <w:r>
        <w:t xml:space="preserve"> рождения, водительское удостоверение телефон, адрес) в пользу н</w:t>
      </w:r>
      <w:r>
        <w:t xml:space="preserve">аименование организации  (адрес М., 50, ОГРН: 1027739099629, Дата присвоения ОГРН: дата, ИНН: телефон, КПП: телефон, ГЕНЕРАЛЬНЫЙ ДИРЕКТОР: </w:t>
      </w:r>
      <w:r>
        <w:t>фио</w:t>
      </w:r>
      <w:r>
        <w:t>) сумма в счет возмещения вреда в порядке регресса, а также сумма государственной пошлины за подачу искового заявл</w:t>
      </w:r>
      <w:r>
        <w:t>ения.</w:t>
      </w:r>
    </w:p>
    <w:p w:rsidR="00A77B3E">
      <w:r>
        <w:t xml:space="preserve"> Денежные средства перечислить по следующим реквизитам:</w:t>
      </w:r>
    </w:p>
    <w:p w:rsidR="00A77B3E">
      <w:r>
        <w:t>- ИНН телефон; КПП телефон; Р/С 40701810238180000033; БАНК ОАО «Сбербанк России; К/С 3010181040000000225; БИК телефон; ОКАТО телефон;</w:t>
      </w:r>
    </w:p>
    <w:p w:rsidR="00A77B3E">
      <w:r>
        <w:t xml:space="preserve">получатель: наименование организации.  </w:t>
      </w:r>
    </w:p>
    <w:p w:rsidR="00A77B3E">
      <w:r>
        <w:t xml:space="preserve">Лица, участвующие в </w:t>
      </w:r>
      <w:r>
        <w:t>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</w:t>
      </w:r>
      <w:r>
        <w:t>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</w:t>
      </w:r>
      <w:r>
        <w:t>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</w:t>
      </w:r>
      <w:r>
        <w:t>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</w:t>
      </w:r>
      <w:r>
        <w:t>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9"/>
    <w:rsid w:val="00A77B3E"/>
    <w:rsid w:val="00BE1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