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02-23-1280/2020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в отсутствие лиц, участвующих в деле:</w:t>
      </w:r>
    </w:p>
    <w:p w:rsidR="00A77B3E">
      <w:r>
        <w:t>истца – Гаражно – строительный кооператив №</w:t>
      </w:r>
      <w:r>
        <w:t>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>рассмотрев материалы гражданского дела по исковому заявлению Гаражно – строительного кооператива №</w:t>
      </w:r>
      <w:r w:rsidRPr="00FD343A">
        <w:t xml:space="preserve"> </w:t>
      </w:r>
      <w:r>
        <w:t xml:space="preserve"> к </w:t>
      </w:r>
      <w:r>
        <w:t>фио</w:t>
      </w:r>
      <w:r>
        <w:t xml:space="preserve"> о взыс</w:t>
      </w:r>
      <w:r>
        <w:t>кании задолженности по членским взносам,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Гаражно – строительного кооператива №</w:t>
      </w:r>
      <w:r w:rsidRPr="00FD343A">
        <w:t xml:space="preserve"> </w:t>
      </w:r>
      <w:r>
        <w:t xml:space="preserve">к </w:t>
      </w:r>
      <w:r>
        <w:t>фио</w:t>
      </w:r>
      <w:r>
        <w:t xml:space="preserve"> о взыскании задолженности по членским взносам удовлетворить.</w:t>
      </w:r>
    </w:p>
    <w:p w:rsidR="00A77B3E">
      <w:r>
        <w:t xml:space="preserve">Взыскать с </w:t>
      </w:r>
      <w:r>
        <w:t>фио</w:t>
      </w:r>
      <w:r>
        <w:t xml:space="preserve"> (</w:t>
      </w:r>
      <w:r>
        <w:t>адрес) в пользу Гаражно – строительного кооператива №</w:t>
      </w:r>
      <w:r>
        <w:t xml:space="preserve"> (адрес РЕСПУБЛИКА, адрес, ОГРН: 1159102000782, Дата присвоения ОГРН: дата, ИНН: телефон, КПП: телефон, ПРЕДСЕДАТЕЛЬ: </w:t>
      </w:r>
      <w:r>
        <w:t>фио</w:t>
      </w:r>
      <w:r>
        <w:t>) 29 741,24 (сумма прописью, двадцать четыре копейки) рублей задол</w:t>
      </w:r>
      <w:r>
        <w:t>женности по членским взносам,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</w:t>
      </w:r>
      <w:r>
        <w:t>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</w:t>
      </w:r>
      <w:r>
        <w:t>и, вправе подать мировому судье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</w:t>
      </w:r>
      <w:r>
        <w:t xml:space="preserve">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3A"/>
    <w:rsid w:val="00A77B3E"/>
    <w:rsid w:val="00FD34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