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2-24-320/2020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участии помощника мирового судьи фио, </w:t>
      </w:r>
    </w:p>
    <w:p w:rsidR="00A77B3E">
      <w:r>
        <w:t>рассмотрев в открытом судебном заседании гражданское дело по исковому заявлению фио к наименование организации о взыскании штрафа за неисполнение в добровольном порядке решения финансового уполномоченного и судебных расходов по делу.</w:t>
      </w:r>
    </w:p>
    <w:p w:rsidR="00A77B3E">
      <w:r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фио – удовлетворить.</w:t>
      </w:r>
    </w:p>
    <w:p w:rsidR="00A77B3E">
      <w:r>
        <w:t>Взыскать с наименование организации (ОГРН 1027809184347, ИНН/КПП 7815025049/770901001, место нахождения: адрес, к. 97-139, 153-164) в пользу фио штраф за неисполнение в добровольном порядке решения финансового уполномоченного № У-20-29284/50100-003 от дата в сумме сумма, расходы на оплаты услуг представителя – сумма, нотариальные затраты – сумма, а всего – сумма (сумма прописью).</w:t>
      </w:r>
    </w:p>
    <w:p w:rsidR="00A77B3E">
      <w:r>
        <w:t>Взыскать с наименование организации государственную пошлину в доход государства в сумме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>
      <w:r>
        <w:t xml:space="preserve">Мировой судья:                                                                      фио                      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