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5EC" w:rsidP="00F275EC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904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Дело №2-26-91/2023</w:t>
      </w:r>
    </w:p>
    <w:p w:rsidR="00F275EC" w:rsidP="00F275EC">
      <w:pPr>
        <w:ind w:firstLine="0"/>
        <w:rPr>
          <w:b/>
          <w:sz w:val="28"/>
          <w:szCs w:val="28"/>
        </w:rPr>
      </w:pPr>
    </w:p>
    <w:p w:rsidR="00F275EC" w:rsidP="00F275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F275EC" w:rsidP="00F275EC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F275EC" w:rsidP="00F275EC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F275EC" w:rsidP="00F275EC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06 апреля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F275EC" w:rsidP="00F275EC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F275EC" w:rsidP="00F275EC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</w:t>
      </w:r>
      <w:r>
        <w:rPr>
          <w:sz w:val="28"/>
          <w:szCs w:val="28"/>
        </w:rPr>
        <w:t>Русинтерфинанс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Эдемову</w:t>
      </w:r>
      <w:r>
        <w:rPr>
          <w:sz w:val="28"/>
          <w:szCs w:val="28"/>
        </w:rPr>
        <w:t xml:space="preserve"> Р</w:t>
      </w:r>
      <w:r w:rsidR="00CC38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C3853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по договору займа,</w:t>
      </w:r>
    </w:p>
    <w:p w:rsidR="00F275EC" w:rsidP="00F275EC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F275EC" w:rsidP="00F275EC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</w:t>
      </w:r>
      <w:r>
        <w:rPr>
          <w:sz w:val="28"/>
          <w:szCs w:val="28"/>
        </w:rPr>
        <w:t>Русинтерфинанс</w:t>
      </w:r>
      <w:r>
        <w:rPr>
          <w:sz w:val="28"/>
          <w:szCs w:val="28"/>
        </w:rPr>
        <w:t xml:space="preserve">» к </w:t>
      </w:r>
      <w:r w:rsidRPr="00F275EC">
        <w:rPr>
          <w:sz w:val="28"/>
          <w:szCs w:val="28"/>
        </w:rPr>
        <w:t>Эдемову</w:t>
      </w:r>
      <w:r w:rsidRPr="00F275EC">
        <w:rPr>
          <w:sz w:val="28"/>
          <w:szCs w:val="28"/>
        </w:rPr>
        <w:t xml:space="preserve"> Р</w:t>
      </w:r>
      <w:r w:rsidR="00CC3853">
        <w:rPr>
          <w:sz w:val="28"/>
          <w:szCs w:val="28"/>
        </w:rPr>
        <w:t>.</w:t>
      </w:r>
      <w:r w:rsidRPr="00F275EC">
        <w:rPr>
          <w:sz w:val="28"/>
          <w:szCs w:val="28"/>
        </w:rPr>
        <w:t xml:space="preserve"> И</w:t>
      </w:r>
      <w:r w:rsidR="00CC3853">
        <w:rPr>
          <w:sz w:val="28"/>
          <w:szCs w:val="28"/>
        </w:rPr>
        <w:t>.</w:t>
      </w:r>
      <w:r w:rsidRPr="00F275EC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</w:t>
      </w:r>
      <w:r w:rsidR="00430D6A">
        <w:rPr>
          <w:rFonts w:eastAsia="MS Mincho"/>
          <w:sz w:val="28"/>
          <w:szCs w:val="28"/>
          <w:lang w:eastAsia="en-US"/>
        </w:rPr>
        <w:t xml:space="preserve"> частично</w:t>
      </w:r>
      <w:r>
        <w:rPr>
          <w:rFonts w:eastAsia="MS Mincho"/>
          <w:sz w:val="28"/>
          <w:szCs w:val="28"/>
          <w:lang w:eastAsia="en-US"/>
        </w:rPr>
        <w:t>.</w:t>
      </w:r>
    </w:p>
    <w:p w:rsidR="00F275EC" w:rsidP="00F275EC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="00D93847">
        <w:rPr>
          <w:rFonts w:eastAsia="MS Mincho"/>
          <w:sz w:val="28"/>
          <w:szCs w:val="28"/>
          <w:lang w:eastAsia="en-US"/>
        </w:rPr>
        <w:t>Эдемова</w:t>
      </w:r>
      <w:r w:rsidR="00D93847">
        <w:rPr>
          <w:rFonts w:eastAsia="MS Mincho"/>
          <w:sz w:val="28"/>
          <w:szCs w:val="28"/>
          <w:lang w:eastAsia="en-US"/>
        </w:rPr>
        <w:t xml:space="preserve"> Р</w:t>
      </w:r>
      <w:r w:rsidR="00CC3853">
        <w:rPr>
          <w:rFonts w:eastAsia="MS Mincho"/>
          <w:sz w:val="28"/>
          <w:szCs w:val="28"/>
          <w:lang w:eastAsia="en-US"/>
        </w:rPr>
        <w:t>.</w:t>
      </w:r>
      <w:r w:rsidR="00D93847">
        <w:rPr>
          <w:rFonts w:eastAsia="MS Mincho"/>
          <w:sz w:val="28"/>
          <w:szCs w:val="28"/>
          <w:lang w:eastAsia="en-US"/>
        </w:rPr>
        <w:t xml:space="preserve"> И</w:t>
      </w:r>
      <w:r w:rsidR="00CC3853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CC3853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CC3853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CC3853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</w:t>
      </w:r>
      <w:r>
        <w:rPr>
          <w:sz w:val="28"/>
          <w:szCs w:val="28"/>
        </w:rPr>
        <w:t>Русинтерфинанс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>задолженность по договору займа №</w:t>
      </w:r>
      <w:r w:rsidR="00CC3853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от 07.</w:t>
      </w:r>
      <w:r w:rsidR="00D93847">
        <w:rPr>
          <w:rFonts w:eastAsia="MS Mincho"/>
          <w:sz w:val="28"/>
          <w:szCs w:val="28"/>
          <w:lang w:eastAsia="en-US"/>
        </w:rPr>
        <w:t>02.</w:t>
      </w:r>
      <w:r>
        <w:rPr>
          <w:rFonts w:eastAsia="MS Mincho"/>
          <w:sz w:val="28"/>
          <w:szCs w:val="28"/>
          <w:lang w:eastAsia="en-US"/>
        </w:rPr>
        <w:t>201</w:t>
      </w:r>
      <w:r w:rsidR="00D93847">
        <w:rPr>
          <w:rFonts w:eastAsia="MS Mincho"/>
          <w:sz w:val="28"/>
          <w:szCs w:val="28"/>
          <w:lang w:eastAsia="en-US"/>
        </w:rPr>
        <w:t>7</w:t>
      </w:r>
      <w:r>
        <w:rPr>
          <w:rFonts w:eastAsia="MS Mincho"/>
          <w:sz w:val="28"/>
          <w:szCs w:val="28"/>
          <w:lang w:eastAsia="en-US"/>
        </w:rPr>
        <w:t xml:space="preserve"> в размере 1</w:t>
      </w:r>
      <w:r w:rsidR="005B1817">
        <w:rPr>
          <w:rFonts w:eastAsia="MS Mincho"/>
          <w:sz w:val="28"/>
          <w:szCs w:val="28"/>
          <w:lang w:eastAsia="en-US"/>
        </w:rPr>
        <w:t>7954</w:t>
      </w:r>
      <w:r>
        <w:rPr>
          <w:rFonts w:eastAsia="MS Mincho"/>
          <w:sz w:val="28"/>
          <w:szCs w:val="28"/>
          <w:lang w:eastAsia="en-US"/>
        </w:rPr>
        <w:t xml:space="preserve">,00 рублей, из которых: сумма займа </w:t>
      </w:r>
      <w:r w:rsidR="00D93847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500,00 рублей, сумма задолженности по процентам за пользование займом за период с 07.</w:t>
      </w:r>
      <w:r w:rsidR="00D93847">
        <w:rPr>
          <w:rFonts w:eastAsia="MS Mincho"/>
          <w:sz w:val="28"/>
          <w:szCs w:val="28"/>
          <w:lang w:eastAsia="en-US"/>
        </w:rPr>
        <w:t>02.</w:t>
      </w:r>
      <w:r>
        <w:rPr>
          <w:rFonts w:eastAsia="MS Mincho"/>
          <w:sz w:val="28"/>
          <w:szCs w:val="28"/>
          <w:lang w:eastAsia="en-US"/>
        </w:rPr>
        <w:t>201</w:t>
      </w:r>
      <w:r w:rsidR="00D93847">
        <w:rPr>
          <w:rFonts w:eastAsia="MS Mincho"/>
          <w:sz w:val="28"/>
          <w:szCs w:val="28"/>
          <w:lang w:eastAsia="en-US"/>
        </w:rPr>
        <w:t>7</w:t>
      </w:r>
      <w:r>
        <w:rPr>
          <w:rFonts w:eastAsia="MS Mincho"/>
          <w:sz w:val="28"/>
          <w:szCs w:val="28"/>
          <w:lang w:eastAsia="en-US"/>
        </w:rPr>
        <w:t xml:space="preserve"> по </w:t>
      </w:r>
      <w:r w:rsidR="00D93847">
        <w:rPr>
          <w:rFonts w:eastAsia="MS Mincho"/>
          <w:sz w:val="28"/>
          <w:szCs w:val="28"/>
          <w:lang w:eastAsia="en-US"/>
        </w:rPr>
        <w:t>17</w:t>
      </w:r>
      <w:r>
        <w:rPr>
          <w:rFonts w:eastAsia="MS Mincho"/>
          <w:sz w:val="28"/>
          <w:szCs w:val="28"/>
          <w:lang w:eastAsia="en-US"/>
        </w:rPr>
        <w:t>.0</w:t>
      </w:r>
      <w:r w:rsidR="00D93847">
        <w:rPr>
          <w:rFonts w:eastAsia="MS Mincho"/>
          <w:sz w:val="28"/>
          <w:szCs w:val="28"/>
          <w:lang w:eastAsia="en-US"/>
        </w:rPr>
        <w:t>6.2017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5B1817">
        <w:rPr>
          <w:rFonts w:eastAsia="MS Mincho"/>
          <w:sz w:val="28"/>
          <w:szCs w:val="28"/>
          <w:lang w:eastAsia="en-US"/>
        </w:rPr>
        <w:t xml:space="preserve">с учетом частичной оплаты </w:t>
      </w:r>
      <w:r>
        <w:rPr>
          <w:rFonts w:eastAsia="MS Mincho"/>
          <w:sz w:val="28"/>
          <w:szCs w:val="28"/>
          <w:lang w:eastAsia="en-US"/>
        </w:rPr>
        <w:t>в размере 1</w:t>
      </w:r>
      <w:r w:rsidR="005B1817">
        <w:rPr>
          <w:rFonts w:eastAsia="MS Mincho"/>
          <w:sz w:val="28"/>
          <w:szCs w:val="28"/>
          <w:lang w:eastAsia="en-US"/>
        </w:rPr>
        <w:t>1</w:t>
      </w:r>
      <w:r w:rsidR="00D93847">
        <w:rPr>
          <w:rFonts w:eastAsia="MS Mincho"/>
          <w:sz w:val="28"/>
          <w:szCs w:val="28"/>
          <w:lang w:eastAsia="en-US"/>
        </w:rPr>
        <w:t>454</w:t>
      </w:r>
      <w:r>
        <w:rPr>
          <w:rFonts w:eastAsia="MS Mincho"/>
          <w:sz w:val="28"/>
          <w:szCs w:val="28"/>
          <w:lang w:eastAsia="en-US"/>
        </w:rPr>
        <w:t>,00 рублей</w:t>
      </w:r>
      <w:r>
        <w:rPr>
          <w:sz w:val="28"/>
          <w:szCs w:val="28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</w:t>
      </w:r>
      <w:r w:rsidR="005B1817">
        <w:rPr>
          <w:rFonts w:eastAsia="MS Mincho"/>
          <w:sz w:val="28"/>
          <w:szCs w:val="28"/>
          <w:lang w:eastAsia="en-US"/>
        </w:rPr>
        <w:t>, пропорционально сумме удовлетворенных исковых требований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5B1817">
        <w:rPr>
          <w:rFonts w:eastAsia="MS Mincho"/>
          <w:sz w:val="28"/>
          <w:szCs w:val="28"/>
          <w:lang w:eastAsia="en-US"/>
        </w:rPr>
        <w:t>718,16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1</w:t>
      </w:r>
      <w:r w:rsidR="005B1817">
        <w:rPr>
          <w:rFonts w:eastAsia="MS Mincho"/>
          <w:sz w:val="28"/>
          <w:szCs w:val="28"/>
          <w:lang w:eastAsia="en-US"/>
        </w:rPr>
        <w:t>8</w:t>
      </w:r>
      <w:r>
        <w:rPr>
          <w:rFonts w:eastAsia="MS Mincho"/>
          <w:sz w:val="28"/>
          <w:szCs w:val="28"/>
          <w:lang w:eastAsia="en-US"/>
        </w:rPr>
        <w:t>6</w:t>
      </w:r>
      <w:r w:rsidR="005B1817">
        <w:rPr>
          <w:rFonts w:eastAsia="MS Mincho"/>
          <w:sz w:val="28"/>
          <w:szCs w:val="28"/>
          <w:lang w:eastAsia="en-US"/>
        </w:rPr>
        <w:t>72</w:t>
      </w:r>
      <w:r>
        <w:rPr>
          <w:rFonts w:eastAsia="MS Mincho"/>
          <w:sz w:val="28"/>
          <w:szCs w:val="28"/>
          <w:lang w:eastAsia="en-US"/>
        </w:rPr>
        <w:t>,</w:t>
      </w:r>
      <w:r w:rsidR="005B1817">
        <w:rPr>
          <w:rFonts w:eastAsia="MS Mincho"/>
          <w:sz w:val="28"/>
          <w:szCs w:val="28"/>
          <w:lang w:eastAsia="en-US"/>
        </w:rPr>
        <w:t>16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5B1817">
        <w:rPr>
          <w:rFonts w:eastAsia="MS Mincho"/>
          <w:sz w:val="28"/>
          <w:szCs w:val="28"/>
          <w:lang w:eastAsia="en-US"/>
        </w:rPr>
        <w:t>восемна</w:t>
      </w:r>
      <w:r>
        <w:rPr>
          <w:rFonts w:eastAsia="MS Mincho"/>
          <w:sz w:val="28"/>
          <w:szCs w:val="28"/>
          <w:lang w:eastAsia="en-US"/>
        </w:rPr>
        <w:t>дцать тысяч шестьсот</w:t>
      </w:r>
      <w:r w:rsidR="005B1817">
        <w:rPr>
          <w:rFonts w:eastAsia="MS Mincho"/>
          <w:sz w:val="28"/>
          <w:szCs w:val="28"/>
          <w:lang w:eastAsia="en-US"/>
        </w:rPr>
        <w:t xml:space="preserve"> семьдесят два</w:t>
      </w:r>
      <w:r>
        <w:rPr>
          <w:rFonts w:eastAsia="MS Mincho"/>
          <w:sz w:val="28"/>
          <w:szCs w:val="28"/>
          <w:lang w:eastAsia="en-US"/>
        </w:rPr>
        <w:t>) рубл</w:t>
      </w:r>
      <w:r w:rsidR="005B1817">
        <w:rPr>
          <w:rFonts w:eastAsia="MS Mincho"/>
          <w:sz w:val="28"/>
          <w:szCs w:val="28"/>
          <w:lang w:eastAsia="en-US"/>
        </w:rPr>
        <w:t>я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5B1817">
        <w:rPr>
          <w:rFonts w:eastAsia="MS Mincho"/>
          <w:sz w:val="28"/>
          <w:szCs w:val="28"/>
          <w:lang w:eastAsia="en-US"/>
        </w:rPr>
        <w:t>16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430D6A" w:rsidP="00F275EC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</w:p>
    <w:p w:rsidR="00F275EC" w:rsidP="00F275EC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F275EC" w:rsidP="00F275EC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F275EC" w:rsidP="00F275EC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275EC" w:rsidP="00F275EC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75EC" w:rsidP="00F275EC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75EC" w:rsidP="00F275EC">
      <w:pPr>
        <w:ind w:firstLine="851"/>
        <w:rPr>
          <w:rFonts w:eastAsia="MS Mincho"/>
          <w:sz w:val="22"/>
          <w:szCs w:val="22"/>
          <w:lang w:eastAsia="en-US"/>
        </w:rPr>
      </w:pPr>
    </w:p>
    <w:p w:rsidR="00F275EC" w:rsidP="00F275EC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F275EC" w:rsidP="00F275EC"/>
    <w:p w:rsidR="00F275EC" w:rsidP="00F275EC"/>
    <w:p w:rsidR="00F275EC" w:rsidP="00F275EC"/>
    <w:p w:rsidR="0042707F"/>
    <w:sectPr w:rsidSect="00F275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BF"/>
    <w:rsid w:val="003A3936"/>
    <w:rsid w:val="0042707F"/>
    <w:rsid w:val="00430D6A"/>
    <w:rsid w:val="005B1817"/>
    <w:rsid w:val="006165BF"/>
    <w:rsid w:val="00C9041B"/>
    <w:rsid w:val="00CC3853"/>
    <w:rsid w:val="00D93847"/>
    <w:rsid w:val="00F27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C385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C3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