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09E1" w:rsidRPr="00EC09E1" w:rsidP="00EC09E1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№2-26-150/2020</w:t>
      </w:r>
    </w:p>
    <w:p w:rsidR="00EC09E1" w:rsidP="00EC09E1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РЕШЕНИЕ</w:t>
      </w:r>
    </w:p>
    <w:p w:rsidR="00EC09E1" w:rsidP="00EC09E1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EC09E1" w:rsidP="00EC09E1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EC09E1" w:rsidP="00EC09E1">
      <w:pPr>
        <w:widowControl w:val="0"/>
        <w:suppressAutoHyphens/>
        <w:rPr>
          <w:kern w:val="2"/>
          <w:sz w:val="26"/>
          <w:szCs w:val="26"/>
        </w:rPr>
      </w:pPr>
    </w:p>
    <w:p w:rsidR="00EC09E1" w:rsidP="00EC09E1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15 апреля 2020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г. Бахчисарай</w:t>
      </w:r>
    </w:p>
    <w:p w:rsidR="00EC09E1" w:rsidP="00EC09E1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EC09E1" w:rsidP="00EC09E1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при секретаре </w:t>
      </w:r>
      <w:r>
        <w:rPr>
          <w:kern w:val="2"/>
          <w:sz w:val="26"/>
          <w:szCs w:val="26"/>
        </w:rPr>
        <w:t>Заикиной</w:t>
      </w:r>
      <w:r>
        <w:rPr>
          <w:kern w:val="2"/>
          <w:sz w:val="26"/>
          <w:szCs w:val="26"/>
        </w:rPr>
        <w:t xml:space="preserve"> М.Ю.,</w:t>
      </w:r>
    </w:p>
    <w:p w:rsidR="00EC09E1" w:rsidP="00EC09E1">
      <w:pPr>
        <w:ind w:firstLine="0"/>
        <w:rPr>
          <w:rFonts w:eastAsia="MS Mincho"/>
          <w:b/>
          <w:sz w:val="26"/>
          <w:szCs w:val="26"/>
          <w:lang w:eastAsia="en-US"/>
        </w:rPr>
      </w:pPr>
      <w:r>
        <w:rPr>
          <w:kern w:val="2"/>
          <w:sz w:val="26"/>
          <w:szCs w:val="26"/>
          <w:lang w:eastAsia="en-US"/>
        </w:rPr>
        <w:t xml:space="preserve">           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 xml:space="preserve"> по иску Государственного унитарного предприятия Республики Крым «</w:t>
      </w:r>
      <w:r>
        <w:rPr>
          <w:sz w:val="26"/>
          <w:szCs w:val="26"/>
        </w:rPr>
        <w:t>Крымэнерго</w:t>
      </w:r>
      <w:r>
        <w:rPr>
          <w:sz w:val="26"/>
          <w:szCs w:val="26"/>
        </w:rPr>
        <w:t>» в лице структурного подразделения Бахчисарайское РОЭ к В</w:t>
      </w:r>
      <w:r w:rsidR="008F73DA">
        <w:rPr>
          <w:sz w:val="26"/>
          <w:szCs w:val="26"/>
        </w:rPr>
        <w:t>.</w:t>
      </w:r>
      <w:r>
        <w:rPr>
          <w:sz w:val="26"/>
          <w:szCs w:val="26"/>
        </w:rPr>
        <w:t xml:space="preserve"> С</w:t>
      </w:r>
      <w:r w:rsidR="008F73DA">
        <w:rPr>
          <w:sz w:val="26"/>
          <w:szCs w:val="26"/>
        </w:rPr>
        <w:t>.</w:t>
      </w:r>
      <w:r>
        <w:rPr>
          <w:sz w:val="26"/>
          <w:szCs w:val="26"/>
        </w:rPr>
        <w:t xml:space="preserve"> С</w:t>
      </w:r>
      <w:r w:rsidR="008F73DA">
        <w:rPr>
          <w:sz w:val="26"/>
          <w:szCs w:val="26"/>
        </w:rPr>
        <w:t>.</w:t>
      </w:r>
      <w:r>
        <w:rPr>
          <w:sz w:val="26"/>
          <w:szCs w:val="26"/>
        </w:rPr>
        <w:t xml:space="preserve"> о взыскании</w:t>
      </w:r>
      <w:r w:rsidRPr="00EC09E1">
        <w:t xml:space="preserve"> </w:t>
      </w:r>
      <w:r w:rsidRPr="00EC09E1">
        <w:rPr>
          <w:sz w:val="26"/>
          <w:szCs w:val="26"/>
        </w:rPr>
        <w:t xml:space="preserve">стоимости </w:t>
      </w:r>
      <w:r w:rsidRPr="00EC09E1">
        <w:rPr>
          <w:sz w:val="26"/>
          <w:szCs w:val="26"/>
        </w:rPr>
        <w:t>безучетно</w:t>
      </w:r>
      <w:r w:rsidRPr="00EC09E1">
        <w:rPr>
          <w:sz w:val="26"/>
          <w:szCs w:val="26"/>
        </w:rPr>
        <w:t xml:space="preserve"> потребленной электроэнергии</w:t>
      </w:r>
      <w:r>
        <w:rPr>
          <w:sz w:val="26"/>
          <w:szCs w:val="26"/>
        </w:rPr>
        <w:t>, задолженности за потребленную  электроэнергию,</w:t>
      </w:r>
      <w:r>
        <w:rPr>
          <w:rFonts w:eastAsia="MS Mincho"/>
          <w:b/>
          <w:sz w:val="26"/>
          <w:szCs w:val="26"/>
          <w:lang w:eastAsia="en-US"/>
        </w:rPr>
        <w:t xml:space="preserve"> </w:t>
      </w:r>
    </w:p>
    <w:p w:rsidR="00EC09E1" w:rsidP="00EC09E1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</w:t>
      </w:r>
      <w:r>
        <w:rPr>
          <w:rFonts w:eastAsia="MS Mincho"/>
          <w:sz w:val="26"/>
          <w:szCs w:val="26"/>
          <w:lang w:eastAsia="en-US"/>
        </w:rPr>
        <w:t xml:space="preserve"> Е Ш И Л:</w:t>
      </w:r>
    </w:p>
    <w:p w:rsidR="00EC09E1" w:rsidP="00EC09E1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Иск Государственного унитарного предприятия Республики Крым «</w:t>
      </w:r>
      <w:r>
        <w:rPr>
          <w:rFonts w:eastAsia="MS Mincho"/>
          <w:sz w:val="26"/>
          <w:szCs w:val="26"/>
          <w:lang w:eastAsia="en-US"/>
        </w:rPr>
        <w:t>Крымэнерго</w:t>
      </w:r>
      <w:r>
        <w:rPr>
          <w:rFonts w:eastAsia="MS Mincho"/>
          <w:sz w:val="26"/>
          <w:szCs w:val="26"/>
          <w:lang w:eastAsia="en-US"/>
        </w:rPr>
        <w:t>» в лице структурного подразделения Бахчисарайское РОЭ</w:t>
      </w:r>
      <w:r>
        <w:rPr>
          <w:sz w:val="26"/>
          <w:szCs w:val="26"/>
        </w:rPr>
        <w:t xml:space="preserve"> </w:t>
      </w:r>
      <w:r>
        <w:rPr>
          <w:rFonts w:eastAsia="MS Mincho"/>
          <w:sz w:val="26"/>
          <w:szCs w:val="26"/>
          <w:lang w:eastAsia="en-US"/>
        </w:rPr>
        <w:t xml:space="preserve">к </w:t>
      </w:r>
      <w:r w:rsidRPr="00EC09E1">
        <w:rPr>
          <w:rFonts w:eastAsia="MS Mincho"/>
          <w:sz w:val="26"/>
          <w:szCs w:val="26"/>
          <w:lang w:eastAsia="en-US"/>
        </w:rPr>
        <w:t>В</w:t>
      </w:r>
      <w:r w:rsidR="008F73DA">
        <w:rPr>
          <w:rFonts w:eastAsia="MS Mincho"/>
          <w:sz w:val="26"/>
          <w:szCs w:val="26"/>
          <w:lang w:eastAsia="en-US"/>
        </w:rPr>
        <w:t>.</w:t>
      </w:r>
      <w:r w:rsidRPr="00EC09E1">
        <w:rPr>
          <w:rFonts w:eastAsia="MS Mincho"/>
          <w:sz w:val="26"/>
          <w:szCs w:val="26"/>
          <w:lang w:eastAsia="en-US"/>
        </w:rPr>
        <w:t xml:space="preserve"> С</w:t>
      </w:r>
      <w:r w:rsidR="008F73DA">
        <w:rPr>
          <w:rFonts w:eastAsia="MS Mincho"/>
          <w:sz w:val="26"/>
          <w:szCs w:val="26"/>
          <w:lang w:eastAsia="en-US"/>
        </w:rPr>
        <w:t>.</w:t>
      </w:r>
      <w:r w:rsidRPr="00EC09E1">
        <w:rPr>
          <w:rFonts w:eastAsia="MS Mincho"/>
          <w:sz w:val="26"/>
          <w:szCs w:val="26"/>
          <w:lang w:eastAsia="en-US"/>
        </w:rPr>
        <w:t xml:space="preserve"> С</w:t>
      </w:r>
      <w:r w:rsidR="008F73DA">
        <w:rPr>
          <w:rFonts w:eastAsia="MS Mincho"/>
          <w:sz w:val="26"/>
          <w:szCs w:val="26"/>
          <w:lang w:eastAsia="en-US"/>
        </w:rPr>
        <w:t>.</w:t>
      </w:r>
      <w:r w:rsidRPr="00EC09E1">
        <w:rPr>
          <w:rFonts w:eastAsia="MS Mincho"/>
          <w:sz w:val="26"/>
          <w:szCs w:val="26"/>
          <w:lang w:eastAsia="en-US"/>
        </w:rPr>
        <w:t xml:space="preserve"> о взыскании стоимости </w:t>
      </w:r>
      <w:r w:rsidRPr="00EC09E1">
        <w:rPr>
          <w:rFonts w:eastAsia="MS Mincho"/>
          <w:sz w:val="26"/>
          <w:szCs w:val="26"/>
          <w:lang w:eastAsia="en-US"/>
        </w:rPr>
        <w:t>безучетно</w:t>
      </w:r>
      <w:r w:rsidRPr="00EC09E1">
        <w:rPr>
          <w:rFonts w:eastAsia="MS Mincho"/>
          <w:sz w:val="26"/>
          <w:szCs w:val="26"/>
          <w:lang w:eastAsia="en-US"/>
        </w:rPr>
        <w:t xml:space="preserve"> потребленной электроэнергии, задолженности за потребленную  электроэнергию </w:t>
      </w:r>
      <w:r>
        <w:rPr>
          <w:rFonts w:eastAsia="MS Mincho"/>
          <w:sz w:val="26"/>
          <w:szCs w:val="26"/>
          <w:lang w:eastAsia="en-US"/>
        </w:rPr>
        <w:t>- удовлетворить.</w:t>
      </w:r>
    </w:p>
    <w:p w:rsidR="00EC09E1" w:rsidP="00EC09E1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 Взыскать с </w:t>
      </w:r>
      <w:r w:rsidRPr="00EC09E1">
        <w:rPr>
          <w:sz w:val="26"/>
          <w:szCs w:val="26"/>
        </w:rPr>
        <w:t>В</w:t>
      </w:r>
      <w:r w:rsidR="008F73DA">
        <w:rPr>
          <w:sz w:val="26"/>
          <w:szCs w:val="26"/>
        </w:rPr>
        <w:t>.</w:t>
      </w:r>
      <w:r w:rsidRPr="00EC09E1">
        <w:rPr>
          <w:sz w:val="26"/>
          <w:szCs w:val="26"/>
        </w:rPr>
        <w:t>С</w:t>
      </w:r>
      <w:r w:rsidR="008F73DA">
        <w:rPr>
          <w:sz w:val="26"/>
          <w:szCs w:val="26"/>
        </w:rPr>
        <w:t>.</w:t>
      </w:r>
      <w:r w:rsidRPr="00EC09E1">
        <w:rPr>
          <w:sz w:val="26"/>
          <w:szCs w:val="26"/>
        </w:rPr>
        <w:t xml:space="preserve"> С</w:t>
      </w:r>
      <w:r w:rsidR="008F73DA">
        <w:rPr>
          <w:sz w:val="26"/>
          <w:szCs w:val="26"/>
        </w:rPr>
        <w:t>.</w:t>
      </w:r>
      <w:r>
        <w:rPr>
          <w:sz w:val="26"/>
          <w:szCs w:val="26"/>
        </w:rPr>
        <w:t xml:space="preserve">, </w:t>
      </w:r>
      <w:r w:rsidR="008F73DA">
        <w:rPr>
          <w:sz w:val="26"/>
          <w:szCs w:val="26"/>
        </w:rPr>
        <w:t>***</w:t>
      </w:r>
      <w:r>
        <w:rPr>
          <w:sz w:val="26"/>
          <w:szCs w:val="26"/>
        </w:rPr>
        <w:t xml:space="preserve"> года рождения, </w:t>
      </w:r>
      <w:r>
        <w:rPr>
          <w:sz w:val="26"/>
          <w:szCs w:val="26"/>
        </w:rPr>
        <w:t>урож</w:t>
      </w:r>
      <w:r>
        <w:rPr>
          <w:sz w:val="26"/>
          <w:szCs w:val="26"/>
        </w:rPr>
        <w:t xml:space="preserve">. </w:t>
      </w:r>
      <w:r w:rsidR="008F73DA">
        <w:rPr>
          <w:sz w:val="26"/>
          <w:szCs w:val="26"/>
        </w:rPr>
        <w:t>***</w:t>
      </w:r>
      <w:r>
        <w:rPr>
          <w:sz w:val="26"/>
          <w:szCs w:val="26"/>
        </w:rPr>
        <w:t xml:space="preserve">, зарегистрированного и проживающего по адресу: </w:t>
      </w:r>
      <w:r w:rsidR="008F73DA">
        <w:rPr>
          <w:sz w:val="26"/>
          <w:szCs w:val="26"/>
        </w:rPr>
        <w:t>***</w:t>
      </w:r>
      <w:r>
        <w:rPr>
          <w:sz w:val="26"/>
          <w:szCs w:val="26"/>
        </w:rPr>
        <w:t xml:space="preserve">  </w:t>
      </w:r>
      <w:r>
        <w:rPr>
          <w:rFonts w:eastAsia="MS Mincho"/>
          <w:sz w:val="26"/>
          <w:szCs w:val="26"/>
          <w:lang w:eastAsia="en-US"/>
        </w:rPr>
        <w:t>в пользу ГУП РК «</w:t>
      </w:r>
      <w:r>
        <w:rPr>
          <w:rFonts w:eastAsia="MS Mincho"/>
          <w:sz w:val="26"/>
          <w:szCs w:val="26"/>
          <w:lang w:eastAsia="en-US"/>
        </w:rPr>
        <w:t>Крымэнерго</w:t>
      </w:r>
      <w:r>
        <w:rPr>
          <w:rFonts w:eastAsia="MS Mincho"/>
          <w:sz w:val="26"/>
          <w:szCs w:val="26"/>
          <w:lang w:eastAsia="en-US"/>
        </w:rPr>
        <w:t xml:space="preserve">» Бахчисарайское РОЭ, дата регистрации 14.05.2014, на </w:t>
      </w:r>
      <w:r w:rsidR="008F73DA">
        <w:rPr>
          <w:rFonts w:eastAsia="MS Mincho"/>
          <w:sz w:val="26"/>
          <w:szCs w:val="26"/>
          <w:lang w:eastAsia="en-US"/>
        </w:rPr>
        <w:t>«реквизиты»</w:t>
      </w:r>
      <w:r>
        <w:rPr>
          <w:rFonts w:eastAsia="MS Mincho"/>
          <w:sz w:val="26"/>
          <w:szCs w:val="26"/>
          <w:lang w:eastAsia="en-US"/>
        </w:rPr>
        <w:t xml:space="preserve"> задолженность за потребленную электроэнергию по л/</w:t>
      </w:r>
      <w:r>
        <w:rPr>
          <w:rFonts w:eastAsia="MS Mincho"/>
          <w:sz w:val="26"/>
          <w:szCs w:val="26"/>
          <w:lang w:eastAsia="en-US"/>
        </w:rPr>
        <w:t>с</w:t>
      </w:r>
      <w:r>
        <w:rPr>
          <w:rFonts w:eastAsia="MS Mincho"/>
          <w:sz w:val="26"/>
          <w:szCs w:val="26"/>
          <w:lang w:eastAsia="en-US"/>
        </w:rPr>
        <w:t xml:space="preserve"> </w:t>
      </w:r>
      <w:r w:rsidR="008F73DA">
        <w:rPr>
          <w:rFonts w:eastAsia="MS Mincho"/>
          <w:sz w:val="26"/>
          <w:szCs w:val="26"/>
          <w:lang w:eastAsia="en-US"/>
        </w:rPr>
        <w:t>*</w:t>
      </w:r>
      <w:r w:rsidR="00440C2E">
        <w:rPr>
          <w:rFonts w:eastAsia="MS Mincho"/>
          <w:sz w:val="26"/>
          <w:szCs w:val="26"/>
          <w:lang w:eastAsia="en-US"/>
        </w:rPr>
        <w:t xml:space="preserve"> </w:t>
      </w:r>
      <w:r w:rsidR="00440C2E">
        <w:rPr>
          <w:rFonts w:eastAsia="MS Mincho"/>
          <w:sz w:val="26"/>
          <w:szCs w:val="26"/>
          <w:lang w:eastAsia="en-US"/>
        </w:rPr>
        <w:t>за</w:t>
      </w:r>
      <w:r w:rsidR="00440C2E">
        <w:rPr>
          <w:rFonts w:eastAsia="MS Mincho"/>
          <w:sz w:val="26"/>
          <w:szCs w:val="26"/>
          <w:lang w:eastAsia="en-US"/>
        </w:rPr>
        <w:t xml:space="preserve"> период с 01.01.2018</w:t>
      </w:r>
      <w:r>
        <w:rPr>
          <w:rFonts w:eastAsia="MS Mincho"/>
          <w:sz w:val="26"/>
          <w:szCs w:val="26"/>
          <w:lang w:eastAsia="en-US"/>
        </w:rPr>
        <w:t xml:space="preserve"> по 01.</w:t>
      </w:r>
      <w:r w:rsidR="00440C2E">
        <w:rPr>
          <w:rFonts w:eastAsia="MS Mincho"/>
          <w:sz w:val="26"/>
          <w:szCs w:val="26"/>
          <w:lang w:eastAsia="en-US"/>
        </w:rPr>
        <w:t>09</w:t>
      </w:r>
      <w:r>
        <w:rPr>
          <w:rFonts w:eastAsia="MS Mincho"/>
          <w:sz w:val="26"/>
          <w:szCs w:val="26"/>
          <w:lang w:eastAsia="en-US"/>
        </w:rPr>
        <w:t xml:space="preserve">.2019 года в размере </w:t>
      </w:r>
      <w:r w:rsidR="00440C2E">
        <w:rPr>
          <w:rFonts w:eastAsia="MS Mincho"/>
          <w:sz w:val="26"/>
          <w:szCs w:val="26"/>
          <w:lang w:eastAsia="en-US"/>
        </w:rPr>
        <w:t>2545</w:t>
      </w:r>
      <w:r>
        <w:rPr>
          <w:rFonts w:eastAsia="MS Mincho"/>
          <w:sz w:val="26"/>
          <w:szCs w:val="26"/>
          <w:lang w:eastAsia="en-US"/>
        </w:rPr>
        <w:t>,</w:t>
      </w:r>
      <w:r w:rsidR="00440C2E">
        <w:rPr>
          <w:rFonts w:eastAsia="MS Mincho"/>
          <w:sz w:val="26"/>
          <w:szCs w:val="26"/>
          <w:lang w:eastAsia="en-US"/>
        </w:rPr>
        <w:t>67</w:t>
      </w:r>
      <w:r>
        <w:rPr>
          <w:rFonts w:eastAsia="MS Mincho"/>
          <w:sz w:val="26"/>
          <w:szCs w:val="26"/>
          <w:lang w:eastAsia="en-US"/>
        </w:rPr>
        <w:t xml:space="preserve"> рублей</w:t>
      </w:r>
      <w:r>
        <w:rPr>
          <w:rFonts w:eastAsia="MS Mincho"/>
          <w:sz w:val="26"/>
          <w:szCs w:val="26"/>
        </w:rPr>
        <w:t>;</w:t>
      </w:r>
      <w:r>
        <w:rPr>
          <w:rFonts w:eastAsia="MS Mincho"/>
          <w:sz w:val="26"/>
          <w:szCs w:val="26"/>
          <w:lang w:eastAsia="en-US"/>
        </w:rPr>
        <w:t xml:space="preserve"> </w:t>
      </w:r>
      <w:r w:rsidR="00440C2E">
        <w:rPr>
          <w:rFonts w:eastAsia="MS Mincho"/>
          <w:sz w:val="26"/>
          <w:szCs w:val="26"/>
          <w:lang w:eastAsia="en-US"/>
        </w:rPr>
        <w:t xml:space="preserve">на </w:t>
      </w:r>
      <w:r w:rsidR="008F73DA">
        <w:rPr>
          <w:rFonts w:eastAsia="MS Mincho"/>
          <w:sz w:val="26"/>
          <w:szCs w:val="26"/>
          <w:lang w:eastAsia="en-US"/>
        </w:rPr>
        <w:t>«реквизиты»</w:t>
      </w:r>
      <w:r w:rsidRPr="00440C2E" w:rsidR="00440C2E">
        <w:rPr>
          <w:rFonts w:eastAsia="MS Mincho"/>
          <w:sz w:val="26"/>
          <w:szCs w:val="26"/>
          <w:lang w:eastAsia="en-US"/>
        </w:rPr>
        <w:t xml:space="preserve"> стоимость объема </w:t>
      </w:r>
      <w:r w:rsidRPr="00440C2E" w:rsidR="00440C2E">
        <w:rPr>
          <w:rFonts w:eastAsia="MS Mincho"/>
          <w:sz w:val="26"/>
          <w:szCs w:val="26"/>
          <w:lang w:eastAsia="en-US"/>
        </w:rPr>
        <w:t>безучетного</w:t>
      </w:r>
      <w:r w:rsidRPr="00440C2E" w:rsidR="00440C2E">
        <w:rPr>
          <w:rFonts w:eastAsia="MS Mincho"/>
          <w:sz w:val="26"/>
          <w:szCs w:val="26"/>
          <w:lang w:eastAsia="en-US"/>
        </w:rPr>
        <w:t xml:space="preserve"> потребления электроэнергии, согласно акта о </w:t>
      </w:r>
      <w:r w:rsidRPr="00440C2E" w:rsidR="00440C2E">
        <w:rPr>
          <w:rFonts w:eastAsia="MS Mincho"/>
          <w:sz w:val="26"/>
          <w:szCs w:val="26"/>
          <w:lang w:eastAsia="en-US"/>
        </w:rPr>
        <w:t>безучетном</w:t>
      </w:r>
      <w:r w:rsidRPr="00440C2E" w:rsidR="00440C2E">
        <w:rPr>
          <w:rFonts w:eastAsia="MS Mincho"/>
          <w:sz w:val="26"/>
          <w:szCs w:val="26"/>
          <w:lang w:eastAsia="en-US"/>
        </w:rPr>
        <w:t>/</w:t>
      </w:r>
      <w:r w:rsidRPr="00440C2E" w:rsidR="00440C2E">
        <w:rPr>
          <w:rFonts w:eastAsia="MS Mincho"/>
          <w:sz w:val="26"/>
          <w:szCs w:val="26"/>
          <w:lang w:eastAsia="en-US"/>
        </w:rPr>
        <w:t>бездогорном</w:t>
      </w:r>
      <w:r w:rsidRPr="00440C2E" w:rsidR="00440C2E">
        <w:rPr>
          <w:rFonts w:eastAsia="MS Mincho"/>
          <w:sz w:val="26"/>
          <w:szCs w:val="26"/>
          <w:lang w:eastAsia="en-US"/>
        </w:rPr>
        <w:t xml:space="preserve"> потреблении электрической энергии № </w:t>
      </w:r>
      <w:r w:rsidR="00C00E8D">
        <w:rPr>
          <w:rFonts w:eastAsia="MS Mincho"/>
          <w:sz w:val="26"/>
          <w:szCs w:val="26"/>
          <w:lang w:eastAsia="en-US"/>
        </w:rPr>
        <w:t>*</w:t>
      </w:r>
      <w:r w:rsidRPr="00440C2E" w:rsidR="00440C2E">
        <w:rPr>
          <w:rFonts w:eastAsia="MS Mincho"/>
          <w:sz w:val="26"/>
          <w:szCs w:val="26"/>
          <w:lang w:eastAsia="en-US"/>
        </w:rPr>
        <w:t xml:space="preserve"> от 3</w:t>
      </w:r>
      <w:r w:rsidR="00440C2E">
        <w:rPr>
          <w:rFonts w:eastAsia="MS Mincho"/>
          <w:sz w:val="26"/>
          <w:szCs w:val="26"/>
          <w:lang w:eastAsia="en-US"/>
        </w:rPr>
        <w:t>1</w:t>
      </w:r>
      <w:r w:rsidRPr="00440C2E" w:rsidR="00440C2E">
        <w:rPr>
          <w:rFonts w:eastAsia="MS Mincho"/>
          <w:sz w:val="26"/>
          <w:szCs w:val="26"/>
          <w:lang w:eastAsia="en-US"/>
        </w:rPr>
        <w:t>.0</w:t>
      </w:r>
      <w:r w:rsidR="00440C2E">
        <w:rPr>
          <w:rFonts w:eastAsia="MS Mincho"/>
          <w:sz w:val="26"/>
          <w:szCs w:val="26"/>
          <w:lang w:eastAsia="en-US"/>
        </w:rPr>
        <w:t>8</w:t>
      </w:r>
      <w:r w:rsidRPr="00440C2E" w:rsidR="00440C2E">
        <w:rPr>
          <w:rFonts w:eastAsia="MS Mincho"/>
          <w:sz w:val="26"/>
          <w:szCs w:val="26"/>
          <w:lang w:eastAsia="en-US"/>
        </w:rPr>
        <w:t>.201</w:t>
      </w:r>
      <w:r w:rsidR="00440C2E">
        <w:rPr>
          <w:rFonts w:eastAsia="MS Mincho"/>
          <w:sz w:val="26"/>
          <w:szCs w:val="26"/>
          <w:lang w:eastAsia="en-US"/>
        </w:rPr>
        <w:t>9</w:t>
      </w:r>
      <w:r w:rsidRPr="00440C2E" w:rsidR="00440C2E">
        <w:rPr>
          <w:rFonts w:eastAsia="MS Mincho"/>
          <w:sz w:val="26"/>
          <w:szCs w:val="26"/>
          <w:lang w:eastAsia="en-US"/>
        </w:rPr>
        <w:t xml:space="preserve"> года, (лицевой счет </w:t>
      </w:r>
      <w:r w:rsidR="008F73DA">
        <w:rPr>
          <w:rFonts w:eastAsia="MS Mincho"/>
          <w:sz w:val="26"/>
          <w:szCs w:val="26"/>
          <w:lang w:eastAsia="en-US"/>
        </w:rPr>
        <w:t>*</w:t>
      </w:r>
      <w:r w:rsidRPr="00440C2E" w:rsidR="00440C2E">
        <w:rPr>
          <w:rFonts w:eastAsia="MS Mincho"/>
          <w:sz w:val="26"/>
          <w:szCs w:val="26"/>
          <w:lang w:eastAsia="en-US"/>
        </w:rPr>
        <w:t>) в размере  8</w:t>
      </w:r>
      <w:r w:rsidR="00440C2E">
        <w:rPr>
          <w:rFonts w:eastAsia="MS Mincho"/>
          <w:sz w:val="26"/>
          <w:szCs w:val="26"/>
          <w:lang w:eastAsia="en-US"/>
        </w:rPr>
        <w:t>666</w:t>
      </w:r>
      <w:r w:rsidRPr="00440C2E" w:rsidR="00440C2E">
        <w:rPr>
          <w:rFonts w:eastAsia="MS Mincho"/>
          <w:sz w:val="26"/>
          <w:szCs w:val="26"/>
          <w:lang w:eastAsia="en-US"/>
        </w:rPr>
        <w:t>,</w:t>
      </w:r>
      <w:r w:rsidR="00440C2E">
        <w:rPr>
          <w:rFonts w:eastAsia="MS Mincho"/>
          <w:sz w:val="26"/>
          <w:szCs w:val="26"/>
          <w:lang w:eastAsia="en-US"/>
        </w:rPr>
        <w:t>7</w:t>
      </w:r>
      <w:r w:rsidRPr="00440C2E" w:rsidR="00440C2E">
        <w:rPr>
          <w:rFonts w:eastAsia="MS Mincho"/>
          <w:sz w:val="26"/>
          <w:szCs w:val="26"/>
          <w:lang w:eastAsia="en-US"/>
        </w:rPr>
        <w:t>0  рублей</w:t>
      </w:r>
      <w:r w:rsidR="00440C2E">
        <w:rPr>
          <w:rFonts w:eastAsia="MS Mincho"/>
          <w:sz w:val="26"/>
          <w:szCs w:val="26"/>
          <w:lang w:eastAsia="en-US"/>
        </w:rPr>
        <w:t xml:space="preserve">; </w:t>
      </w:r>
      <w:r>
        <w:rPr>
          <w:rFonts w:eastAsia="MS Mincho"/>
          <w:sz w:val="26"/>
          <w:szCs w:val="26"/>
          <w:lang w:eastAsia="en-US"/>
        </w:rPr>
        <w:t xml:space="preserve">на </w:t>
      </w:r>
      <w:r w:rsidR="00C00E8D">
        <w:rPr>
          <w:rFonts w:eastAsia="MS Mincho"/>
          <w:sz w:val="26"/>
          <w:szCs w:val="26"/>
          <w:lang w:eastAsia="en-US"/>
        </w:rPr>
        <w:t>«реквизиты»</w:t>
      </w:r>
      <w:r>
        <w:rPr>
          <w:rFonts w:eastAsia="MS Mincho"/>
          <w:sz w:val="26"/>
          <w:szCs w:val="26"/>
          <w:lang w:eastAsia="en-US"/>
        </w:rPr>
        <w:t xml:space="preserve"> пеню в размере </w:t>
      </w:r>
      <w:r w:rsidR="00440C2E">
        <w:rPr>
          <w:rFonts w:eastAsia="MS Mincho"/>
          <w:sz w:val="26"/>
          <w:szCs w:val="26"/>
          <w:lang w:eastAsia="en-US"/>
        </w:rPr>
        <w:t>7</w:t>
      </w:r>
      <w:r>
        <w:rPr>
          <w:rFonts w:eastAsia="MS Mincho"/>
          <w:sz w:val="26"/>
          <w:szCs w:val="26"/>
          <w:lang w:eastAsia="en-US"/>
        </w:rPr>
        <w:t>5,1</w:t>
      </w:r>
      <w:r w:rsidR="00440C2E">
        <w:rPr>
          <w:rFonts w:eastAsia="MS Mincho"/>
          <w:sz w:val="26"/>
          <w:szCs w:val="26"/>
          <w:lang w:eastAsia="en-US"/>
        </w:rPr>
        <w:t>0</w:t>
      </w:r>
      <w:r>
        <w:rPr>
          <w:rFonts w:eastAsia="MS Mincho"/>
          <w:sz w:val="26"/>
          <w:szCs w:val="26"/>
          <w:lang w:eastAsia="en-US"/>
        </w:rPr>
        <w:t xml:space="preserve"> рублей, расходы по оплате государственной пошлины в размере 4</w:t>
      </w:r>
      <w:r w:rsidR="00440C2E">
        <w:rPr>
          <w:rFonts w:eastAsia="MS Mincho"/>
          <w:sz w:val="26"/>
          <w:szCs w:val="26"/>
          <w:lang w:eastAsia="en-US"/>
        </w:rPr>
        <w:t>52,00 рублей, а всего в сумме 117</w:t>
      </w:r>
      <w:r>
        <w:rPr>
          <w:rFonts w:eastAsia="MS Mincho"/>
          <w:sz w:val="26"/>
          <w:szCs w:val="26"/>
          <w:lang w:eastAsia="en-US"/>
        </w:rPr>
        <w:t>3</w:t>
      </w:r>
      <w:r w:rsidR="00440C2E">
        <w:rPr>
          <w:rFonts w:eastAsia="MS Mincho"/>
          <w:sz w:val="26"/>
          <w:szCs w:val="26"/>
          <w:lang w:eastAsia="en-US"/>
        </w:rPr>
        <w:t>9</w:t>
      </w:r>
      <w:r>
        <w:rPr>
          <w:rFonts w:eastAsia="MS Mincho"/>
          <w:sz w:val="26"/>
          <w:szCs w:val="26"/>
          <w:lang w:eastAsia="en-US"/>
        </w:rPr>
        <w:t>,</w:t>
      </w:r>
      <w:r w:rsidR="00440C2E">
        <w:rPr>
          <w:rFonts w:eastAsia="MS Mincho"/>
          <w:sz w:val="26"/>
          <w:szCs w:val="26"/>
          <w:lang w:eastAsia="en-US"/>
        </w:rPr>
        <w:t>47</w:t>
      </w:r>
      <w:r>
        <w:rPr>
          <w:rFonts w:eastAsia="MS Mincho"/>
          <w:sz w:val="26"/>
          <w:szCs w:val="26"/>
          <w:lang w:eastAsia="en-US"/>
        </w:rPr>
        <w:t xml:space="preserve"> (</w:t>
      </w:r>
      <w:r w:rsidR="00440C2E">
        <w:rPr>
          <w:rFonts w:eastAsia="MS Mincho"/>
          <w:sz w:val="26"/>
          <w:szCs w:val="26"/>
          <w:lang w:eastAsia="en-US"/>
        </w:rPr>
        <w:t>одиннадцать</w:t>
      </w:r>
      <w:r>
        <w:rPr>
          <w:rFonts w:eastAsia="MS Mincho"/>
          <w:sz w:val="26"/>
          <w:szCs w:val="26"/>
          <w:lang w:eastAsia="en-US"/>
        </w:rPr>
        <w:t xml:space="preserve"> тысяч </w:t>
      </w:r>
      <w:r w:rsidR="00440C2E">
        <w:rPr>
          <w:rFonts w:eastAsia="MS Mincho"/>
          <w:sz w:val="26"/>
          <w:szCs w:val="26"/>
          <w:lang w:eastAsia="en-US"/>
        </w:rPr>
        <w:t xml:space="preserve">семьсот </w:t>
      </w:r>
      <w:r>
        <w:rPr>
          <w:rFonts w:eastAsia="MS Mincho"/>
          <w:sz w:val="26"/>
          <w:szCs w:val="26"/>
          <w:lang w:eastAsia="en-US"/>
        </w:rPr>
        <w:t>три</w:t>
      </w:r>
      <w:r w:rsidR="00440C2E">
        <w:rPr>
          <w:rFonts w:eastAsia="MS Mincho"/>
          <w:sz w:val="26"/>
          <w:szCs w:val="26"/>
          <w:lang w:eastAsia="en-US"/>
        </w:rPr>
        <w:t>дцать</w:t>
      </w:r>
      <w:r>
        <w:rPr>
          <w:rFonts w:eastAsia="MS Mincho"/>
          <w:sz w:val="26"/>
          <w:szCs w:val="26"/>
          <w:lang w:eastAsia="en-US"/>
        </w:rPr>
        <w:t xml:space="preserve"> </w:t>
      </w:r>
      <w:r w:rsidR="00440C2E">
        <w:rPr>
          <w:rFonts w:eastAsia="MS Mincho"/>
          <w:sz w:val="26"/>
          <w:szCs w:val="26"/>
          <w:lang w:eastAsia="en-US"/>
        </w:rPr>
        <w:t>девять) рублей</w:t>
      </w:r>
      <w:r>
        <w:rPr>
          <w:rFonts w:eastAsia="MS Mincho"/>
          <w:sz w:val="26"/>
          <w:szCs w:val="26"/>
          <w:lang w:eastAsia="en-US"/>
        </w:rPr>
        <w:t xml:space="preserve"> </w:t>
      </w:r>
      <w:r w:rsidR="00440C2E">
        <w:rPr>
          <w:rFonts w:eastAsia="MS Mincho"/>
          <w:sz w:val="26"/>
          <w:szCs w:val="26"/>
          <w:lang w:eastAsia="en-US"/>
        </w:rPr>
        <w:t>47</w:t>
      </w:r>
      <w:r>
        <w:rPr>
          <w:rFonts w:eastAsia="MS Mincho"/>
          <w:sz w:val="26"/>
          <w:szCs w:val="26"/>
          <w:lang w:eastAsia="en-US"/>
        </w:rPr>
        <w:t xml:space="preserve"> коп.</w:t>
      </w:r>
    </w:p>
    <w:p w:rsidR="00EC09E1" w:rsidP="00EC09E1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lang w:eastAsia="en-US"/>
        </w:rPr>
        <w:t xml:space="preserve">          </w:t>
      </w:r>
      <w:r>
        <w:rPr>
          <w:rFonts w:eastAsia="Calibri"/>
          <w:kern w:val="2"/>
          <w:sz w:val="22"/>
          <w:szCs w:val="22"/>
          <w:lang w:eastAsia="zh-CN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2"/>
          <w:szCs w:val="22"/>
          <w:lang w:eastAsia="zh-CN"/>
        </w:rPr>
        <w:t>а(</w:t>
      </w:r>
      <w:r>
        <w:rPr>
          <w:rFonts w:eastAsia="Calibri"/>
          <w:kern w:val="2"/>
          <w:sz w:val="22"/>
          <w:szCs w:val="22"/>
          <w:lang w:eastAsia="zh-CN"/>
        </w:rPr>
        <w:t>Бахчисарайский муниципальный район) Республики Крым в месячный срок.</w:t>
      </w:r>
    </w:p>
    <w:p w:rsidR="00EC09E1" w:rsidP="00EC09E1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EC09E1" w:rsidP="00EC09E1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C09E1" w:rsidP="00EC09E1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C09E1" w:rsidP="00EC09E1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C09E1" w:rsidP="00EC09E1">
      <w:pPr>
        <w:ind w:firstLine="0"/>
        <w:rPr>
          <w:rFonts w:eastAsia="Lucida Sans Unicode"/>
          <w:kern w:val="2"/>
          <w:sz w:val="20"/>
        </w:rPr>
      </w:pPr>
    </w:p>
    <w:p w:rsidR="00EC09E1" w:rsidP="00EC09E1">
      <w:pPr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</w:t>
      </w:r>
      <w:r>
        <w:rPr>
          <w:sz w:val="26"/>
          <w:szCs w:val="26"/>
        </w:rPr>
        <w:t>Е.Н.Андрухова</w:t>
      </w:r>
    </w:p>
    <w:p w:rsidR="00C00E8D" w:rsidP="00EC09E1">
      <w:pPr>
        <w:ind w:firstLine="851"/>
        <w:rPr>
          <w:sz w:val="26"/>
          <w:szCs w:val="26"/>
        </w:rPr>
      </w:pPr>
    </w:p>
    <w:p w:rsidR="00C00E8D" w:rsidP="00EC09E1">
      <w:pPr>
        <w:ind w:firstLine="851"/>
        <w:rPr>
          <w:sz w:val="26"/>
          <w:szCs w:val="26"/>
        </w:rPr>
      </w:pPr>
    </w:p>
    <w:p w:rsidR="00C00E8D" w:rsidRPr="00C00E8D" w:rsidP="00C00E8D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C00E8D" w:rsidRPr="00C00E8D" w:rsidP="00C00E8D">
      <w:pPr>
        <w:jc w:val="right"/>
        <w:rPr>
          <w:sz w:val="23"/>
          <w:szCs w:val="23"/>
        </w:rPr>
      </w:pPr>
      <w:r w:rsidRPr="00C00E8D">
        <w:rPr>
          <w:sz w:val="23"/>
          <w:szCs w:val="23"/>
        </w:rPr>
        <w:t>ДЕПЕРСОНИФИКАЦИЮ</w:t>
      </w:r>
    </w:p>
    <w:p w:rsidR="00C00E8D" w:rsidRPr="00C00E8D" w:rsidP="00C00E8D">
      <w:pPr>
        <w:jc w:val="right"/>
        <w:rPr>
          <w:sz w:val="23"/>
          <w:szCs w:val="23"/>
        </w:rPr>
      </w:pPr>
      <w:r w:rsidRPr="00C00E8D">
        <w:rPr>
          <w:sz w:val="23"/>
          <w:szCs w:val="23"/>
        </w:rPr>
        <w:t>Лингвистический контроль произвел</w:t>
      </w:r>
    </w:p>
    <w:p w:rsidR="00C00E8D" w:rsidRPr="00C00E8D" w:rsidP="00C00E8D">
      <w:pPr>
        <w:jc w:val="right"/>
        <w:rPr>
          <w:sz w:val="23"/>
          <w:szCs w:val="23"/>
        </w:rPr>
      </w:pPr>
      <w:r w:rsidRPr="00C00E8D">
        <w:rPr>
          <w:sz w:val="23"/>
          <w:szCs w:val="23"/>
        </w:rPr>
        <w:t xml:space="preserve">Помощник судьи  _______________ В.В. </w:t>
      </w:r>
      <w:r w:rsidRPr="00C00E8D">
        <w:rPr>
          <w:sz w:val="23"/>
          <w:szCs w:val="23"/>
        </w:rPr>
        <w:t>Жуган</w:t>
      </w:r>
    </w:p>
    <w:p w:rsidR="00C00E8D" w:rsidRPr="00C00E8D" w:rsidP="00C00E8D">
      <w:pPr>
        <w:jc w:val="right"/>
        <w:rPr>
          <w:sz w:val="23"/>
          <w:szCs w:val="23"/>
        </w:rPr>
      </w:pPr>
      <w:r w:rsidRPr="00C00E8D">
        <w:rPr>
          <w:sz w:val="23"/>
          <w:szCs w:val="23"/>
        </w:rPr>
        <w:t>СОГЛАСОВАНО</w:t>
      </w:r>
    </w:p>
    <w:p w:rsidR="00C00E8D" w:rsidP="00C00E8D">
      <w:pPr>
        <w:spacing w:after="200" w:line="276" w:lineRule="auto"/>
        <w:ind w:firstLine="0"/>
        <w:jc w:val="right"/>
        <w:rPr>
          <w:sz w:val="26"/>
          <w:szCs w:val="26"/>
        </w:rPr>
      </w:pPr>
      <w:r w:rsidRPr="00C00E8D">
        <w:rPr>
          <w:sz w:val="23"/>
          <w:szCs w:val="23"/>
        </w:rPr>
        <w:t xml:space="preserve">Мировой судья __________________Е.Н. </w:t>
      </w:r>
      <w:r w:rsidRPr="00C00E8D">
        <w:rPr>
          <w:sz w:val="23"/>
          <w:szCs w:val="23"/>
        </w:rPr>
        <w:t>Андрухова</w:t>
      </w:r>
    </w:p>
    <w:sectPr w:rsidSect="00EC09E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4AB"/>
    <w:rsid w:val="00440C2E"/>
    <w:rsid w:val="005F34AB"/>
    <w:rsid w:val="005F3FD2"/>
    <w:rsid w:val="008F73DA"/>
    <w:rsid w:val="00C00E8D"/>
    <w:rsid w:val="00EC09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9E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00E8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0E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