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B5289" w:rsidP="00EB5289">
      <w:pPr>
        <w:ind w:firstLine="851"/>
        <w:jc w:val="right"/>
        <w:rPr>
          <w:lang w:val="uk-UA" w:eastAsia="uk-UA"/>
        </w:rPr>
      </w:pPr>
      <w:r>
        <w:t>Дело №2-26-253/2018</w:t>
      </w:r>
    </w:p>
    <w:p w:rsidR="00EB5289" w:rsidP="00EB5289">
      <w:pPr>
        <w:ind w:firstLine="0"/>
        <w:jc w:val="center"/>
        <w:rPr>
          <w:b/>
        </w:rPr>
      </w:pPr>
    </w:p>
    <w:p w:rsidR="00EB5289" w:rsidP="00EB5289">
      <w:pPr>
        <w:ind w:firstLine="0"/>
        <w:jc w:val="center"/>
        <w:rPr>
          <w:b/>
        </w:rPr>
      </w:pPr>
    </w:p>
    <w:p w:rsidR="00EB5289" w:rsidP="00EB5289">
      <w:pPr>
        <w:jc w:val="center"/>
        <w:rPr>
          <w:b/>
        </w:rPr>
      </w:pPr>
      <w:r>
        <w:rPr>
          <w:b/>
        </w:rPr>
        <w:t xml:space="preserve">  РЕШЕНИЕ</w:t>
      </w:r>
    </w:p>
    <w:p w:rsidR="00EB5289" w:rsidP="00EB5289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EB5289" w:rsidP="00EB5289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EB5289" w:rsidP="00EB5289">
      <w:pPr>
        <w:widowControl w:val="0"/>
        <w:suppressAutoHyphens/>
        <w:rPr>
          <w:kern w:val="2"/>
        </w:rPr>
      </w:pPr>
    </w:p>
    <w:p w:rsidR="00EB5289" w:rsidP="00EB5289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13 июня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EB5289" w:rsidP="00EB5289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EB5289" w:rsidP="00EB5289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EB5289" w:rsidP="00EB5289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 Янус С.И., действующего на основании доверенности № </w:t>
      </w:r>
      <w:r w:rsidR="00C22619">
        <w:rPr>
          <w:kern w:val="2"/>
        </w:rPr>
        <w:t>*</w:t>
      </w:r>
      <w:r>
        <w:rPr>
          <w:kern w:val="2"/>
        </w:rPr>
        <w:t xml:space="preserve"> от </w:t>
      </w:r>
      <w:r w:rsidR="00C22619">
        <w:rPr>
          <w:kern w:val="2"/>
        </w:rPr>
        <w:t>***</w:t>
      </w:r>
      <w:r>
        <w:rPr>
          <w:kern w:val="2"/>
        </w:rPr>
        <w:t xml:space="preserve"> срок действия до </w:t>
      </w:r>
      <w:r w:rsidR="00C22619">
        <w:rPr>
          <w:kern w:val="2"/>
        </w:rPr>
        <w:t>***</w:t>
      </w:r>
      <w:r>
        <w:rPr>
          <w:kern w:val="2"/>
        </w:rPr>
        <w:t xml:space="preserve">, служебное удостоверение № </w:t>
      </w:r>
      <w:r w:rsidR="00C22619">
        <w:rPr>
          <w:kern w:val="2"/>
        </w:rPr>
        <w:t>*</w:t>
      </w:r>
      <w:r>
        <w:rPr>
          <w:kern w:val="2"/>
        </w:rPr>
        <w:t xml:space="preserve">  </w:t>
      </w:r>
      <w:r>
        <w:rPr>
          <w:kern w:val="2"/>
        </w:rPr>
        <w:t>от</w:t>
      </w:r>
      <w:r>
        <w:rPr>
          <w:kern w:val="2"/>
        </w:rPr>
        <w:t xml:space="preserve"> </w:t>
      </w:r>
      <w:r w:rsidR="00C22619">
        <w:rPr>
          <w:kern w:val="2"/>
        </w:rPr>
        <w:t>***</w:t>
      </w:r>
      <w:r>
        <w:rPr>
          <w:kern w:val="2"/>
        </w:rPr>
        <w:t>,</w:t>
      </w:r>
    </w:p>
    <w:p w:rsidR="00EB5289" w:rsidRPr="006D13DF" w:rsidP="006D13DF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>
        <w:t>Белянской</w:t>
      </w:r>
      <w:r>
        <w:t xml:space="preserve"> Валентине Петровне  о взыскании</w:t>
      </w:r>
      <w:r>
        <w:rPr>
          <w:rFonts w:eastAsia="MS Mincho"/>
          <w:lang w:eastAsia="en-US"/>
        </w:rPr>
        <w:t xml:space="preserve"> стоимости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</w:t>
      </w:r>
      <w:r>
        <w:t xml:space="preserve">, </w:t>
      </w:r>
    </w:p>
    <w:p w:rsidR="00EB5289" w:rsidP="00EB5289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EB5289" w:rsidP="00EB5289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EB5289" w:rsidP="00EB5289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>
        <w:t>Белянской</w:t>
      </w:r>
      <w:r>
        <w:t xml:space="preserve"> Валентины Петровны,  </w:t>
      </w:r>
      <w:r w:rsidR="00C22619">
        <w:t>***</w:t>
      </w:r>
      <w:r>
        <w:t xml:space="preserve"> года рождения, уроженки </w:t>
      </w:r>
      <w:r w:rsidR="00C22619">
        <w:t>***</w:t>
      </w:r>
      <w:r>
        <w:t xml:space="preserve">, зарегистрированной и проживающей по адресу: </w:t>
      </w:r>
      <w:r w:rsidR="00C22619">
        <w:t>***</w:t>
      </w:r>
      <w:r>
        <w:t xml:space="preserve">,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РОЭ, дата регистрации 14.05.2014, (</w:t>
      </w:r>
      <w:r w:rsidR="00C22619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стоимость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электроэнергии, согласно акта о </w:t>
      </w:r>
      <w:r>
        <w:rPr>
          <w:rFonts w:eastAsia="MS Mincho"/>
          <w:lang w:eastAsia="en-US"/>
        </w:rPr>
        <w:t>безучетном</w:t>
      </w:r>
      <w:r>
        <w:rPr>
          <w:rFonts w:eastAsia="MS Mincho"/>
          <w:lang w:eastAsia="en-US"/>
        </w:rPr>
        <w:t>/</w:t>
      </w:r>
      <w:r>
        <w:rPr>
          <w:rFonts w:eastAsia="MS Mincho"/>
          <w:lang w:eastAsia="en-US"/>
        </w:rPr>
        <w:t>бездогорном</w:t>
      </w:r>
      <w:r>
        <w:rPr>
          <w:rFonts w:eastAsia="MS Mincho"/>
          <w:lang w:eastAsia="en-US"/>
        </w:rPr>
        <w:t xml:space="preserve"> потреблении электрической энергии № </w:t>
      </w:r>
      <w:r w:rsidR="00C22619">
        <w:rPr>
          <w:rFonts w:eastAsia="MS Mincho"/>
          <w:lang w:eastAsia="en-US"/>
        </w:rPr>
        <w:t>*</w:t>
      </w:r>
      <w:r>
        <w:rPr>
          <w:rFonts w:eastAsia="MS Mincho"/>
          <w:lang w:eastAsia="en-US"/>
        </w:rPr>
        <w:t xml:space="preserve"> от </w:t>
      </w:r>
      <w:r w:rsidR="00C22619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года, (лицевой счет</w:t>
      </w:r>
      <w:r w:rsidR="00C22619">
        <w:rPr>
          <w:rFonts w:eastAsia="MS Mincho"/>
          <w:lang w:eastAsia="en-US"/>
        </w:rPr>
        <w:t xml:space="preserve"> ***</w:t>
      </w:r>
      <w:r>
        <w:rPr>
          <w:rFonts w:eastAsia="MS Mincho"/>
          <w:lang w:eastAsia="en-US"/>
        </w:rPr>
        <w:t xml:space="preserve">), в размере </w:t>
      </w:r>
      <w:r>
        <w:rPr>
          <w:rFonts w:eastAsia="MS Mincho"/>
        </w:rPr>
        <w:t xml:space="preserve"> 21892 (двадцать одна тысяча восемьсот </w:t>
      </w:r>
      <w:r w:rsidR="00343686">
        <w:rPr>
          <w:rFonts w:eastAsia="MS Mincho"/>
        </w:rPr>
        <w:t>девяносто два) рубля</w:t>
      </w:r>
      <w:r>
        <w:rPr>
          <w:rFonts w:eastAsia="MS Mincho"/>
        </w:rPr>
        <w:t xml:space="preserve"> 86 коп</w:t>
      </w:r>
      <w:r w:rsidR="00343686">
        <w:rPr>
          <w:rFonts w:eastAsia="MS Mincho"/>
        </w:rPr>
        <w:t>еек</w:t>
      </w:r>
      <w:r>
        <w:rPr>
          <w:rFonts w:eastAsia="MS Mincho"/>
        </w:rPr>
        <w:t>.</w:t>
      </w:r>
    </w:p>
    <w:p w:rsidR="00EB5289" w:rsidP="00EB5289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Pr="00343686" w:rsidR="00343686">
        <w:t>Белянской</w:t>
      </w:r>
      <w:r w:rsidRPr="00343686" w:rsidR="00343686">
        <w:t xml:space="preserve"> Валентины Петровны,  </w:t>
      </w:r>
      <w:r w:rsidR="00C22619">
        <w:t>***</w:t>
      </w:r>
      <w:r w:rsidRPr="00343686" w:rsidR="00343686">
        <w:t xml:space="preserve"> </w:t>
      </w:r>
      <w:r>
        <w:t xml:space="preserve">года рождения,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 расходы по оплате госуд</w:t>
      </w:r>
      <w:r w:rsidR="00343686">
        <w:rPr>
          <w:rFonts w:eastAsia="MS Mincho"/>
          <w:lang w:eastAsia="en-US"/>
        </w:rPr>
        <w:t>арственной пошлины в размере 857</w:t>
      </w:r>
      <w:r>
        <w:rPr>
          <w:rFonts w:eastAsia="MS Mincho"/>
          <w:lang w:eastAsia="en-US"/>
        </w:rPr>
        <w:t xml:space="preserve"> (</w:t>
      </w:r>
      <w:r w:rsidR="00343686">
        <w:rPr>
          <w:rFonts w:eastAsia="MS Mincho"/>
          <w:lang w:eastAsia="en-US"/>
        </w:rPr>
        <w:t>восемьсот</w:t>
      </w:r>
      <w:r>
        <w:rPr>
          <w:rFonts w:eastAsia="MS Mincho"/>
          <w:lang w:eastAsia="en-US"/>
        </w:rPr>
        <w:t xml:space="preserve"> </w:t>
      </w:r>
      <w:r w:rsidR="00343686">
        <w:rPr>
          <w:rFonts w:eastAsia="MS Mincho"/>
          <w:lang w:eastAsia="en-US"/>
        </w:rPr>
        <w:t>пятьдесят</w:t>
      </w:r>
      <w:r>
        <w:rPr>
          <w:rFonts w:eastAsia="MS Mincho"/>
          <w:lang w:eastAsia="en-US"/>
        </w:rPr>
        <w:t xml:space="preserve"> </w:t>
      </w:r>
      <w:r w:rsidR="00343686">
        <w:rPr>
          <w:rFonts w:eastAsia="MS Mincho"/>
          <w:lang w:eastAsia="en-US"/>
        </w:rPr>
        <w:t>с</w:t>
      </w:r>
      <w:r>
        <w:rPr>
          <w:rFonts w:eastAsia="MS Mincho"/>
          <w:lang w:eastAsia="en-US"/>
        </w:rPr>
        <w:t>е</w:t>
      </w:r>
      <w:r w:rsidR="00343686">
        <w:rPr>
          <w:rFonts w:eastAsia="MS Mincho"/>
          <w:lang w:eastAsia="en-US"/>
        </w:rPr>
        <w:t>м</w:t>
      </w:r>
      <w:r>
        <w:rPr>
          <w:rFonts w:eastAsia="MS Mincho"/>
          <w:lang w:eastAsia="en-US"/>
        </w:rPr>
        <w:t xml:space="preserve">ь) руб. 00 коп. </w:t>
      </w:r>
    </w:p>
    <w:p w:rsidR="00EB5289" w:rsidP="00EB5289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0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EB5289" w:rsidP="00EB5289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EB5289" w:rsidP="00EB528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EB5289" w:rsidP="00EB528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B5289" w:rsidP="00EB528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B5289" w:rsidP="00EB528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B5289" w:rsidP="00EB5289">
      <w:pPr>
        <w:ind w:firstLine="0"/>
        <w:rPr>
          <w:rFonts w:eastAsia="Lucida Sans Unicode"/>
          <w:kern w:val="2"/>
          <w:sz w:val="20"/>
        </w:rPr>
      </w:pPr>
    </w:p>
    <w:p w:rsidR="00EB5289" w:rsidP="00EB5289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EB5289" w:rsidP="00EB5289"/>
    <w:sectPr w:rsidSect="00EB52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04"/>
    <w:rsid w:val="00343686"/>
    <w:rsid w:val="003A5893"/>
    <w:rsid w:val="006D13DF"/>
    <w:rsid w:val="00A53D47"/>
    <w:rsid w:val="00C22619"/>
    <w:rsid w:val="00EB5289"/>
    <w:rsid w:val="00F86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26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4149-2C21-4979-9593-3A4429B0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