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B2722" w:rsidP="002B2722">
      <w:pPr>
        <w:ind w:firstLine="851"/>
        <w:jc w:val="right"/>
        <w:rPr>
          <w:sz w:val="28"/>
          <w:szCs w:val="28"/>
          <w:lang w:val="uk-UA" w:eastAsia="uk-UA"/>
        </w:rPr>
      </w:pPr>
      <w:r>
        <w:rPr>
          <w:sz w:val="28"/>
          <w:szCs w:val="28"/>
        </w:rPr>
        <w:t>Дело №2-26-271/2022</w:t>
      </w:r>
    </w:p>
    <w:p w:rsidR="002B2722" w:rsidP="002B2722">
      <w:pPr>
        <w:ind w:firstLine="0"/>
        <w:rPr>
          <w:b/>
          <w:sz w:val="28"/>
          <w:szCs w:val="28"/>
        </w:rPr>
      </w:pPr>
    </w:p>
    <w:p w:rsidR="002B2722" w:rsidP="002B27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РЕШЕНИЕ</w:t>
      </w:r>
    </w:p>
    <w:p w:rsidR="002B2722" w:rsidP="002B2722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ИМЕНЕМ  РОССИЙСКОЙ  ФЕДЕРАЦИИ</w:t>
      </w:r>
    </w:p>
    <w:p w:rsidR="002B2722" w:rsidP="002B2722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резолютивная часть</w:t>
      </w:r>
    </w:p>
    <w:p w:rsidR="002B2722" w:rsidP="002B2722">
      <w:pPr>
        <w:widowControl w:val="0"/>
        <w:suppressAutoHyphens/>
        <w:jc w:val="center"/>
        <w:rPr>
          <w:kern w:val="2"/>
          <w:sz w:val="28"/>
          <w:szCs w:val="28"/>
        </w:rPr>
      </w:pPr>
    </w:p>
    <w:p w:rsidR="002B2722" w:rsidP="002B2722">
      <w:pPr>
        <w:widowControl w:val="0"/>
        <w:suppressAutoHyphens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09 июня 2022 года 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                 г. Бахчисарай</w:t>
      </w:r>
    </w:p>
    <w:p w:rsidR="002B2722" w:rsidP="002B2722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8"/>
          <w:szCs w:val="28"/>
          <w:lang w:eastAsia="en-US"/>
        </w:rPr>
      </w:pPr>
      <w:r>
        <w:rPr>
          <w:rFonts w:eastAsia="Lucida Sans Unicode"/>
          <w:kern w:val="2"/>
          <w:sz w:val="28"/>
          <w:szCs w:val="28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8"/>
          <w:szCs w:val="28"/>
          <w:lang w:eastAsia="en-US"/>
        </w:rPr>
        <w:t>Андрухова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Е.Н.</w:t>
      </w:r>
    </w:p>
    <w:p w:rsidR="002B2722" w:rsidP="002B2722">
      <w:pPr>
        <w:widowControl w:val="0"/>
        <w:suppressAutoHyphens/>
        <w:ind w:firstLine="72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при секретаре </w:t>
      </w:r>
      <w:r>
        <w:rPr>
          <w:kern w:val="2"/>
          <w:sz w:val="28"/>
          <w:szCs w:val="28"/>
        </w:rPr>
        <w:t>Заикиной</w:t>
      </w:r>
      <w:r>
        <w:rPr>
          <w:kern w:val="2"/>
          <w:sz w:val="28"/>
          <w:szCs w:val="28"/>
        </w:rPr>
        <w:t xml:space="preserve"> М.Ю.,</w:t>
      </w:r>
    </w:p>
    <w:p w:rsidR="002B2722" w:rsidP="002B2722">
      <w:pPr>
        <w:ind w:firstLine="0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8"/>
          <w:szCs w:val="28"/>
        </w:rPr>
        <w:t>по иску Общества с ограниченной ответственностью «Конструктив» к Жуковой М</w:t>
      </w:r>
      <w:r w:rsidR="00A92C9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A92C94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по договору </w:t>
      </w:r>
      <w:r>
        <w:rPr>
          <w:sz w:val="28"/>
          <w:szCs w:val="28"/>
        </w:rPr>
        <w:t>микрозайма</w:t>
      </w:r>
      <w:r>
        <w:rPr>
          <w:sz w:val="28"/>
          <w:szCs w:val="28"/>
        </w:rPr>
        <w:t>,</w:t>
      </w:r>
    </w:p>
    <w:p w:rsidR="002B2722" w:rsidP="002B2722">
      <w:pPr>
        <w:ind w:firstLine="0"/>
        <w:jc w:val="center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Р</w:t>
      </w:r>
      <w:r>
        <w:rPr>
          <w:rFonts w:eastAsia="MS Mincho"/>
          <w:sz w:val="28"/>
          <w:szCs w:val="28"/>
          <w:lang w:eastAsia="en-US"/>
        </w:rPr>
        <w:t xml:space="preserve"> Е Ш И Л:</w:t>
      </w:r>
    </w:p>
    <w:p w:rsidR="002B2722" w:rsidP="002B2722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vanish/>
          <w:sz w:val="28"/>
          <w:szCs w:val="28"/>
          <w:lang w:eastAsia="en-US"/>
        </w:rPr>
        <w:t>|разрешает|</w:t>
      </w:r>
      <w:r>
        <w:rPr>
          <w:rFonts w:eastAsia="MS Mincho"/>
          <w:sz w:val="28"/>
          <w:szCs w:val="28"/>
          <w:lang w:eastAsia="en-US"/>
        </w:rPr>
        <w:t xml:space="preserve">Исковые требования Общества с ограниченной ответственностью </w:t>
      </w:r>
      <w:r w:rsidRPr="002B2722">
        <w:rPr>
          <w:rFonts w:eastAsia="MS Mincho"/>
          <w:sz w:val="28"/>
          <w:szCs w:val="28"/>
          <w:lang w:eastAsia="en-US"/>
        </w:rPr>
        <w:t>«Конструктив» к Жуковой М</w:t>
      </w:r>
      <w:r w:rsidR="00A92C94">
        <w:rPr>
          <w:rFonts w:eastAsia="MS Mincho"/>
          <w:sz w:val="28"/>
          <w:szCs w:val="28"/>
          <w:lang w:eastAsia="en-US"/>
        </w:rPr>
        <w:t>.</w:t>
      </w:r>
      <w:r w:rsidRPr="002B2722">
        <w:rPr>
          <w:rFonts w:eastAsia="MS Mincho"/>
          <w:sz w:val="28"/>
          <w:szCs w:val="28"/>
          <w:lang w:eastAsia="en-US"/>
        </w:rPr>
        <w:t xml:space="preserve"> А</w:t>
      </w:r>
      <w:r w:rsidR="00A92C94">
        <w:rPr>
          <w:rFonts w:eastAsia="MS Mincho"/>
          <w:sz w:val="28"/>
          <w:szCs w:val="28"/>
          <w:lang w:eastAsia="en-US"/>
        </w:rPr>
        <w:t>.</w:t>
      </w:r>
      <w:r w:rsidRPr="002B2722">
        <w:rPr>
          <w:rFonts w:eastAsia="MS Mincho"/>
          <w:sz w:val="28"/>
          <w:szCs w:val="28"/>
          <w:lang w:eastAsia="en-US"/>
        </w:rPr>
        <w:t xml:space="preserve"> о взыскании задолженности по договору </w:t>
      </w:r>
      <w:r w:rsidRPr="002B2722">
        <w:rPr>
          <w:rFonts w:eastAsia="MS Mincho"/>
          <w:sz w:val="28"/>
          <w:szCs w:val="28"/>
          <w:lang w:eastAsia="en-US"/>
        </w:rPr>
        <w:t>микрозайма</w:t>
      </w:r>
      <w:r w:rsidRPr="002B2722">
        <w:rPr>
          <w:rFonts w:eastAsia="MS Mincho"/>
          <w:sz w:val="28"/>
          <w:szCs w:val="28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>удовлетворить частично.</w:t>
      </w:r>
    </w:p>
    <w:p w:rsidR="002B2722" w:rsidP="00486A19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 xml:space="preserve">Взыскать с </w:t>
      </w:r>
      <w:r w:rsidRPr="002B2722">
        <w:rPr>
          <w:rFonts w:eastAsia="MS Mincho"/>
          <w:sz w:val="28"/>
          <w:szCs w:val="28"/>
          <w:lang w:eastAsia="en-US"/>
        </w:rPr>
        <w:t>Жу</w:t>
      </w:r>
      <w:r>
        <w:rPr>
          <w:rFonts w:eastAsia="MS Mincho"/>
          <w:sz w:val="28"/>
          <w:szCs w:val="28"/>
          <w:lang w:eastAsia="en-US"/>
        </w:rPr>
        <w:t>ковой М</w:t>
      </w:r>
      <w:r w:rsidR="00A92C94">
        <w:rPr>
          <w:rFonts w:eastAsia="MS Mincho"/>
          <w:sz w:val="28"/>
          <w:szCs w:val="28"/>
          <w:lang w:eastAsia="en-US"/>
        </w:rPr>
        <w:t>.</w:t>
      </w:r>
      <w:r>
        <w:rPr>
          <w:rFonts w:eastAsia="MS Mincho"/>
          <w:sz w:val="28"/>
          <w:szCs w:val="28"/>
          <w:lang w:eastAsia="en-US"/>
        </w:rPr>
        <w:t xml:space="preserve"> А</w:t>
      </w:r>
      <w:r w:rsidR="00A92C94">
        <w:rPr>
          <w:rFonts w:eastAsia="MS Mincho"/>
          <w:sz w:val="28"/>
          <w:szCs w:val="28"/>
          <w:lang w:eastAsia="en-US"/>
        </w:rPr>
        <w:t>.</w:t>
      </w:r>
      <w:r>
        <w:rPr>
          <w:rFonts w:eastAsia="MS Mincho"/>
          <w:sz w:val="28"/>
          <w:szCs w:val="28"/>
          <w:lang w:eastAsia="en-US"/>
        </w:rPr>
        <w:t xml:space="preserve">, </w:t>
      </w:r>
      <w:r w:rsidR="00A92C94">
        <w:rPr>
          <w:rFonts w:eastAsia="MS Mincho"/>
          <w:sz w:val="28"/>
          <w:szCs w:val="28"/>
          <w:lang w:eastAsia="en-US"/>
        </w:rPr>
        <w:t>***</w:t>
      </w:r>
      <w:r>
        <w:rPr>
          <w:rFonts w:eastAsia="MS Mincho"/>
          <w:sz w:val="28"/>
          <w:szCs w:val="28"/>
          <w:lang w:eastAsia="en-US"/>
        </w:rPr>
        <w:t xml:space="preserve"> года рождения, место рождения: </w:t>
      </w:r>
      <w:r w:rsidR="00A92C94">
        <w:rPr>
          <w:rFonts w:eastAsia="MS Mincho"/>
          <w:sz w:val="28"/>
          <w:szCs w:val="28"/>
          <w:lang w:eastAsia="en-US"/>
        </w:rPr>
        <w:t>***</w:t>
      </w:r>
      <w:r>
        <w:rPr>
          <w:rFonts w:eastAsia="MS Mincho"/>
          <w:sz w:val="28"/>
          <w:szCs w:val="28"/>
          <w:lang w:eastAsia="en-US"/>
        </w:rPr>
        <w:t xml:space="preserve">, зарегистрированной по адресу: </w:t>
      </w:r>
      <w:r w:rsidR="00A92C94">
        <w:rPr>
          <w:rFonts w:eastAsia="MS Mincho"/>
          <w:sz w:val="28"/>
          <w:szCs w:val="28"/>
          <w:lang w:eastAsia="en-US"/>
        </w:rPr>
        <w:t>***</w:t>
      </w:r>
      <w:r>
        <w:rPr>
          <w:rFonts w:eastAsia="MS Mincho"/>
          <w:sz w:val="28"/>
          <w:szCs w:val="28"/>
          <w:lang w:eastAsia="en-US"/>
        </w:rPr>
        <w:t>,  в пользу Общества с ограниченной ответственностью  «</w:t>
      </w:r>
      <w:r w:rsidRPr="002B2722">
        <w:rPr>
          <w:rFonts w:eastAsia="MS Mincho"/>
          <w:sz w:val="28"/>
          <w:szCs w:val="28"/>
          <w:lang w:eastAsia="en-US"/>
        </w:rPr>
        <w:t>Конструктив</w:t>
      </w:r>
      <w:r>
        <w:rPr>
          <w:rFonts w:eastAsia="MS Mincho"/>
          <w:sz w:val="28"/>
          <w:szCs w:val="28"/>
          <w:lang w:eastAsia="en-US"/>
        </w:rPr>
        <w:t xml:space="preserve">» задолженность по договору </w:t>
      </w:r>
      <w:r>
        <w:rPr>
          <w:rFonts w:eastAsia="MS Mincho"/>
          <w:sz w:val="28"/>
          <w:szCs w:val="28"/>
          <w:lang w:eastAsia="en-US"/>
        </w:rPr>
        <w:t>микрозайма</w:t>
      </w:r>
      <w:r>
        <w:rPr>
          <w:rFonts w:eastAsia="MS Mincho"/>
          <w:sz w:val="28"/>
          <w:szCs w:val="28"/>
          <w:lang w:eastAsia="en-US"/>
        </w:rPr>
        <w:t xml:space="preserve"> № 2140 от 01.12.2018  в размере 1</w:t>
      </w:r>
      <w:r w:rsidR="00486A19">
        <w:rPr>
          <w:rFonts w:eastAsia="MS Mincho"/>
          <w:sz w:val="28"/>
          <w:szCs w:val="28"/>
          <w:lang w:eastAsia="en-US"/>
        </w:rPr>
        <w:t>6</w:t>
      </w:r>
      <w:r>
        <w:rPr>
          <w:rFonts w:eastAsia="MS Mincho"/>
          <w:sz w:val="28"/>
          <w:szCs w:val="28"/>
          <w:lang w:eastAsia="en-US"/>
        </w:rPr>
        <w:t>4</w:t>
      </w:r>
      <w:r w:rsidR="00486A19">
        <w:rPr>
          <w:rFonts w:eastAsia="MS Mincho"/>
          <w:sz w:val="28"/>
          <w:szCs w:val="28"/>
          <w:lang w:eastAsia="en-US"/>
        </w:rPr>
        <w:t>00</w:t>
      </w:r>
      <w:r>
        <w:rPr>
          <w:rFonts w:eastAsia="MS Mincho"/>
          <w:sz w:val="28"/>
          <w:szCs w:val="28"/>
          <w:lang w:eastAsia="en-US"/>
        </w:rPr>
        <w:t>,</w:t>
      </w:r>
      <w:r w:rsidR="00486A19">
        <w:rPr>
          <w:rFonts w:eastAsia="MS Mincho"/>
          <w:sz w:val="28"/>
          <w:szCs w:val="28"/>
          <w:lang w:eastAsia="en-US"/>
        </w:rPr>
        <w:t>00</w:t>
      </w:r>
      <w:r>
        <w:rPr>
          <w:rFonts w:eastAsia="MS Mincho"/>
          <w:sz w:val="28"/>
          <w:szCs w:val="28"/>
          <w:lang w:eastAsia="en-US"/>
        </w:rPr>
        <w:t xml:space="preserve"> рублей, из которых: 5</w:t>
      </w:r>
      <w:r w:rsidR="00486A19">
        <w:rPr>
          <w:rFonts w:eastAsia="MS Mincho"/>
          <w:sz w:val="28"/>
          <w:szCs w:val="28"/>
          <w:lang w:eastAsia="en-US"/>
        </w:rPr>
        <w:t>0</w:t>
      </w:r>
      <w:r>
        <w:rPr>
          <w:rFonts w:eastAsia="MS Mincho"/>
          <w:sz w:val="28"/>
          <w:szCs w:val="28"/>
          <w:lang w:eastAsia="en-US"/>
        </w:rPr>
        <w:t xml:space="preserve">00,00 рублей – сумма займа, </w:t>
      </w:r>
      <w:r w:rsidR="00486A19">
        <w:rPr>
          <w:rFonts w:eastAsia="MS Mincho"/>
          <w:sz w:val="28"/>
          <w:szCs w:val="28"/>
          <w:lang w:eastAsia="en-US"/>
        </w:rPr>
        <w:t>11400,00</w:t>
      </w:r>
      <w:r>
        <w:rPr>
          <w:rFonts w:eastAsia="MS Mincho"/>
          <w:sz w:val="28"/>
          <w:szCs w:val="28"/>
          <w:lang w:eastAsia="en-US"/>
        </w:rPr>
        <w:t xml:space="preserve"> рублей –</w:t>
      </w:r>
      <w:r w:rsidR="00486A19">
        <w:rPr>
          <w:rFonts w:eastAsia="MS Mincho"/>
          <w:sz w:val="28"/>
          <w:szCs w:val="28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>проценты за период с 1</w:t>
      </w:r>
      <w:r w:rsidR="00486A19">
        <w:rPr>
          <w:rFonts w:eastAsia="MS Mincho"/>
          <w:sz w:val="28"/>
          <w:szCs w:val="28"/>
          <w:lang w:eastAsia="en-US"/>
        </w:rPr>
        <w:t>7</w:t>
      </w:r>
      <w:r>
        <w:rPr>
          <w:rFonts w:eastAsia="MS Mincho"/>
          <w:sz w:val="28"/>
          <w:szCs w:val="28"/>
          <w:lang w:eastAsia="en-US"/>
        </w:rPr>
        <w:t>.1</w:t>
      </w:r>
      <w:r w:rsidR="00486A19">
        <w:rPr>
          <w:rFonts w:eastAsia="MS Mincho"/>
          <w:sz w:val="28"/>
          <w:szCs w:val="28"/>
          <w:lang w:eastAsia="en-US"/>
        </w:rPr>
        <w:t>2</w:t>
      </w:r>
      <w:r>
        <w:rPr>
          <w:rFonts w:eastAsia="MS Mincho"/>
          <w:sz w:val="28"/>
          <w:szCs w:val="28"/>
          <w:lang w:eastAsia="en-US"/>
        </w:rPr>
        <w:t>.201</w:t>
      </w:r>
      <w:r w:rsidR="00486A19">
        <w:rPr>
          <w:rFonts w:eastAsia="MS Mincho"/>
          <w:sz w:val="28"/>
          <w:szCs w:val="28"/>
          <w:lang w:eastAsia="en-US"/>
        </w:rPr>
        <w:t>8</w:t>
      </w:r>
      <w:r>
        <w:rPr>
          <w:rFonts w:eastAsia="MS Mincho"/>
          <w:sz w:val="28"/>
          <w:szCs w:val="28"/>
          <w:lang w:eastAsia="en-US"/>
        </w:rPr>
        <w:t xml:space="preserve"> по 2</w:t>
      </w:r>
      <w:r w:rsidR="00486A19">
        <w:rPr>
          <w:rFonts w:eastAsia="MS Mincho"/>
          <w:sz w:val="28"/>
          <w:szCs w:val="28"/>
          <w:lang w:eastAsia="en-US"/>
        </w:rPr>
        <w:t>5</w:t>
      </w:r>
      <w:r>
        <w:rPr>
          <w:rFonts w:eastAsia="MS Mincho"/>
          <w:sz w:val="28"/>
          <w:szCs w:val="28"/>
          <w:lang w:eastAsia="en-US"/>
        </w:rPr>
        <w:t>.</w:t>
      </w:r>
      <w:r w:rsidR="00486A19">
        <w:rPr>
          <w:rFonts w:eastAsia="MS Mincho"/>
          <w:sz w:val="28"/>
          <w:szCs w:val="28"/>
          <w:lang w:eastAsia="en-US"/>
        </w:rPr>
        <w:t>03</w:t>
      </w:r>
      <w:r>
        <w:rPr>
          <w:rFonts w:eastAsia="MS Mincho"/>
          <w:sz w:val="28"/>
          <w:szCs w:val="28"/>
          <w:lang w:eastAsia="en-US"/>
        </w:rPr>
        <w:t>.202</w:t>
      </w:r>
      <w:r w:rsidR="00486A19">
        <w:rPr>
          <w:rFonts w:eastAsia="MS Mincho"/>
          <w:sz w:val="28"/>
          <w:szCs w:val="28"/>
          <w:lang w:eastAsia="en-US"/>
        </w:rPr>
        <w:t>0;</w:t>
      </w:r>
      <w:r>
        <w:rPr>
          <w:rFonts w:eastAsia="MS Mincho"/>
          <w:sz w:val="28"/>
          <w:szCs w:val="28"/>
          <w:lang w:eastAsia="en-US"/>
        </w:rPr>
        <w:t xml:space="preserve"> </w:t>
      </w:r>
      <w:r w:rsidR="00486A19">
        <w:rPr>
          <w:rFonts w:eastAsia="MS Mincho"/>
          <w:sz w:val="28"/>
          <w:szCs w:val="28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>расходы по оплате государственной пошлины</w:t>
      </w:r>
      <w:r w:rsidR="00486A19">
        <w:rPr>
          <w:rFonts w:eastAsia="MS Mincho"/>
          <w:sz w:val="28"/>
          <w:szCs w:val="28"/>
          <w:lang w:eastAsia="en-US"/>
        </w:rPr>
        <w:t>, пропорционально сумме, удовлетворенных исковых требований</w:t>
      </w:r>
      <w:r>
        <w:rPr>
          <w:rFonts w:eastAsia="MS Mincho"/>
          <w:sz w:val="28"/>
          <w:szCs w:val="28"/>
          <w:lang w:eastAsia="en-US"/>
        </w:rPr>
        <w:t xml:space="preserve"> в размере 65</w:t>
      </w:r>
      <w:r w:rsidR="00486A19">
        <w:rPr>
          <w:rFonts w:eastAsia="MS Mincho"/>
          <w:sz w:val="28"/>
          <w:szCs w:val="28"/>
          <w:lang w:eastAsia="en-US"/>
        </w:rPr>
        <w:t>6,00</w:t>
      </w:r>
      <w:r>
        <w:rPr>
          <w:rFonts w:eastAsia="MS Mincho"/>
          <w:sz w:val="28"/>
          <w:szCs w:val="28"/>
          <w:lang w:eastAsia="en-US"/>
        </w:rPr>
        <w:t xml:space="preserve"> рублей, а всего в сумме 1</w:t>
      </w:r>
      <w:r w:rsidR="00486A19">
        <w:rPr>
          <w:rFonts w:eastAsia="MS Mincho"/>
          <w:sz w:val="28"/>
          <w:szCs w:val="28"/>
          <w:lang w:eastAsia="en-US"/>
        </w:rPr>
        <w:t>7</w:t>
      </w:r>
      <w:r>
        <w:rPr>
          <w:rFonts w:eastAsia="MS Mincho"/>
          <w:sz w:val="28"/>
          <w:szCs w:val="28"/>
          <w:lang w:eastAsia="en-US"/>
        </w:rPr>
        <w:t>0</w:t>
      </w:r>
      <w:r w:rsidR="00486A19">
        <w:rPr>
          <w:rFonts w:eastAsia="MS Mincho"/>
          <w:sz w:val="28"/>
          <w:szCs w:val="28"/>
          <w:lang w:eastAsia="en-US"/>
        </w:rPr>
        <w:t>56</w:t>
      </w:r>
      <w:r>
        <w:rPr>
          <w:rFonts w:eastAsia="MS Mincho"/>
          <w:sz w:val="28"/>
          <w:szCs w:val="28"/>
          <w:lang w:eastAsia="en-US"/>
        </w:rPr>
        <w:t>,</w:t>
      </w:r>
      <w:r w:rsidR="00486A19">
        <w:rPr>
          <w:rFonts w:eastAsia="MS Mincho"/>
          <w:sz w:val="28"/>
          <w:szCs w:val="28"/>
          <w:lang w:eastAsia="en-US"/>
        </w:rPr>
        <w:t>00</w:t>
      </w:r>
      <w:r>
        <w:rPr>
          <w:rFonts w:eastAsia="MS Mincho"/>
          <w:sz w:val="28"/>
          <w:szCs w:val="28"/>
          <w:lang w:eastAsia="en-US"/>
        </w:rPr>
        <w:t xml:space="preserve"> (</w:t>
      </w:r>
      <w:r w:rsidR="00486A19">
        <w:rPr>
          <w:rFonts w:eastAsia="MS Mincho"/>
          <w:sz w:val="28"/>
          <w:szCs w:val="28"/>
          <w:lang w:eastAsia="en-US"/>
        </w:rPr>
        <w:t>семнадца</w:t>
      </w:r>
      <w:r>
        <w:rPr>
          <w:rFonts w:eastAsia="MS Mincho"/>
          <w:sz w:val="28"/>
          <w:szCs w:val="28"/>
          <w:lang w:eastAsia="en-US"/>
        </w:rPr>
        <w:t xml:space="preserve">ть тысяч </w:t>
      </w:r>
      <w:r w:rsidR="00486A19">
        <w:rPr>
          <w:rFonts w:eastAsia="MS Mincho"/>
          <w:sz w:val="28"/>
          <w:szCs w:val="28"/>
          <w:lang w:eastAsia="en-US"/>
        </w:rPr>
        <w:t>пятьдесят шесть</w:t>
      </w:r>
      <w:r>
        <w:rPr>
          <w:rFonts w:eastAsia="MS Mincho"/>
          <w:sz w:val="28"/>
          <w:szCs w:val="28"/>
          <w:lang w:eastAsia="en-US"/>
        </w:rPr>
        <w:t xml:space="preserve">) рублей </w:t>
      </w:r>
      <w:r w:rsidR="00486A19">
        <w:rPr>
          <w:rFonts w:eastAsia="MS Mincho"/>
          <w:sz w:val="28"/>
          <w:szCs w:val="28"/>
          <w:lang w:eastAsia="en-US"/>
        </w:rPr>
        <w:t>00</w:t>
      </w:r>
      <w:r>
        <w:rPr>
          <w:rFonts w:eastAsia="MS Mincho"/>
          <w:sz w:val="28"/>
          <w:szCs w:val="28"/>
          <w:lang w:eastAsia="en-US"/>
        </w:rPr>
        <w:t xml:space="preserve"> коп.</w:t>
      </w:r>
    </w:p>
    <w:p w:rsidR="00486A19" w:rsidP="00486A19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В остальной части исковых требований отказать.</w:t>
      </w:r>
    </w:p>
    <w:p w:rsidR="002B2722" w:rsidP="002B2722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lang w:eastAsia="en-US"/>
        </w:rPr>
        <w:t xml:space="preserve">              </w:t>
      </w:r>
      <w:r>
        <w:rPr>
          <w:rFonts w:eastAsia="MS Mincho"/>
          <w:sz w:val="20"/>
          <w:szCs w:val="20"/>
          <w:lang w:eastAsia="en-US"/>
        </w:rPr>
        <w:t xml:space="preserve"> </w:t>
      </w:r>
      <w:r>
        <w:rPr>
          <w:rFonts w:eastAsia="MS Mincho"/>
          <w:sz w:val="22"/>
          <w:szCs w:val="22"/>
          <w:lang w:eastAsia="en-US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MS Mincho"/>
          <w:sz w:val="22"/>
          <w:szCs w:val="22"/>
          <w:lang w:eastAsia="en-US"/>
        </w:rPr>
        <w:t>а(</w:t>
      </w:r>
      <w:r>
        <w:rPr>
          <w:rFonts w:eastAsia="MS Mincho"/>
          <w:sz w:val="22"/>
          <w:szCs w:val="22"/>
          <w:lang w:eastAsia="en-US"/>
        </w:rPr>
        <w:t>Бахчисарайский муниципальный район) Республики Крым в месячный срок.</w:t>
      </w:r>
    </w:p>
    <w:p w:rsidR="002B2722" w:rsidP="002B2722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2B2722" w:rsidP="002B2722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B2722" w:rsidP="002B2722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B2722" w:rsidP="002B2722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B2722" w:rsidP="002B2722">
      <w:pPr>
        <w:ind w:firstLine="851"/>
        <w:rPr>
          <w:rFonts w:eastAsia="MS Mincho"/>
          <w:sz w:val="22"/>
          <w:szCs w:val="22"/>
          <w:lang w:eastAsia="en-US"/>
        </w:rPr>
      </w:pPr>
    </w:p>
    <w:p w:rsidR="002B2722" w:rsidP="002B2722">
      <w:r>
        <w:rPr>
          <w:rFonts w:eastAsia="MS Mincho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 xml:space="preserve">Мировой судья                                                             </w:t>
      </w:r>
      <w:r>
        <w:rPr>
          <w:rFonts w:eastAsia="MS Mincho"/>
          <w:sz w:val="28"/>
          <w:szCs w:val="28"/>
          <w:lang w:eastAsia="en-US"/>
        </w:rPr>
        <w:t>Е.Н.Андрухова</w:t>
      </w:r>
    </w:p>
    <w:p w:rsidR="00E4775A"/>
    <w:sectPr w:rsidSect="002B272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786"/>
    <w:rsid w:val="002B2722"/>
    <w:rsid w:val="00486A19"/>
    <w:rsid w:val="00A92C94"/>
    <w:rsid w:val="00D74590"/>
    <w:rsid w:val="00DD6786"/>
    <w:rsid w:val="00E477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2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