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90791" w:rsidP="00490791">
      <w:pPr>
        <w:pStyle w:val="30"/>
        <w:shd w:val="clear" w:color="auto" w:fill="auto"/>
        <w:spacing w:before="0" w:after="0" w:line="240" w:lineRule="auto"/>
        <w:ind w:left="4920" w:right="-1" w:firstLine="1340"/>
        <w:rPr>
          <w:b w:val="0"/>
          <w:sz w:val="26"/>
          <w:szCs w:val="26"/>
        </w:rPr>
      </w:pPr>
    </w:p>
    <w:p w:rsidR="00490791" w:rsidP="00490791">
      <w:pPr>
        <w:pStyle w:val="30"/>
        <w:shd w:val="clear" w:color="auto" w:fill="auto"/>
        <w:spacing w:before="0" w:after="0" w:line="240" w:lineRule="auto"/>
        <w:ind w:left="4920" w:right="-1" w:firstLine="1340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</w:t>
      </w:r>
      <w:r w:rsidR="00E933D9">
        <w:rPr>
          <w:b w:val="0"/>
          <w:sz w:val="26"/>
          <w:szCs w:val="26"/>
        </w:rPr>
        <w:t xml:space="preserve"> </w:t>
      </w:r>
      <w:r>
        <w:rPr>
          <w:b w:val="0"/>
          <w:sz w:val="26"/>
          <w:szCs w:val="26"/>
        </w:rPr>
        <w:t xml:space="preserve">Дело №2-26-294/2023 </w:t>
      </w:r>
    </w:p>
    <w:p w:rsidR="00490791" w:rsidP="00490791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  <w:r>
        <w:rPr>
          <w:rStyle w:val="33pt"/>
          <w:sz w:val="26"/>
          <w:szCs w:val="26"/>
        </w:rPr>
        <w:t>РЕШЕНИЕ</w:t>
      </w:r>
    </w:p>
    <w:p w:rsidR="00490791" w:rsidP="00490791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ИМЕНЕМ РОССИЙСКОЙ ФЕДЕРАЦИИ</w:t>
      </w:r>
    </w:p>
    <w:p w:rsidR="00490791" w:rsidP="00490791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резолютивная часть</w:t>
      </w:r>
    </w:p>
    <w:p w:rsidR="00490791" w:rsidP="00490791">
      <w:pPr>
        <w:pStyle w:val="30"/>
        <w:shd w:val="clear" w:color="auto" w:fill="auto"/>
        <w:spacing w:before="0" w:after="0" w:line="240" w:lineRule="auto"/>
        <w:ind w:right="283"/>
        <w:jc w:val="center"/>
        <w:rPr>
          <w:b w:val="0"/>
          <w:sz w:val="26"/>
          <w:szCs w:val="26"/>
        </w:rPr>
      </w:pPr>
    </w:p>
    <w:p w:rsidR="00490791" w:rsidP="00490791">
      <w:pPr>
        <w:pStyle w:val="20"/>
        <w:shd w:val="clear" w:color="auto" w:fill="auto"/>
        <w:tabs>
          <w:tab w:val="left" w:pos="5973"/>
        </w:tabs>
        <w:spacing w:before="0" w:after="0" w:line="240" w:lineRule="auto"/>
        <w:ind w:right="283"/>
        <w:rPr>
          <w:sz w:val="26"/>
          <w:szCs w:val="26"/>
        </w:rPr>
      </w:pPr>
      <w:r>
        <w:rPr>
          <w:sz w:val="26"/>
          <w:szCs w:val="26"/>
        </w:rPr>
        <w:t>26 апреля 2023 года                                                                         г. Бахчисарай</w:t>
      </w:r>
    </w:p>
    <w:p w:rsidR="00490791" w:rsidP="00490791">
      <w:pPr>
        <w:pStyle w:val="20"/>
        <w:shd w:val="clear" w:color="auto" w:fill="auto"/>
        <w:tabs>
          <w:tab w:val="left" w:pos="5973"/>
        </w:tabs>
        <w:spacing w:before="0" w:after="0" w:line="240" w:lineRule="auto"/>
        <w:ind w:right="283"/>
        <w:rPr>
          <w:sz w:val="26"/>
          <w:szCs w:val="26"/>
        </w:rPr>
      </w:pPr>
    </w:p>
    <w:p w:rsidR="00490791" w:rsidP="00490791">
      <w:pPr>
        <w:pStyle w:val="20"/>
        <w:shd w:val="clear" w:color="auto" w:fill="auto"/>
        <w:spacing w:before="0" w:after="0" w:line="240" w:lineRule="auto"/>
        <w:ind w:right="-1" w:firstLine="720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sz w:val="26"/>
          <w:szCs w:val="26"/>
        </w:rPr>
        <w:t>Андрухова</w:t>
      </w:r>
      <w:r>
        <w:rPr>
          <w:sz w:val="26"/>
          <w:szCs w:val="26"/>
        </w:rPr>
        <w:t xml:space="preserve"> Е.Н., при секретаре </w:t>
      </w:r>
      <w:r>
        <w:rPr>
          <w:sz w:val="26"/>
          <w:szCs w:val="26"/>
        </w:rPr>
        <w:t>Заикиной</w:t>
      </w:r>
      <w:r>
        <w:rPr>
          <w:sz w:val="26"/>
          <w:szCs w:val="26"/>
        </w:rPr>
        <w:t xml:space="preserve"> М.Ю.,</w:t>
      </w:r>
    </w:p>
    <w:p w:rsidR="00490791" w:rsidP="00490791">
      <w:pPr>
        <w:widowControl w:val="0"/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Newton-Regular" w:hAnsi="Times New Roman" w:cs="Times New Roman"/>
          <w:sz w:val="26"/>
          <w:szCs w:val="26"/>
          <w:lang w:eastAsia="ru-RU" w:bidi="ru-RU"/>
        </w:rPr>
        <w:t>рассмотрев в открытом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судебном заседании гражданское дело по исковому заявлению Некоммерческой организации «Региональный фонд капитального ремонта многоквартирных домов Республики Крым» к Никифорову Р</w:t>
      </w:r>
      <w:r w:rsidR="00E16580"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О</w:t>
      </w:r>
      <w:r w:rsidR="00E16580"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>.</w:t>
      </w:r>
      <w:r>
        <w:rPr>
          <w:rFonts w:ascii="Times New Roman" w:eastAsia="Newton-Regular" w:hAnsi="Times New Roman" w:cs="Times New Roman"/>
          <w:color w:val="000000"/>
          <w:sz w:val="26"/>
          <w:szCs w:val="26"/>
          <w:lang w:eastAsia="ru-RU" w:bidi="ru-RU"/>
        </w:rPr>
        <w:t xml:space="preserve"> о взыскании задолженности по уплате взносов на капитальный ремонт общего имущества многоквартирного жилого дома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</w:p>
    <w:p w:rsidR="00490791" w:rsidP="00490791">
      <w:pPr>
        <w:widowControl w:val="0"/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РЕШИЛ:</w:t>
      </w:r>
    </w:p>
    <w:p w:rsidR="00490791" w:rsidP="00490791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Иск Некоммерческой организации «Региональный фонд капитального ремонта многоквартирных домов Республики Крым» к </w:t>
      </w:r>
      <w:r w:rsidRPr="004907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Никифорову Р</w:t>
      </w:r>
      <w:r w:rsidR="00E1658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4907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</w:t>
      </w:r>
      <w:r w:rsidR="00E1658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4907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 взыскании задолженности по оплате взносов на капитальный ремонт общего имущества многоквартирного жилого дома – удовлетворить частично.</w:t>
      </w:r>
    </w:p>
    <w:p w:rsidR="00490791" w:rsidP="00490791">
      <w:pPr>
        <w:widowControl w:val="0"/>
        <w:tabs>
          <w:tab w:val="left" w:pos="9355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Взыскать с </w:t>
      </w:r>
      <w:r w:rsidRPr="004907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Никифоров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а</w:t>
      </w:r>
      <w:r w:rsidRPr="004907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</w:t>
      </w:r>
      <w:r w:rsidR="00E1658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4907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О</w:t>
      </w:r>
      <w:r w:rsidR="00E1658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4907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задолженность по уплате взносов на капитальный ремонт общего имущества многоквартирного жилого дома  за период с марта 2020 по январь 2023 в размере 9225,87 руб., пеню в размере </w:t>
      </w:r>
      <w:r w:rsidR="00875E5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1872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="00875E5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74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руб., расходы по уплате государственной пошлины пропорционально сумме удовлетворенных требований в размере 4</w:t>
      </w:r>
      <w:r w:rsidR="00875E5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43,94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руб., 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всего в сумме 1</w:t>
      </w:r>
      <w:r w:rsidR="00875E5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1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5</w:t>
      </w:r>
      <w:r w:rsidR="00875E5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42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,</w:t>
      </w:r>
      <w:r w:rsidR="00875E5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5 (</w:t>
      </w:r>
      <w:r w:rsidR="00875E5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одиннадцать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ты</w:t>
      </w:r>
      <w:r w:rsidR="00875E53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сяч пятьсот сорок два) руб. 5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5 коп.</w:t>
      </w:r>
    </w:p>
    <w:p w:rsidR="00490791" w:rsidP="0049079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  Взыскать с </w:t>
      </w:r>
      <w:r w:rsidRPr="004907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Никифорова Р</w:t>
      </w:r>
      <w:r w:rsidR="00E1658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4907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О</w:t>
      </w:r>
      <w:r w:rsidR="00E16580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Pr="00490791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в пользу Некоммерческой организации «Региональный фонд капитального ремонта многоквартирных домов Республики Крым»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пени, в размере 1/300 ставки рефинансирования Банка России от не выплаченной в срок суммы за каждый день просрочки по день фактической оплаты</w:t>
      </w:r>
      <w:r>
        <w:rPr>
          <w:rFonts w:ascii="Times New Roman" w:eastAsia="Calibri" w:hAnsi="Times New Roman" w:cs="Times New Roman"/>
          <w:sz w:val="26"/>
          <w:szCs w:val="26"/>
          <w:lang w:eastAsia="zh-CN"/>
        </w:rPr>
        <w:t>.</w:t>
      </w:r>
    </w:p>
    <w:p w:rsidR="00490791" w:rsidP="00490791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В остальной части исковых требований отказать в связи с пропуском срока исковой давности.</w:t>
      </w:r>
    </w:p>
    <w:p w:rsidR="00490791" w:rsidP="00490791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а(</w:t>
      </w:r>
      <w:r>
        <w:rPr>
          <w:rFonts w:ascii="Times New Roman" w:eastAsia="Times New Roman" w:hAnsi="Times New Roman" w:cs="Times New Roman"/>
          <w:color w:val="000000"/>
          <w:lang w:eastAsia="ru-RU" w:bidi="ru-RU"/>
        </w:rPr>
        <w:t>Бахчисарайский муниципальный район) Республики Крым в месячный срок.</w:t>
      </w:r>
    </w:p>
    <w:p w:rsidR="00490791" w:rsidP="00490791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 xml:space="preserve">Стороны вправе подать  заявление о составлении мотивированного решения суда: </w:t>
      </w:r>
    </w:p>
    <w:p w:rsidR="00490791" w:rsidP="00490791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90791" w:rsidP="00490791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90791" w:rsidP="00490791">
      <w:pPr>
        <w:widowControl w:val="0"/>
        <w:tabs>
          <w:tab w:val="left" w:pos="9729"/>
        </w:tabs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color w:val="000000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lang w:eastAsia="ru-RU" w:bidi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90791" w:rsidP="00490791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490791" w:rsidP="00490791">
      <w:pPr>
        <w:widowControl w:val="0"/>
        <w:tabs>
          <w:tab w:val="left" w:pos="9729"/>
        </w:tabs>
        <w:spacing w:after="0" w:line="240" w:lineRule="auto"/>
        <w:ind w:right="283"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>
                <wp:simplePos x="0" y="0"/>
                <wp:positionH relativeFrom="margin">
                  <wp:posOffset>2635250</wp:posOffset>
                </wp:positionH>
                <wp:positionV relativeFrom="paragraph">
                  <wp:posOffset>2418080</wp:posOffset>
                </wp:positionV>
                <wp:extent cx="94615" cy="114300"/>
                <wp:effectExtent l="0" t="0" r="635" b="0"/>
                <wp:wrapNone/>
                <wp:docPr id="5" name="Пол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6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0791" w:rsidP="00490791">
                            <w:pPr>
                              <w:pStyle w:val="31"/>
                              <w:shd w:val="clear" w:color="auto" w:fill="auto"/>
                              <w:spacing w:line="18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5" type="#_x0000_t202" style="width:7.45pt;height:9pt;margin-top:190.4pt;margin-left:207.5pt;mso-height-percent:0;mso-height-relative:page;mso-position-horizontal-relative:margin;mso-width-percent:0;mso-width-relative:page;mso-wrap-distance-bottom:0;mso-wrap-distance-left:5pt;mso-wrap-distance-right:5pt;mso-wrap-distance-top:0;mso-wrap-style:square;position:absolute;visibility:visible;v-text-anchor:top;z-index:251659264" filled="f" stroked="f">
                <v:textbox style="mso-fit-shape-to-text:t" inset="0,0,0,0">
                  <w:txbxContent>
                    <w:p w:rsidR="00490791" w:rsidP="00490791">
                      <w:pPr>
                        <w:pStyle w:val="31"/>
                        <w:shd w:val="clear" w:color="auto" w:fill="auto"/>
                        <w:spacing w:line="18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Мировой судья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Е.Н.Андрухова</w:t>
      </w:r>
    </w:p>
    <w:p w:rsidR="00490791" w:rsidP="00490791"/>
    <w:sectPr w:rsidSect="0049079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A20"/>
    <w:rsid w:val="00181867"/>
    <w:rsid w:val="00490791"/>
    <w:rsid w:val="00692A15"/>
    <w:rsid w:val="00875E53"/>
    <w:rsid w:val="00B00A20"/>
    <w:rsid w:val="00E16580"/>
    <w:rsid w:val="00E933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07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Основной текст (3)_"/>
    <w:basedOn w:val="DefaultParagraphFont"/>
    <w:link w:val="30"/>
    <w:locked/>
    <w:rsid w:val="0049079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490791"/>
    <w:pPr>
      <w:widowControl w:val="0"/>
      <w:shd w:val="clear" w:color="auto" w:fill="FFFFFF"/>
      <w:spacing w:before="300" w:after="300" w:line="291" w:lineRule="exact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DefaultParagraphFont"/>
    <w:link w:val="20"/>
    <w:locked/>
    <w:rsid w:val="0049079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90791"/>
    <w:pPr>
      <w:widowControl w:val="0"/>
      <w:shd w:val="clear" w:color="auto" w:fill="FFFFFF"/>
      <w:spacing w:before="660" w:after="30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3Exact">
    <w:name w:val="Подпись к картинке (3) Exact"/>
    <w:basedOn w:val="DefaultParagraphFont"/>
    <w:link w:val="31"/>
    <w:locked/>
    <w:rsid w:val="00490791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31">
    <w:name w:val="Подпись к картинке (3)"/>
    <w:basedOn w:val="Normal"/>
    <w:link w:val="3Exact"/>
    <w:rsid w:val="00490791"/>
    <w:pPr>
      <w:widowControl w:val="0"/>
      <w:shd w:val="clear" w:color="auto" w:fill="FFFFFF"/>
      <w:spacing w:after="0" w:line="0" w:lineRule="atLeast"/>
    </w:pPr>
    <w:rPr>
      <w:rFonts w:ascii="Book Antiqua" w:eastAsia="Book Antiqua" w:hAnsi="Book Antiqua" w:cs="Book Antiqua"/>
      <w:sz w:val="18"/>
      <w:szCs w:val="18"/>
    </w:rPr>
  </w:style>
  <w:style w:type="character" w:customStyle="1" w:styleId="33pt">
    <w:name w:val="Основной текст (3) + Интервал 3 pt"/>
    <w:basedOn w:val="3"/>
    <w:rsid w:val="00490791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16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165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BA4B1-C1B8-4163-8D27-33C237E96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