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170C" w:rsidP="0095170C">
      <w:pPr>
        <w:pStyle w:val="30"/>
        <w:shd w:val="clear" w:color="auto" w:fill="auto"/>
        <w:spacing w:before="0" w:after="0" w:line="240" w:lineRule="auto"/>
        <w:ind w:left="4920" w:right="-1" w:firstLine="134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</w:t>
      </w:r>
      <w:r>
        <w:rPr>
          <w:b w:val="0"/>
          <w:sz w:val="26"/>
          <w:szCs w:val="26"/>
        </w:rPr>
        <w:t xml:space="preserve">     Дело №2-26-464/2023 </w:t>
      </w:r>
    </w:p>
    <w:p w:rsidR="0095170C" w:rsidP="0095170C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rStyle w:val="33pt"/>
          <w:sz w:val="26"/>
          <w:szCs w:val="26"/>
        </w:rPr>
        <w:t>РЕШЕНИЕ</w:t>
      </w:r>
    </w:p>
    <w:p w:rsidR="0095170C" w:rsidP="0095170C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ИМЕНЕМ РОССИЙСКОЙ ФЕДЕРАЦИИ</w:t>
      </w:r>
    </w:p>
    <w:p w:rsidR="0095170C" w:rsidP="0095170C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резолютивная часть</w:t>
      </w:r>
    </w:p>
    <w:p w:rsidR="0095170C" w:rsidP="0095170C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</w:p>
    <w:p w:rsidR="0095170C" w:rsidP="0095170C">
      <w:pPr>
        <w:pStyle w:val="20"/>
        <w:shd w:val="clear" w:color="auto" w:fill="auto"/>
        <w:tabs>
          <w:tab w:val="left" w:pos="5973"/>
        </w:tabs>
        <w:spacing w:before="0" w:after="0" w:line="240" w:lineRule="auto"/>
        <w:ind w:right="283"/>
        <w:rPr>
          <w:sz w:val="26"/>
          <w:szCs w:val="26"/>
        </w:rPr>
      </w:pPr>
      <w:r>
        <w:rPr>
          <w:sz w:val="26"/>
          <w:szCs w:val="26"/>
        </w:rPr>
        <w:t>25 июл</w:t>
      </w:r>
      <w:r>
        <w:rPr>
          <w:sz w:val="26"/>
          <w:szCs w:val="26"/>
        </w:rPr>
        <w:t xml:space="preserve">я 2023 года                                                                         </w:t>
      </w:r>
      <w:r w:rsidR="00332928">
        <w:rPr>
          <w:sz w:val="26"/>
          <w:szCs w:val="26"/>
        </w:rPr>
        <w:t xml:space="preserve">     </w:t>
      </w:r>
      <w:r>
        <w:rPr>
          <w:sz w:val="26"/>
          <w:szCs w:val="26"/>
        </w:rPr>
        <w:t>г. Бахчисарай</w:t>
      </w:r>
    </w:p>
    <w:p w:rsidR="0095170C" w:rsidP="0095170C">
      <w:pPr>
        <w:pStyle w:val="20"/>
        <w:shd w:val="clear" w:color="auto" w:fill="auto"/>
        <w:spacing w:before="0" w:after="0" w:line="240" w:lineRule="auto"/>
        <w:ind w:right="-1" w:firstLine="720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sz w:val="26"/>
          <w:szCs w:val="26"/>
        </w:rPr>
        <w:t>Андрухова</w:t>
      </w:r>
      <w:r>
        <w:rPr>
          <w:sz w:val="26"/>
          <w:szCs w:val="26"/>
        </w:rPr>
        <w:t xml:space="preserve"> Е.Н., при секретаре </w:t>
      </w:r>
      <w:r>
        <w:rPr>
          <w:sz w:val="26"/>
          <w:szCs w:val="26"/>
        </w:rPr>
        <w:t>Заикиной</w:t>
      </w:r>
      <w:r>
        <w:rPr>
          <w:sz w:val="26"/>
          <w:szCs w:val="26"/>
        </w:rPr>
        <w:t xml:space="preserve"> М.Ю.,</w:t>
      </w:r>
    </w:p>
    <w:p w:rsidR="0095170C" w:rsidP="0095170C">
      <w:pPr>
        <w:widowControl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Newton-Regular" w:hAnsi="Times New Roman" w:cs="Times New Roman"/>
          <w:sz w:val="26"/>
          <w:szCs w:val="26"/>
          <w:lang w:eastAsia="ru-RU" w:bidi="ru-RU"/>
        </w:rPr>
        <w:t>рассмотрев в открытом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Бриленко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Е</w:t>
      </w:r>
      <w:r w:rsidR="00E01061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А</w:t>
      </w:r>
      <w:r w:rsidR="00E01061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о взыскании задолженности по уплате взносов на капитальный ремонт общего имущества многоквартирного жилого дома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</w:p>
    <w:p w:rsidR="0095170C" w:rsidP="0095170C">
      <w:pPr>
        <w:widowControl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</w:t>
      </w:r>
      <w:r w:rsidR="0033292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РЕШИЛ:</w:t>
      </w:r>
    </w:p>
    <w:p w:rsidR="0095170C" w:rsidP="0095170C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Иск Некоммерческой организации «Региональный фонд капитального ремонта многоквартирных домов Республики Крым» к </w:t>
      </w:r>
      <w:r w:rsidRPr="0095170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Бриленко</w:t>
      </w:r>
      <w:r w:rsidRPr="0095170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Е</w:t>
      </w:r>
      <w:r w:rsidR="00E01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95170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А</w:t>
      </w:r>
      <w:r w:rsidR="00E01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95170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 взыскании задолженности по оплате взносов на капитальный ремонт общего имущества многоквартирного жилого дома – удовлетворить частично.</w:t>
      </w:r>
    </w:p>
    <w:p w:rsidR="0095170C" w:rsidP="0095170C">
      <w:pPr>
        <w:widowControl w:val="0"/>
        <w:tabs>
          <w:tab w:val="left" w:pos="9355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Взыскать с </w:t>
      </w:r>
      <w:r w:rsidRPr="0095170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Бриленко</w:t>
      </w:r>
      <w:r w:rsidRPr="0095170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Е</w:t>
      </w:r>
      <w:r w:rsidR="00E01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95170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</w:t>
      </w:r>
      <w:r w:rsidR="00E01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95170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(лицевой счет </w:t>
      </w:r>
      <w:r w:rsidR="00E01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***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)  за период с мая 2020 по январь 2023 в размере </w:t>
      </w:r>
      <w:r w:rsidR="00E01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руб., пеню в размере </w:t>
      </w:r>
      <w:r w:rsidR="00E01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руб., расходы по уплате государственной пошлины пропорционально сумме удовлетворенных требований в размере </w:t>
      </w:r>
      <w:r w:rsidR="00E01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*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руб., а всего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 сумме </w:t>
      </w:r>
      <w:r w:rsidR="00E01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*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руб. </w:t>
      </w:r>
    </w:p>
    <w:p w:rsidR="002F5F10" w:rsidP="0095170C">
      <w:pPr>
        <w:widowControl w:val="0"/>
        <w:tabs>
          <w:tab w:val="left" w:pos="9355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2F5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Предоставить </w:t>
      </w:r>
      <w:r w:rsidRPr="002F5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Бриленко</w:t>
      </w:r>
      <w:r w:rsidRPr="002F5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Е</w:t>
      </w:r>
      <w:r w:rsidR="00E01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2F5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А</w:t>
      </w:r>
      <w:r w:rsidR="00E01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2F5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рассрочку уплаты </w:t>
      </w:r>
      <w:r w:rsidR="00E01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*</w:t>
      </w:r>
      <w:r w:rsidRPr="002F5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рублей 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3</w:t>
      </w:r>
      <w:r w:rsidRPr="002F5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три</w:t>
      </w:r>
      <w:r w:rsidRPr="002F5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) месяц</w:t>
      </w:r>
      <w:r w:rsidR="00266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</w:t>
      </w:r>
      <w:r w:rsidRPr="002F5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по вступлении решения в законную силу, равными частями.</w:t>
      </w:r>
    </w:p>
    <w:p w:rsidR="0095170C" w:rsidP="009517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Взыскать с </w:t>
      </w:r>
      <w:r w:rsidRPr="00332928" w:rsidR="0033292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Бриленко</w:t>
      </w:r>
      <w:r w:rsidRPr="00332928" w:rsidR="0033292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Е</w:t>
      </w:r>
      <w:r w:rsidR="00E01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332928" w:rsidR="0033292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А</w:t>
      </w:r>
      <w:r w:rsidR="00E01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332928" w:rsidR="0033292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пени, в размере 1/300 ставки рефинансирования Банка России от не выплаченной в срок суммы за каждый день просрочки по день фактической оплаты</w:t>
      </w:r>
      <w:r>
        <w:rPr>
          <w:rFonts w:ascii="Times New Roman" w:eastAsia="Calibri" w:hAnsi="Times New Roman" w:cs="Times New Roman"/>
          <w:sz w:val="26"/>
          <w:szCs w:val="26"/>
          <w:lang w:eastAsia="zh-CN"/>
        </w:rPr>
        <w:t>.</w:t>
      </w:r>
    </w:p>
    <w:p w:rsidR="0095170C" w:rsidP="0095170C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остальной части исковых требований отказать в связи с пропуском срока исковой давности.</w:t>
      </w:r>
    </w:p>
    <w:p w:rsidR="0095170C" w:rsidP="0095170C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а(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Бахчисарайский муниципальный район) Республики Крым в месячный срок.</w:t>
      </w:r>
    </w:p>
    <w:p w:rsidR="0095170C" w:rsidP="0095170C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Стороны вправе подать  заявление о составлении мотивированного решения суда: </w:t>
      </w:r>
    </w:p>
    <w:p w:rsidR="0095170C" w:rsidP="0095170C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5170C" w:rsidP="0095170C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5170C" w:rsidP="0095170C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5170C" w:rsidP="0095170C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95170C" w:rsidP="0095170C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2635250</wp:posOffset>
                </wp:positionH>
                <wp:positionV relativeFrom="paragraph">
                  <wp:posOffset>2418080</wp:posOffset>
                </wp:positionV>
                <wp:extent cx="94615" cy="114300"/>
                <wp:effectExtent l="0" t="0" r="635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70C" w:rsidP="0095170C">
                            <w:pPr>
                              <w:pStyle w:val="31"/>
                              <w:shd w:val="clear" w:color="auto" w:fill="auto"/>
                              <w:spacing w:line="1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5" type="#_x0000_t202" style="width:7.45pt;height:9pt;margin-top:190.4pt;margin-left:207.5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251659264" filled="f" stroked="f">
                <v:textbox style="mso-fit-shape-to-text:t" inset="0,0,0,0">
                  <w:txbxContent>
                    <w:p w:rsidR="0095170C" w:rsidP="0095170C">
                      <w:pPr>
                        <w:pStyle w:val="31"/>
                        <w:shd w:val="clear" w:color="auto" w:fill="auto"/>
                        <w:spacing w:line="1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Мировой судья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Е.Н.Андрухова</w:t>
      </w:r>
    </w:p>
    <w:sectPr w:rsidSect="0095170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53"/>
    <w:rsid w:val="00022153"/>
    <w:rsid w:val="00266BD6"/>
    <w:rsid w:val="002F5F10"/>
    <w:rsid w:val="00323C60"/>
    <w:rsid w:val="00332928"/>
    <w:rsid w:val="003C2837"/>
    <w:rsid w:val="007823AB"/>
    <w:rsid w:val="007F7DB1"/>
    <w:rsid w:val="008549AE"/>
    <w:rsid w:val="0095170C"/>
    <w:rsid w:val="00AC4F53"/>
    <w:rsid w:val="00E010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ной текст (3)_"/>
    <w:basedOn w:val="DefaultParagraphFont"/>
    <w:link w:val="30"/>
    <w:locked/>
    <w:rsid w:val="0095170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95170C"/>
    <w:pPr>
      <w:widowControl w:val="0"/>
      <w:shd w:val="clear" w:color="auto" w:fill="FFFFFF"/>
      <w:spacing w:before="300" w:after="300" w:line="291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DefaultParagraphFont"/>
    <w:link w:val="20"/>
    <w:locked/>
    <w:rsid w:val="009517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5170C"/>
    <w:pPr>
      <w:widowControl w:val="0"/>
      <w:shd w:val="clear" w:color="auto" w:fill="FFFFFF"/>
      <w:spacing w:before="660" w:after="30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3Exact">
    <w:name w:val="Подпись к картинке (3) Exact"/>
    <w:basedOn w:val="DefaultParagraphFont"/>
    <w:link w:val="31"/>
    <w:locked/>
    <w:rsid w:val="0095170C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31">
    <w:name w:val="Подпись к картинке (3)"/>
    <w:basedOn w:val="Normal"/>
    <w:link w:val="3Exact"/>
    <w:rsid w:val="0095170C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sz w:val="18"/>
      <w:szCs w:val="18"/>
    </w:rPr>
  </w:style>
  <w:style w:type="character" w:customStyle="1" w:styleId="33pt">
    <w:name w:val="Основной текст (3) + Интервал 3 pt"/>
    <w:basedOn w:val="3"/>
    <w:rsid w:val="0095170C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01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01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