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4642" w:rsidP="007A64F2">
      <w:pPr>
        <w:ind w:firstLine="851"/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>Дело №2-26-691/2022</w:t>
      </w:r>
    </w:p>
    <w:p w:rsidR="00C04642" w:rsidP="00C04642">
      <w:pPr>
        <w:ind w:firstLine="0"/>
        <w:rPr>
          <w:b/>
          <w:sz w:val="28"/>
          <w:szCs w:val="28"/>
        </w:rPr>
      </w:pPr>
    </w:p>
    <w:p w:rsidR="00C04642" w:rsidP="00C046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РЕШЕНИЕ</w:t>
      </w:r>
    </w:p>
    <w:p w:rsidR="00C04642" w:rsidP="00C04642">
      <w:pPr>
        <w:widowControl w:val="0"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ИМЕНЕМ  РОССИЙСКОЙ  ФЕДЕРАЦИИ</w:t>
      </w:r>
    </w:p>
    <w:p w:rsidR="00C04642" w:rsidP="00C04642">
      <w:pPr>
        <w:widowControl w:val="0"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резолютивная часть</w:t>
      </w:r>
    </w:p>
    <w:p w:rsidR="00C04642" w:rsidP="00C04642">
      <w:pPr>
        <w:widowControl w:val="0"/>
        <w:suppressAutoHyphens/>
        <w:jc w:val="center"/>
        <w:rPr>
          <w:kern w:val="2"/>
          <w:sz w:val="28"/>
          <w:szCs w:val="28"/>
        </w:rPr>
      </w:pPr>
    </w:p>
    <w:p w:rsidR="00C04642" w:rsidP="00C04642">
      <w:pPr>
        <w:widowControl w:val="0"/>
        <w:suppressAutoHyphens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13</w:t>
      </w:r>
      <w:r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сентября</w:t>
      </w:r>
      <w:r>
        <w:rPr>
          <w:kern w:val="2"/>
          <w:sz w:val="28"/>
          <w:szCs w:val="28"/>
        </w:rPr>
        <w:t xml:space="preserve"> 2022 года  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  <w:t xml:space="preserve">                  г. Бахчисарай</w:t>
      </w:r>
    </w:p>
    <w:p w:rsidR="00C04642" w:rsidP="00C04642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8"/>
          <w:szCs w:val="28"/>
          <w:lang w:eastAsia="en-US"/>
        </w:rPr>
      </w:pPr>
      <w:r>
        <w:rPr>
          <w:rFonts w:eastAsia="Lucida Sans Unicode"/>
          <w:kern w:val="2"/>
          <w:sz w:val="28"/>
          <w:szCs w:val="28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8"/>
          <w:szCs w:val="28"/>
          <w:lang w:eastAsia="en-US"/>
        </w:rPr>
        <w:t>Андрухова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Е.Н.</w:t>
      </w:r>
    </w:p>
    <w:p w:rsidR="00C04642" w:rsidP="00C04642">
      <w:pPr>
        <w:widowControl w:val="0"/>
        <w:suppressAutoHyphens/>
        <w:ind w:firstLine="72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при секретаре </w:t>
      </w:r>
      <w:r>
        <w:rPr>
          <w:kern w:val="2"/>
          <w:sz w:val="28"/>
          <w:szCs w:val="28"/>
        </w:rPr>
        <w:t>Заикиной</w:t>
      </w:r>
      <w:r>
        <w:rPr>
          <w:kern w:val="2"/>
          <w:sz w:val="28"/>
          <w:szCs w:val="28"/>
        </w:rPr>
        <w:t xml:space="preserve"> М.Ю.,</w:t>
      </w:r>
    </w:p>
    <w:p w:rsidR="00C04642" w:rsidP="00C04642">
      <w:pPr>
        <w:ind w:firstLine="0"/>
        <w:rPr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8"/>
          <w:szCs w:val="28"/>
        </w:rPr>
        <w:t xml:space="preserve">по иску Общества с ограниченной ответственностью </w:t>
      </w:r>
      <w:r>
        <w:rPr>
          <w:sz w:val="28"/>
          <w:szCs w:val="28"/>
        </w:rPr>
        <w:t>микрокредитной</w:t>
      </w:r>
      <w:r>
        <w:rPr>
          <w:sz w:val="28"/>
          <w:szCs w:val="28"/>
        </w:rPr>
        <w:t xml:space="preserve"> компании </w:t>
      </w:r>
      <w:r>
        <w:rPr>
          <w:sz w:val="28"/>
          <w:szCs w:val="28"/>
        </w:rPr>
        <w:t>Займ</w:t>
      </w:r>
      <w:r>
        <w:rPr>
          <w:sz w:val="28"/>
          <w:szCs w:val="28"/>
        </w:rPr>
        <w:t xml:space="preserve">-Экспресс к </w:t>
      </w:r>
      <w:r>
        <w:rPr>
          <w:sz w:val="28"/>
          <w:szCs w:val="28"/>
        </w:rPr>
        <w:t>Кекух</w:t>
      </w:r>
      <w:r>
        <w:rPr>
          <w:sz w:val="28"/>
          <w:szCs w:val="28"/>
        </w:rPr>
        <w:t xml:space="preserve"> О</w:t>
      </w:r>
      <w:r w:rsidR="00957B7A">
        <w:rPr>
          <w:sz w:val="28"/>
          <w:szCs w:val="28"/>
        </w:rPr>
        <w:t>.</w:t>
      </w:r>
      <w:r>
        <w:rPr>
          <w:sz w:val="28"/>
          <w:szCs w:val="28"/>
        </w:rPr>
        <w:t xml:space="preserve"> С</w:t>
      </w:r>
      <w:r w:rsidR="00957B7A">
        <w:rPr>
          <w:sz w:val="28"/>
          <w:szCs w:val="28"/>
        </w:rPr>
        <w:t>.</w:t>
      </w:r>
      <w:r>
        <w:rPr>
          <w:sz w:val="28"/>
          <w:szCs w:val="28"/>
        </w:rPr>
        <w:t xml:space="preserve"> о взыскании задолженности по договору  займа,</w:t>
      </w:r>
    </w:p>
    <w:p w:rsidR="00C04642" w:rsidP="00C04642">
      <w:pPr>
        <w:ind w:firstLine="0"/>
        <w:jc w:val="center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>Р Е Ш И Л:</w:t>
      </w:r>
    </w:p>
    <w:p w:rsidR="00C04642" w:rsidP="00C04642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vanish/>
          <w:sz w:val="28"/>
          <w:szCs w:val="28"/>
          <w:lang w:eastAsia="en-US"/>
        </w:rPr>
        <w:t>|разрешает|</w:t>
      </w:r>
      <w:r>
        <w:rPr>
          <w:rFonts w:eastAsia="MS Mincho"/>
          <w:sz w:val="28"/>
          <w:szCs w:val="28"/>
          <w:lang w:eastAsia="en-US"/>
        </w:rPr>
        <w:t xml:space="preserve">Исковые требования Общества с ограниченной ответственностью </w:t>
      </w:r>
      <w:r w:rsidRPr="00C04642">
        <w:rPr>
          <w:rFonts w:eastAsia="MS Mincho"/>
          <w:sz w:val="28"/>
          <w:szCs w:val="28"/>
          <w:lang w:eastAsia="en-US"/>
        </w:rPr>
        <w:t>микрокредитной</w:t>
      </w:r>
      <w:r w:rsidRPr="00C04642">
        <w:rPr>
          <w:rFonts w:eastAsia="MS Mincho"/>
          <w:sz w:val="28"/>
          <w:szCs w:val="28"/>
          <w:lang w:eastAsia="en-US"/>
        </w:rPr>
        <w:t xml:space="preserve"> </w:t>
      </w:r>
      <w:r>
        <w:rPr>
          <w:rFonts w:eastAsia="MS Mincho"/>
          <w:sz w:val="28"/>
          <w:szCs w:val="28"/>
          <w:lang w:eastAsia="en-US"/>
        </w:rPr>
        <w:t>компан</w:t>
      </w:r>
      <w:r w:rsidRPr="00C04642">
        <w:rPr>
          <w:rFonts w:eastAsia="MS Mincho"/>
          <w:sz w:val="28"/>
          <w:szCs w:val="28"/>
          <w:lang w:eastAsia="en-US"/>
        </w:rPr>
        <w:t xml:space="preserve">ии </w:t>
      </w:r>
      <w:r w:rsidRPr="00C04642">
        <w:rPr>
          <w:rFonts w:eastAsia="MS Mincho"/>
          <w:sz w:val="28"/>
          <w:szCs w:val="28"/>
          <w:lang w:eastAsia="en-US"/>
        </w:rPr>
        <w:t>Займ</w:t>
      </w:r>
      <w:r w:rsidRPr="00C04642">
        <w:rPr>
          <w:rFonts w:eastAsia="MS Mincho"/>
          <w:sz w:val="28"/>
          <w:szCs w:val="28"/>
          <w:lang w:eastAsia="en-US"/>
        </w:rPr>
        <w:t xml:space="preserve">-Экспресс к </w:t>
      </w:r>
      <w:r w:rsidRPr="00C04642">
        <w:rPr>
          <w:rFonts w:eastAsia="MS Mincho"/>
          <w:sz w:val="28"/>
          <w:szCs w:val="28"/>
          <w:lang w:eastAsia="en-US"/>
        </w:rPr>
        <w:t>Кекух</w:t>
      </w:r>
      <w:r w:rsidRPr="00C04642">
        <w:rPr>
          <w:rFonts w:eastAsia="MS Mincho"/>
          <w:sz w:val="28"/>
          <w:szCs w:val="28"/>
          <w:lang w:eastAsia="en-US"/>
        </w:rPr>
        <w:t xml:space="preserve"> О</w:t>
      </w:r>
      <w:r w:rsidR="00957B7A">
        <w:rPr>
          <w:rFonts w:eastAsia="MS Mincho"/>
          <w:sz w:val="28"/>
          <w:szCs w:val="28"/>
          <w:lang w:eastAsia="en-US"/>
        </w:rPr>
        <w:t>.</w:t>
      </w:r>
      <w:r w:rsidRPr="00C04642">
        <w:rPr>
          <w:rFonts w:eastAsia="MS Mincho"/>
          <w:sz w:val="28"/>
          <w:szCs w:val="28"/>
          <w:lang w:eastAsia="en-US"/>
        </w:rPr>
        <w:t xml:space="preserve"> С</w:t>
      </w:r>
      <w:r w:rsidR="00957B7A">
        <w:rPr>
          <w:rFonts w:eastAsia="MS Mincho"/>
          <w:sz w:val="28"/>
          <w:szCs w:val="28"/>
          <w:lang w:eastAsia="en-US"/>
        </w:rPr>
        <w:t>.</w:t>
      </w:r>
      <w:r w:rsidRPr="00C04642">
        <w:rPr>
          <w:rFonts w:eastAsia="MS Mincho"/>
          <w:sz w:val="28"/>
          <w:szCs w:val="28"/>
          <w:lang w:eastAsia="en-US"/>
        </w:rPr>
        <w:t xml:space="preserve"> </w:t>
      </w:r>
      <w:r>
        <w:rPr>
          <w:rFonts w:eastAsia="MS Mincho"/>
          <w:sz w:val="28"/>
          <w:szCs w:val="28"/>
          <w:lang w:eastAsia="en-US"/>
        </w:rPr>
        <w:t>о взыскании задолженности по договору займа удовлетворить.</w:t>
      </w:r>
    </w:p>
    <w:p w:rsidR="00C04642" w:rsidP="00C04642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 xml:space="preserve">Взыскать с </w:t>
      </w:r>
      <w:r w:rsidRPr="00C04642">
        <w:rPr>
          <w:rFonts w:eastAsia="MS Mincho"/>
          <w:sz w:val="28"/>
          <w:szCs w:val="28"/>
          <w:lang w:eastAsia="en-US"/>
        </w:rPr>
        <w:t>Кекух</w:t>
      </w:r>
      <w:r w:rsidRPr="00C04642">
        <w:rPr>
          <w:rFonts w:eastAsia="MS Mincho"/>
          <w:sz w:val="28"/>
          <w:szCs w:val="28"/>
          <w:lang w:eastAsia="en-US"/>
        </w:rPr>
        <w:t xml:space="preserve"> </w:t>
      </w:r>
      <w:r>
        <w:rPr>
          <w:rFonts w:eastAsia="MS Mincho"/>
          <w:sz w:val="28"/>
          <w:szCs w:val="28"/>
          <w:lang w:eastAsia="en-US"/>
        </w:rPr>
        <w:t>О</w:t>
      </w:r>
      <w:r w:rsidR="00957B7A">
        <w:rPr>
          <w:rFonts w:eastAsia="MS Mincho"/>
          <w:sz w:val="28"/>
          <w:szCs w:val="28"/>
          <w:lang w:eastAsia="en-US"/>
        </w:rPr>
        <w:t>.</w:t>
      </w:r>
      <w:r w:rsidRPr="00C04642">
        <w:rPr>
          <w:rFonts w:eastAsia="MS Mincho"/>
          <w:sz w:val="28"/>
          <w:szCs w:val="28"/>
          <w:lang w:eastAsia="en-US"/>
        </w:rPr>
        <w:t xml:space="preserve"> С</w:t>
      </w:r>
      <w:r w:rsidR="00957B7A">
        <w:rPr>
          <w:rFonts w:eastAsia="MS Mincho"/>
          <w:sz w:val="28"/>
          <w:szCs w:val="28"/>
          <w:lang w:eastAsia="en-US"/>
        </w:rPr>
        <w:t>.</w:t>
      </w:r>
      <w:r>
        <w:rPr>
          <w:rFonts w:eastAsia="MS Mincho"/>
          <w:sz w:val="28"/>
          <w:szCs w:val="28"/>
          <w:lang w:eastAsia="en-US"/>
        </w:rPr>
        <w:t xml:space="preserve">, </w:t>
      </w:r>
      <w:r w:rsidR="00957B7A">
        <w:rPr>
          <w:rFonts w:eastAsia="MS Mincho"/>
          <w:sz w:val="28"/>
          <w:szCs w:val="28"/>
          <w:lang w:eastAsia="en-US"/>
        </w:rPr>
        <w:t>…</w:t>
      </w:r>
      <w:r>
        <w:rPr>
          <w:rFonts w:eastAsia="MS Mincho"/>
          <w:sz w:val="28"/>
          <w:szCs w:val="28"/>
          <w:lang w:eastAsia="en-US"/>
        </w:rPr>
        <w:t xml:space="preserve"> года рождения, место рождения: </w:t>
      </w:r>
      <w:r w:rsidR="00957B7A">
        <w:rPr>
          <w:rFonts w:eastAsia="MS Mincho"/>
          <w:sz w:val="28"/>
          <w:szCs w:val="28"/>
          <w:lang w:eastAsia="en-US"/>
        </w:rPr>
        <w:t>…</w:t>
      </w:r>
      <w:r>
        <w:rPr>
          <w:rFonts w:eastAsia="MS Mincho"/>
          <w:sz w:val="28"/>
          <w:szCs w:val="28"/>
          <w:lang w:eastAsia="en-US"/>
        </w:rPr>
        <w:t xml:space="preserve">, зарегистрированной по адресу: </w:t>
      </w:r>
      <w:r w:rsidR="00957B7A">
        <w:rPr>
          <w:rFonts w:eastAsia="MS Mincho"/>
          <w:sz w:val="28"/>
          <w:szCs w:val="28"/>
          <w:lang w:eastAsia="en-US"/>
        </w:rPr>
        <w:t>…</w:t>
      </w:r>
      <w:r>
        <w:rPr>
          <w:rFonts w:eastAsia="MS Mincho"/>
          <w:sz w:val="28"/>
          <w:szCs w:val="28"/>
          <w:lang w:eastAsia="en-US"/>
        </w:rPr>
        <w:t xml:space="preserve">,  в пользу Общества с ограниченной ответственностью </w:t>
      </w:r>
      <w:r w:rsidRPr="00C04642">
        <w:rPr>
          <w:rFonts w:eastAsia="MS Mincho"/>
          <w:sz w:val="28"/>
          <w:szCs w:val="28"/>
          <w:lang w:eastAsia="en-US"/>
        </w:rPr>
        <w:t>микрокредитной</w:t>
      </w:r>
      <w:r w:rsidRPr="00C04642">
        <w:rPr>
          <w:rFonts w:eastAsia="MS Mincho"/>
          <w:sz w:val="28"/>
          <w:szCs w:val="28"/>
          <w:lang w:eastAsia="en-US"/>
        </w:rPr>
        <w:t xml:space="preserve"> </w:t>
      </w:r>
      <w:r>
        <w:rPr>
          <w:rFonts w:eastAsia="MS Mincho"/>
          <w:sz w:val="28"/>
          <w:szCs w:val="28"/>
          <w:lang w:eastAsia="en-US"/>
        </w:rPr>
        <w:t>компан</w:t>
      </w:r>
      <w:r w:rsidRPr="00C04642">
        <w:rPr>
          <w:rFonts w:eastAsia="MS Mincho"/>
          <w:sz w:val="28"/>
          <w:szCs w:val="28"/>
          <w:lang w:eastAsia="en-US"/>
        </w:rPr>
        <w:t xml:space="preserve">ии </w:t>
      </w:r>
      <w:r w:rsidRPr="00C04642">
        <w:rPr>
          <w:rFonts w:eastAsia="MS Mincho"/>
          <w:sz w:val="28"/>
          <w:szCs w:val="28"/>
          <w:lang w:eastAsia="en-US"/>
        </w:rPr>
        <w:t>Займ</w:t>
      </w:r>
      <w:r w:rsidRPr="00C04642">
        <w:rPr>
          <w:rFonts w:eastAsia="MS Mincho"/>
          <w:sz w:val="28"/>
          <w:szCs w:val="28"/>
          <w:lang w:eastAsia="en-US"/>
        </w:rPr>
        <w:t xml:space="preserve">-Экспресс </w:t>
      </w:r>
      <w:r>
        <w:rPr>
          <w:rFonts w:eastAsia="MS Mincho"/>
          <w:sz w:val="28"/>
          <w:szCs w:val="28"/>
          <w:lang w:eastAsia="en-US"/>
        </w:rPr>
        <w:t xml:space="preserve">задолженность по договору займа № </w:t>
      </w:r>
      <w:r w:rsidR="00957B7A">
        <w:rPr>
          <w:rFonts w:eastAsia="MS Mincho"/>
          <w:sz w:val="28"/>
          <w:szCs w:val="28"/>
          <w:lang w:eastAsia="en-US"/>
        </w:rPr>
        <w:t>…</w:t>
      </w:r>
      <w:r>
        <w:rPr>
          <w:rFonts w:eastAsia="MS Mincho"/>
          <w:sz w:val="28"/>
          <w:szCs w:val="28"/>
          <w:lang w:eastAsia="en-US"/>
        </w:rPr>
        <w:t xml:space="preserve"> от 01.06.2021  в размере </w:t>
      </w:r>
      <w:r w:rsidR="00FA57AF">
        <w:rPr>
          <w:rFonts w:eastAsia="MS Mincho"/>
          <w:sz w:val="28"/>
          <w:szCs w:val="28"/>
          <w:lang w:eastAsia="en-US"/>
        </w:rPr>
        <w:t>37</w:t>
      </w:r>
      <w:r>
        <w:rPr>
          <w:rFonts w:eastAsia="MS Mincho"/>
          <w:sz w:val="28"/>
          <w:szCs w:val="28"/>
          <w:lang w:eastAsia="en-US"/>
        </w:rPr>
        <w:t xml:space="preserve">500,00 рублей, из которых: 15000,00 рублей – сумма займа, </w:t>
      </w:r>
      <w:r w:rsidR="00FA57AF">
        <w:rPr>
          <w:rFonts w:eastAsia="MS Mincho"/>
          <w:sz w:val="28"/>
          <w:szCs w:val="28"/>
          <w:lang w:eastAsia="en-US"/>
        </w:rPr>
        <w:t xml:space="preserve">4650,00 рублей – проценты за пользование суммой займа за период с 01.06.2021 по 02.07.2021, </w:t>
      </w:r>
      <w:r>
        <w:rPr>
          <w:rFonts w:eastAsia="MS Mincho"/>
          <w:sz w:val="28"/>
          <w:szCs w:val="28"/>
          <w:lang w:eastAsia="en-US"/>
        </w:rPr>
        <w:t>17850,00 рублей – проценты за пользование суммой займа за период с 03.07.2021 по 29.10.202</w:t>
      </w:r>
      <w:r w:rsidR="00FA57AF">
        <w:rPr>
          <w:rFonts w:eastAsia="MS Mincho"/>
          <w:sz w:val="28"/>
          <w:szCs w:val="28"/>
          <w:lang w:eastAsia="en-US"/>
        </w:rPr>
        <w:t>1</w:t>
      </w:r>
      <w:r>
        <w:rPr>
          <w:rFonts w:eastAsia="MS Mincho"/>
          <w:sz w:val="28"/>
          <w:szCs w:val="28"/>
          <w:lang w:eastAsia="en-US"/>
        </w:rPr>
        <w:t xml:space="preserve">; расходы по оплате государственной пошлины, в размере </w:t>
      </w:r>
      <w:r w:rsidR="00FA57AF">
        <w:rPr>
          <w:rFonts w:eastAsia="MS Mincho"/>
          <w:sz w:val="28"/>
          <w:szCs w:val="28"/>
          <w:lang w:eastAsia="en-US"/>
        </w:rPr>
        <w:t>1325</w:t>
      </w:r>
      <w:r>
        <w:rPr>
          <w:rFonts w:eastAsia="MS Mincho"/>
          <w:sz w:val="28"/>
          <w:szCs w:val="28"/>
          <w:lang w:eastAsia="en-US"/>
        </w:rPr>
        <w:t xml:space="preserve">,00 рублей, а всего в сумме </w:t>
      </w:r>
      <w:r w:rsidR="00FA57AF">
        <w:rPr>
          <w:rFonts w:eastAsia="MS Mincho"/>
          <w:sz w:val="28"/>
          <w:szCs w:val="28"/>
          <w:lang w:eastAsia="en-US"/>
        </w:rPr>
        <w:t>38825</w:t>
      </w:r>
      <w:r>
        <w:rPr>
          <w:rFonts w:eastAsia="MS Mincho"/>
          <w:sz w:val="28"/>
          <w:szCs w:val="28"/>
          <w:lang w:eastAsia="en-US"/>
        </w:rPr>
        <w:t>,00 (</w:t>
      </w:r>
      <w:r w:rsidR="00FA57AF">
        <w:rPr>
          <w:rFonts w:eastAsia="MS Mincho"/>
          <w:sz w:val="28"/>
          <w:szCs w:val="28"/>
          <w:lang w:eastAsia="en-US"/>
        </w:rPr>
        <w:t>три</w:t>
      </w:r>
      <w:r>
        <w:rPr>
          <w:rFonts w:eastAsia="MS Mincho"/>
          <w:sz w:val="28"/>
          <w:szCs w:val="28"/>
          <w:lang w:eastAsia="en-US"/>
        </w:rPr>
        <w:t>дцать</w:t>
      </w:r>
      <w:r w:rsidR="00FA57AF">
        <w:rPr>
          <w:rFonts w:eastAsia="MS Mincho"/>
          <w:sz w:val="28"/>
          <w:szCs w:val="28"/>
          <w:lang w:eastAsia="en-US"/>
        </w:rPr>
        <w:t xml:space="preserve"> восемь</w:t>
      </w:r>
      <w:r>
        <w:rPr>
          <w:rFonts w:eastAsia="MS Mincho"/>
          <w:sz w:val="28"/>
          <w:szCs w:val="28"/>
          <w:lang w:eastAsia="en-US"/>
        </w:rPr>
        <w:t xml:space="preserve"> тысяч</w:t>
      </w:r>
      <w:r w:rsidR="00FA57AF">
        <w:rPr>
          <w:rFonts w:eastAsia="MS Mincho"/>
          <w:sz w:val="28"/>
          <w:szCs w:val="28"/>
          <w:lang w:eastAsia="en-US"/>
        </w:rPr>
        <w:t xml:space="preserve"> восемьсот двадцать пять</w:t>
      </w:r>
      <w:r>
        <w:rPr>
          <w:rFonts w:eastAsia="MS Mincho"/>
          <w:sz w:val="28"/>
          <w:szCs w:val="28"/>
          <w:lang w:eastAsia="en-US"/>
        </w:rPr>
        <w:t>) рублей 00 коп.</w:t>
      </w:r>
    </w:p>
    <w:p w:rsidR="00C04642" w:rsidP="00C04642">
      <w:pPr>
        <w:ind w:firstLine="0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lang w:eastAsia="en-US"/>
        </w:rPr>
        <w:t xml:space="preserve">              </w:t>
      </w:r>
      <w:r>
        <w:rPr>
          <w:rFonts w:eastAsia="MS Mincho"/>
          <w:sz w:val="20"/>
          <w:szCs w:val="20"/>
          <w:lang w:eastAsia="en-US"/>
        </w:rPr>
        <w:t xml:space="preserve"> </w:t>
      </w:r>
      <w:r>
        <w:rPr>
          <w:rFonts w:eastAsia="MS Mincho"/>
          <w:sz w:val="22"/>
          <w:szCs w:val="22"/>
          <w:lang w:eastAsia="en-US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района(Бахчисарайский муниципальный район) Республики Крым в месячный срок.</w:t>
      </w:r>
    </w:p>
    <w:p w:rsidR="00C04642" w:rsidP="00C04642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 xml:space="preserve">Стороны вправе подать  заявление о составлении мотивированного решения суда: </w:t>
      </w:r>
    </w:p>
    <w:p w:rsidR="00C04642" w:rsidP="00C04642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04642" w:rsidP="00C04642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04642" w:rsidP="00C04642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04642" w:rsidP="00C04642">
      <w:pPr>
        <w:ind w:firstLine="851"/>
        <w:rPr>
          <w:rFonts w:eastAsia="MS Mincho"/>
          <w:sz w:val="22"/>
          <w:szCs w:val="22"/>
          <w:lang w:eastAsia="en-US"/>
        </w:rPr>
      </w:pPr>
    </w:p>
    <w:p w:rsidR="00C04642" w:rsidP="00C04642">
      <w:r>
        <w:rPr>
          <w:rFonts w:eastAsia="MS Mincho"/>
          <w:lang w:eastAsia="en-US"/>
        </w:rPr>
        <w:t xml:space="preserve"> </w:t>
      </w:r>
      <w:r>
        <w:rPr>
          <w:rFonts w:eastAsia="MS Mincho"/>
          <w:sz w:val="28"/>
          <w:szCs w:val="28"/>
          <w:lang w:eastAsia="en-US"/>
        </w:rPr>
        <w:t xml:space="preserve">Мировой судья                                                             </w:t>
      </w:r>
      <w:r>
        <w:rPr>
          <w:rFonts w:eastAsia="MS Mincho"/>
          <w:sz w:val="28"/>
          <w:szCs w:val="28"/>
          <w:lang w:eastAsia="en-US"/>
        </w:rPr>
        <w:t>Е.Н.Андрухова</w:t>
      </w:r>
    </w:p>
    <w:p w:rsidR="00C04642" w:rsidP="00C04642"/>
    <w:p w:rsidR="00C04642" w:rsidP="00C04642"/>
    <w:p w:rsidR="00917263"/>
    <w:sectPr w:rsidSect="00C0464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9E"/>
    <w:rsid w:val="007A64F2"/>
    <w:rsid w:val="00917263"/>
    <w:rsid w:val="00957B7A"/>
    <w:rsid w:val="00A92E9E"/>
    <w:rsid w:val="00C04642"/>
    <w:rsid w:val="00C54327"/>
    <w:rsid w:val="00FA57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64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57B7A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57B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