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F72BEE" w:rsidP="00F72BEE">
      <w:pPr>
        <w:ind w:firstLine="851"/>
        <w:jc w:val="right"/>
        <w:rPr>
          <w:sz w:val="26"/>
          <w:szCs w:val="26"/>
          <w:lang w:val="uk-UA" w:eastAsia="uk-UA"/>
        </w:rPr>
      </w:pPr>
      <w:r>
        <w:rPr>
          <w:sz w:val="26"/>
          <w:szCs w:val="26"/>
        </w:rPr>
        <w:t>Дело №2-26-</w:t>
      </w:r>
      <w:r w:rsidR="00935806">
        <w:rPr>
          <w:sz w:val="26"/>
          <w:szCs w:val="26"/>
        </w:rPr>
        <w:t>1070</w:t>
      </w:r>
      <w:r>
        <w:rPr>
          <w:sz w:val="26"/>
          <w:szCs w:val="26"/>
        </w:rPr>
        <w:t>/202</w:t>
      </w:r>
      <w:r w:rsidR="00935806">
        <w:rPr>
          <w:sz w:val="26"/>
          <w:szCs w:val="26"/>
        </w:rPr>
        <w:t>2</w:t>
      </w:r>
    </w:p>
    <w:p w:rsidR="00F72BEE" w:rsidP="00F72BEE">
      <w:pPr>
        <w:jc w:val="center"/>
        <w:rPr>
          <w:sz w:val="26"/>
          <w:szCs w:val="26"/>
        </w:rPr>
      </w:pPr>
      <w:r>
        <w:rPr>
          <w:b/>
          <w:sz w:val="26"/>
          <w:szCs w:val="26"/>
        </w:rPr>
        <w:t xml:space="preserve">  </w:t>
      </w:r>
      <w:r>
        <w:rPr>
          <w:sz w:val="26"/>
          <w:szCs w:val="26"/>
        </w:rPr>
        <w:t>РЕШЕНИЕ</w:t>
      </w:r>
    </w:p>
    <w:p w:rsidR="00F72BEE" w:rsidP="00F72BEE">
      <w:pPr>
        <w:widowControl w:val="0"/>
        <w:suppressAutoHyphens/>
        <w:jc w:val="center"/>
        <w:rPr>
          <w:kern w:val="2"/>
          <w:sz w:val="26"/>
          <w:szCs w:val="26"/>
        </w:rPr>
      </w:pPr>
      <w:r>
        <w:rPr>
          <w:kern w:val="2"/>
          <w:sz w:val="26"/>
          <w:szCs w:val="26"/>
        </w:rPr>
        <w:t>ИМЕНЕМ  РОССИЙСКОЙ  ФЕДЕРАЦИИ</w:t>
      </w:r>
    </w:p>
    <w:p w:rsidR="00F72BEE" w:rsidP="00F72BEE">
      <w:pPr>
        <w:widowControl w:val="0"/>
        <w:suppressAutoHyphens/>
        <w:jc w:val="center"/>
        <w:rPr>
          <w:kern w:val="2"/>
          <w:sz w:val="26"/>
          <w:szCs w:val="26"/>
        </w:rPr>
      </w:pPr>
      <w:r>
        <w:rPr>
          <w:kern w:val="2"/>
          <w:sz w:val="26"/>
          <w:szCs w:val="26"/>
        </w:rPr>
        <w:t>резолютивная часть</w:t>
      </w:r>
    </w:p>
    <w:p w:rsidR="00F72BEE" w:rsidP="00F72BEE">
      <w:pPr>
        <w:widowControl w:val="0"/>
        <w:suppressAutoHyphens/>
        <w:ind w:firstLine="0"/>
        <w:rPr>
          <w:kern w:val="2"/>
          <w:sz w:val="26"/>
          <w:szCs w:val="26"/>
        </w:rPr>
      </w:pPr>
      <w:r>
        <w:rPr>
          <w:kern w:val="2"/>
          <w:sz w:val="26"/>
          <w:szCs w:val="26"/>
        </w:rPr>
        <w:t>07 декабря 2022</w:t>
      </w:r>
      <w:r>
        <w:rPr>
          <w:kern w:val="2"/>
          <w:sz w:val="26"/>
          <w:szCs w:val="26"/>
        </w:rPr>
        <w:t xml:space="preserve"> года  </w:t>
      </w:r>
      <w:r>
        <w:rPr>
          <w:kern w:val="2"/>
          <w:sz w:val="26"/>
          <w:szCs w:val="26"/>
        </w:rPr>
        <w:tab/>
      </w:r>
      <w:r>
        <w:rPr>
          <w:kern w:val="2"/>
          <w:sz w:val="26"/>
          <w:szCs w:val="26"/>
        </w:rPr>
        <w:tab/>
      </w:r>
      <w:r>
        <w:rPr>
          <w:kern w:val="2"/>
          <w:sz w:val="26"/>
          <w:szCs w:val="26"/>
        </w:rPr>
        <w:tab/>
      </w:r>
      <w:r>
        <w:rPr>
          <w:kern w:val="2"/>
          <w:sz w:val="26"/>
          <w:szCs w:val="26"/>
        </w:rPr>
        <w:tab/>
      </w:r>
      <w:r>
        <w:rPr>
          <w:kern w:val="2"/>
          <w:sz w:val="26"/>
          <w:szCs w:val="26"/>
        </w:rPr>
        <w:tab/>
      </w:r>
      <w:r>
        <w:rPr>
          <w:kern w:val="2"/>
          <w:sz w:val="26"/>
          <w:szCs w:val="26"/>
        </w:rPr>
        <w:tab/>
        <w:t xml:space="preserve">                 г. Бахчисарай</w:t>
      </w:r>
    </w:p>
    <w:p w:rsidR="00F72BEE" w:rsidP="00F72BEE">
      <w:pPr>
        <w:widowControl w:val="0"/>
        <w:suppressAutoHyphens/>
        <w:autoSpaceDN w:val="0"/>
        <w:ind w:firstLine="720"/>
        <w:rPr>
          <w:rFonts w:eastAsia="Lucida Sans Unicode"/>
          <w:kern w:val="2"/>
          <w:sz w:val="26"/>
          <w:szCs w:val="26"/>
          <w:lang w:eastAsia="en-US"/>
        </w:rPr>
      </w:pPr>
      <w:r>
        <w:rPr>
          <w:rFonts w:eastAsia="Lucida Sans Unicode"/>
          <w:kern w:val="2"/>
          <w:sz w:val="26"/>
          <w:szCs w:val="26"/>
          <w:lang w:eastAsia="en-US"/>
        </w:rPr>
        <w:t xml:space="preserve">Мировой судья судебного участка № 26 Бахчисарайского судебного района (Бахчисарайский муниципальный район) Республики Крым </w:t>
      </w:r>
      <w:r>
        <w:rPr>
          <w:rFonts w:eastAsia="Lucida Sans Unicode"/>
          <w:kern w:val="2"/>
          <w:sz w:val="26"/>
          <w:szCs w:val="26"/>
          <w:lang w:eastAsia="en-US"/>
        </w:rPr>
        <w:t>Андрухова</w:t>
      </w:r>
      <w:r>
        <w:rPr>
          <w:rFonts w:eastAsia="Lucida Sans Unicode"/>
          <w:kern w:val="2"/>
          <w:sz w:val="26"/>
          <w:szCs w:val="26"/>
          <w:lang w:eastAsia="en-US"/>
        </w:rPr>
        <w:t xml:space="preserve"> Е.Н.</w:t>
      </w:r>
    </w:p>
    <w:p w:rsidR="00F72BEE" w:rsidP="00F72BEE">
      <w:pPr>
        <w:widowControl w:val="0"/>
        <w:suppressAutoHyphens/>
        <w:ind w:firstLine="720"/>
        <w:rPr>
          <w:kern w:val="2"/>
          <w:sz w:val="26"/>
          <w:szCs w:val="26"/>
        </w:rPr>
      </w:pPr>
      <w:r>
        <w:rPr>
          <w:kern w:val="2"/>
          <w:sz w:val="26"/>
          <w:szCs w:val="26"/>
        </w:rPr>
        <w:t xml:space="preserve">при секретаре </w:t>
      </w:r>
      <w:r>
        <w:rPr>
          <w:kern w:val="2"/>
          <w:sz w:val="26"/>
          <w:szCs w:val="26"/>
        </w:rPr>
        <w:t>Заикиной</w:t>
      </w:r>
      <w:r>
        <w:rPr>
          <w:kern w:val="2"/>
          <w:sz w:val="26"/>
          <w:szCs w:val="26"/>
        </w:rPr>
        <w:t xml:space="preserve"> М.Ю.,</w:t>
      </w:r>
    </w:p>
    <w:p w:rsidR="00F72BEE" w:rsidP="00F72BEE">
      <w:pPr>
        <w:ind w:firstLine="0"/>
        <w:rPr>
          <w:rFonts w:eastAsia="MS Mincho"/>
          <w:b/>
          <w:sz w:val="26"/>
          <w:szCs w:val="26"/>
          <w:lang w:eastAsia="en-US"/>
        </w:rPr>
      </w:pPr>
      <w:r>
        <w:rPr>
          <w:kern w:val="2"/>
          <w:sz w:val="26"/>
          <w:szCs w:val="26"/>
          <w:lang w:eastAsia="en-US"/>
        </w:rPr>
        <w:t xml:space="preserve">           рассмотрев в открытом судебном заседании в помещении судебного участка № 26 Бахчисарайского судебного района  (Бахчисарайский муниципальный район) Республики Крым  гражданское дело </w:t>
      </w:r>
      <w:r>
        <w:rPr>
          <w:sz w:val="26"/>
          <w:szCs w:val="26"/>
        </w:rPr>
        <w:t>по иску Государственного унитарного предприятия Республики Крым «</w:t>
      </w:r>
      <w:r>
        <w:rPr>
          <w:sz w:val="26"/>
          <w:szCs w:val="26"/>
        </w:rPr>
        <w:t>Крымэнерго</w:t>
      </w:r>
      <w:r>
        <w:rPr>
          <w:sz w:val="26"/>
          <w:szCs w:val="26"/>
        </w:rPr>
        <w:t>» в лице структурного подразделения Бахчисарайское РОЭ к Новосельцевой О</w:t>
      </w:r>
      <w:r w:rsidR="00430AA1">
        <w:rPr>
          <w:sz w:val="26"/>
          <w:szCs w:val="26"/>
        </w:rPr>
        <w:t>.</w:t>
      </w:r>
      <w:r>
        <w:rPr>
          <w:sz w:val="26"/>
          <w:szCs w:val="26"/>
        </w:rPr>
        <w:t xml:space="preserve"> А</w:t>
      </w:r>
      <w:r w:rsidR="00430AA1">
        <w:rPr>
          <w:sz w:val="26"/>
          <w:szCs w:val="26"/>
        </w:rPr>
        <w:t>.</w:t>
      </w:r>
      <w:r>
        <w:rPr>
          <w:sz w:val="26"/>
          <w:szCs w:val="26"/>
        </w:rPr>
        <w:t>, Новосельцевой Е</w:t>
      </w:r>
      <w:r w:rsidR="00430AA1">
        <w:rPr>
          <w:sz w:val="26"/>
          <w:szCs w:val="26"/>
        </w:rPr>
        <w:t>.</w:t>
      </w:r>
      <w:r>
        <w:rPr>
          <w:sz w:val="26"/>
          <w:szCs w:val="26"/>
        </w:rPr>
        <w:t xml:space="preserve"> Г</w:t>
      </w:r>
      <w:r w:rsidR="00430AA1">
        <w:rPr>
          <w:sz w:val="26"/>
          <w:szCs w:val="26"/>
        </w:rPr>
        <w:t>.</w:t>
      </w:r>
      <w:r>
        <w:rPr>
          <w:sz w:val="26"/>
          <w:szCs w:val="26"/>
        </w:rPr>
        <w:t>, Мамаевой Л</w:t>
      </w:r>
      <w:r w:rsidR="00430AA1">
        <w:rPr>
          <w:sz w:val="26"/>
          <w:szCs w:val="26"/>
        </w:rPr>
        <w:t>.</w:t>
      </w:r>
      <w:r>
        <w:rPr>
          <w:sz w:val="26"/>
          <w:szCs w:val="26"/>
        </w:rPr>
        <w:t xml:space="preserve"> С</w:t>
      </w:r>
      <w:r w:rsidR="00430AA1">
        <w:rPr>
          <w:sz w:val="26"/>
          <w:szCs w:val="26"/>
        </w:rPr>
        <w:t>.</w:t>
      </w:r>
      <w:r>
        <w:rPr>
          <w:sz w:val="26"/>
          <w:szCs w:val="26"/>
        </w:rPr>
        <w:t xml:space="preserve"> о взыскании</w:t>
      </w:r>
      <w:r>
        <w:t xml:space="preserve"> </w:t>
      </w:r>
      <w:r>
        <w:rPr>
          <w:sz w:val="26"/>
          <w:szCs w:val="26"/>
        </w:rPr>
        <w:t xml:space="preserve"> задолженности за потребленную  электроэнергию,</w:t>
      </w:r>
      <w:r>
        <w:rPr>
          <w:rFonts w:eastAsia="MS Mincho"/>
          <w:b/>
          <w:sz w:val="26"/>
          <w:szCs w:val="26"/>
          <w:lang w:eastAsia="en-US"/>
        </w:rPr>
        <w:t xml:space="preserve"> </w:t>
      </w:r>
    </w:p>
    <w:p w:rsidR="00F72BEE" w:rsidP="00F72BEE">
      <w:pPr>
        <w:ind w:firstLine="0"/>
        <w:jc w:val="center"/>
        <w:rPr>
          <w:rFonts w:eastAsia="MS Mincho"/>
          <w:sz w:val="26"/>
          <w:szCs w:val="26"/>
          <w:lang w:eastAsia="en-US"/>
        </w:rPr>
      </w:pPr>
      <w:r>
        <w:rPr>
          <w:rFonts w:eastAsia="MS Mincho"/>
          <w:sz w:val="26"/>
          <w:szCs w:val="26"/>
          <w:lang w:eastAsia="en-US"/>
        </w:rPr>
        <w:t>Р</w:t>
      </w:r>
      <w:r>
        <w:rPr>
          <w:rFonts w:eastAsia="MS Mincho"/>
          <w:sz w:val="26"/>
          <w:szCs w:val="26"/>
          <w:lang w:eastAsia="en-US"/>
        </w:rPr>
        <w:t xml:space="preserve"> Е Ш И Л:</w:t>
      </w:r>
    </w:p>
    <w:p w:rsidR="00F72BEE" w:rsidP="00F72BEE">
      <w:pPr>
        <w:ind w:firstLine="0"/>
        <w:rPr>
          <w:rFonts w:eastAsia="MS Mincho"/>
          <w:sz w:val="26"/>
          <w:szCs w:val="26"/>
          <w:lang w:eastAsia="en-US"/>
        </w:rPr>
      </w:pPr>
      <w:r>
        <w:rPr>
          <w:rFonts w:eastAsia="MS Mincho"/>
          <w:sz w:val="26"/>
          <w:szCs w:val="26"/>
          <w:lang w:eastAsia="en-US"/>
        </w:rPr>
        <w:t xml:space="preserve">          Иск Государственного унитарного предприятия Республики Крым «</w:t>
      </w:r>
      <w:r>
        <w:rPr>
          <w:rFonts w:eastAsia="MS Mincho"/>
          <w:sz w:val="26"/>
          <w:szCs w:val="26"/>
          <w:lang w:eastAsia="en-US"/>
        </w:rPr>
        <w:t>Крымэнерго</w:t>
      </w:r>
      <w:r>
        <w:rPr>
          <w:rFonts w:eastAsia="MS Mincho"/>
          <w:sz w:val="26"/>
          <w:szCs w:val="26"/>
          <w:lang w:eastAsia="en-US"/>
        </w:rPr>
        <w:t>» в лице структурного подразделения Бахчисарайское РОЭ</w:t>
      </w:r>
      <w:r>
        <w:rPr>
          <w:sz w:val="26"/>
          <w:szCs w:val="26"/>
        </w:rPr>
        <w:t xml:space="preserve"> </w:t>
      </w:r>
      <w:r w:rsidRPr="00F72BEE">
        <w:rPr>
          <w:rFonts w:eastAsia="MS Mincho"/>
          <w:sz w:val="26"/>
          <w:szCs w:val="26"/>
          <w:lang w:eastAsia="en-US"/>
        </w:rPr>
        <w:t>Новосельцевой О</w:t>
      </w:r>
      <w:r w:rsidR="00430AA1">
        <w:rPr>
          <w:rFonts w:eastAsia="MS Mincho"/>
          <w:sz w:val="26"/>
          <w:szCs w:val="26"/>
          <w:lang w:eastAsia="en-US"/>
        </w:rPr>
        <w:t>.</w:t>
      </w:r>
      <w:r w:rsidRPr="00F72BEE">
        <w:rPr>
          <w:rFonts w:eastAsia="MS Mincho"/>
          <w:sz w:val="26"/>
          <w:szCs w:val="26"/>
          <w:lang w:eastAsia="en-US"/>
        </w:rPr>
        <w:t xml:space="preserve"> А</w:t>
      </w:r>
      <w:r w:rsidR="00430AA1">
        <w:rPr>
          <w:rFonts w:eastAsia="MS Mincho"/>
          <w:sz w:val="26"/>
          <w:szCs w:val="26"/>
          <w:lang w:eastAsia="en-US"/>
        </w:rPr>
        <w:t>.</w:t>
      </w:r>
      <w:r w:rsidRPr="00F72BEE">
        <w:rPr>
          <w:rFonts w:eastAsia="MS Mincho"/>
          <w:sz w:val="26"/>
          <w:szCs w:val="26"/>
          <w:lang w:eastAsia="en-US"/>
        </w:rPr>
        <w:t>, Новосельцевой Е</w:t>
      </w:r>
      <w:r w:rsidR="00430AA1">
        <w:rPr>
          <w:rFonts w:eastAsia="MS Mincho"/>
          <w:sz w:val="26"/>
          <w:szCs w:val="26"/>
          <w:lang w:eastAsia="en-US"/>
        </w:rPr>
        <w:t>.</w:t>
      </w:r>
      <w:r w:rsidRPr="00F72BEE">
        <w:rPr>
          <w:rFonts w:eastAsia="MS Mincho"/>
          <w:sz w:val="26"/>
          <w:szCs w:val="26"/>
          <w:lang w:eastAsia="en-US"/>
        </w:rPr>
        <w:t>Г</w:t>
      </w:r>
      <w:r w:rsidR="00430AA1">
        <w:rPr>
          <w:rFonts w:eastAsia="MS Mincho"/>
          <w:sz w:val="26"/>
          <w:szCs w:val="26"/>
          <w:lang w:eastAsia="en-US"/>
        </w:rPr>
        <w:t>.</w:t>
      </w:r>
      <w:r w:rsidRPr="00F72BEE">
        <w:rPr>
          <w:rFonts w:eastAsia="MS Mincho"/>
          <w:sz w:val="26"/>
          <w:szCs w:val="26"/>
          <w:lang w:eastAsia="en-US"/>
        </w:rPr>
        <w:t>, Мамаевой Л</w:t>
      </w:r>
      <w:r w:rsidR="00430AA1">
        <w:rPr>
          <w:rFonts w:eastAsia="MS Mincho"/>
          <w:sz w:val="26"/>
          <w:szCs w:val="26"/>
          <w:lang w:eastAsia="en-US"/>
        </w:rPr>
        <w:t>.</w:t>
      </w:r>
      <w:r w:rsidRPr="00F72BEE">
        <w:rPr>
          <w:rFonts w:eastAsia="MS Mincho"/>
          <w:sz w:val="26"/>
          <w:szCs w:val="26"/>
          <w:lang w:eastAsia="en-US"/>
        </w:rPr>
        <w:t xml:space="preserve"> С</w:t>
      </w:r>
      <w:r w:rsidR="00430AA1">
        <w:rPr>
          <w:rFonts w:eastAsia="MS Mincho"/>
          <w:sz w:val="26"/>
          <w:szCs w:val="26"/>
          <w:lang w:eastAsia="en-US"/>
        </w:rPr>
        <w:t>.</w:t>
      </w:r>
      <w:r>
        <w:rPr>
          <w:rFonts w:eastAsia="MS Mincho"/>
          <w:sz w:val="26"/>
          <w:szCs w:val="26"/>
          <w:lang w:eastAsia="en-US"/>
        </w:rPr>
        <w:t xml:space="preserve"> о взыскании задолженности за потребленную  электроэнергию - удовлетворить.</w:t>
      </w:r>
    </w:p>
    <w:p w:rsidR="00F72BEE" w:rsidP="00F72BEE">
      <w:pPr>
        <w:ind w:firstLine="0"/>
        <w:rPr>
          <w:rFonts w:eastAsia="MS Mincho"/>
          <w:sz w:val="26"/>
          <w:szCs w:val="26"/>
          <w:lang w:eastAsia="en-US"/>
        </w:rPr>
      </w:pPr>
      <w:r>
        <w:rPr>
          <w:rFonts w:eastAsia="MS Mincho"/>
          <w:sz w:val="26"/>
          <w:szCs w:val="26"/>
          <w:lang w:eastAsia="en-US"/>
        </w:rPr>
        <w:t xml:space="preserve">           Взыскать солидарно с Новосельцевой О</w:t>
      </w:r>
      <w:r w:rsidR="00430AA1">
        <w:rPr>
          <w:rFonts w:eastAsia="MS Mincho"/>
          <w:sz w:val="26"/>
          <w:szCs w:val="26"/>
          <w:lang w:eastAsia="en-US"/>
        </w:rPr>
        <w:t>.</w:t>
      </w:r>
      <w:r>
        <w:rPr>
          <w:rFonts w:eastAsia="MS Mincho"/>
          <w:sz w:val="26"/>
          <w:szCs w:val="26"/>
          <w:lang w:eastAsia="en-US"/>
        </w:rPr>
        <w:t>А</w:t>
      </w:r>
      <w:r w:rsidR="00430AA1">
        <w:rPr>
          <w:rFonts w:eastAsia="MS Mincho"/>
          <w:sz w:val="26"/>
          <w:szCs w:val="26"/>
          <w:lang w:eastAsia="en-US"/>
        </w:rPr>
        <w:t>.</w:t>
      </w:r>
      <w:r>
        <w:rPr>
          <w:rFonts w:eastAsia="MS Mincho"/>
          <w:sz w:val="26"/>
          <w:szCs w:val="26"/>
          <w:lang w:eastAsia="en-US"/>
        </w:rPr>
        <w:t xml:space="preserve">, </w:t>
      </w:r>
      <w:r w:rsidR="00430AA1">
        <w:rPr>
          <w:rFonts w:eastAsia="MS Mincho"/>
          <w:sz w:val="26"/>
          <w:szCs w:val="26"/>
          <w:lang w:eastAsia="en-US"/>
        </w:rPr>
        <w:t>…</w:t>
      </w:r>
      <w:r>
        <w:rPr>
          <w:rFonts w:eastAsia="MS Mincho"/>
          <w:sz w:val="26"/>
          <w:szCs w:val="26"/>
          <w:lang w:eastAsia="en-US"/>
        </w:rPr>
        <w:t xml:space="preserve"> года рождения, </w:t>
      </w:r>
      <w:r w:rsidRPr="00970A30" w:rsidR="00970A30">
        <w:rPr>
          <w:rFonts w:eastAsia="MS Mincho"/>
          <w:sz w:val="26"/>
          <w:szCs w:val="26"/>
          <w:lang w:eastAsia="en-US"/>
        </w:rPr>
        <w:t>зарегистрированной</w:t>
      </w:r>
      <w:r>
        <w:rPr>
          <w:rFonts w:eastAsia="MS Mincho"/>
          <w:sz w:val="26"/>
          <w:szCs w:val="26"/>
          <w:lang w:eastAsia="en-US"/>
        </w:rPr>
        <w:t xml:space="preserve"> по адресу: </w:t>
      </w:r>
      <w:r w:rsidR="00430AA1">
        <w:rPr>
          <w:rFonts w:eastAsia="MS Mincho"/>
          <w:sz w:val="26"/>
          <w:szCs w:val="26"/>
          <w:lang w:eastAsia="en-US"/>
        </w:rPr>
        <w:t>…</w:t>
      </w:r>
      <w:r>
        <w:rPr>
          <w:rFonts w:eastAsia="MS Mincho"/>
          <w:sz w:val="26"/>
          <w:szCs w:val="26"/>
          <w:lang w:eastAsia="en-US"/>
        </w:rPr>
        <w:t xml:space="preserve">, </w:t>
      </w:r>
      <w:r w:rsidRPr="00F72BEE">
        <w:rPr>
          <w:rFonts w:eastAsia="MS Mincho"/>
          <w:sz w:val="26"/>
          <w:szCs w:val="26"/>
          <w:lang w:eastAsia="en-US"/>
        </w:rPr>
        <w:t xml:space="preserve">Новосельцевой </w:t>
      </w:r>
      <w:r>
        <w:rPr>
          <w:rFonts w:eastAsia="MS Mincho"/>
          <w:sz w:val="26"/>
          <w:szCs w:val="26"/>
          <w:lang w:eastAsia="en-US"/>
        </w:rPr>
        <w:t>Е</w:t>
      </w:r>
      <w:r w:rsidR="00430AA1">
        <w:rPr>
          <w:rFonts w:eastAsia="MS Mincho"/>
          <w:sz w:val="26"/>
          <w:szCs w:val="26"/>
          <w:lang w:eastAsia="en-US"/>
        </w:rPr>
        <w:t>.</w:t>
      </w:r>
      <w:r w:rsidRPr="00F72BEE">
        <w:rPr>
          <w:rFonts w:eastAsia="MS Mincho"/>
          <w:sz w:val="26"/>
          <w:szCs w:val="26"/>
          <w:lang w:eastAsia="en-US"/>
        </w:rPr>
        <w:t xml:space="preserve"> Г</w:t>
      </w:r>
      <w:r w:rsidR="00430AA1">
        <w:rPr>
          <w:rFonts w:eastAsia="MS Mincho"/>
          <w:sz w:val="26"/>
          <w:szCs w:val="26"/>
          <w:lang w:eastAsia="en-US"/>
        </w:rPr>
        <w:t>.</w:t>
      </w:r>
      <w:r w:rsidRPr="00F72BEE">
        <w:rPr>
          <w:rFonts w:eastAsia="MS Mincho"/>
          <w:sz w:val="26"/>
          <w:szCs w:val="26"/>
          <w:lang w:eastAsia="en-US"/>
        </w:rPr>
        <w:t>,</w:t>
      </w:r>
      <w:r>
        <w:rPr>
          <w:rFonts w:eastAsia="MS Mincho"/>
          <w:sz w:val="26"/>
          <w:szCs w:val="26"/>
          <w:lang w:eastAsia="en-US"/>
        </w:rPr>
        <w:t xml:space="preserve"> </w:t>
      </w:r>
      <w:r w:rsidR="00430AA1">
        <w:rPr>
          <w:rFonts w:eastAsia="MS Mincho"/>
          <w:sz w:val="26"/>
          <w:szCs w:val="26"/>
          <w:lang w:eastAsia="en-US"/>
        </w:rPr>
        <w:t>…</w:t>
      </w:r>
      <w:r w:rsidRPr="00F72BEE">
        <w:rPr>
          <w:rFonts w:eastAsia="MS Mincho"/>
          <w:sz w:val="26"/>
          <w:szCs w:val="26"/>
          <w:lang w:eastAsia="en-US"/>
        </w:rPr>
        <w:t xml:space="preserve"> года рождения, </w:t>
      </w:r>
      <w:r w:rsidR="00970A30">
        <w:rPr>
          <w:rFonts w:eastAsia="MS Mincho"/>
          <w:sz w:val="26"/>
          <w:szCs w:val="26"/>
          <w:lang w:eastAsia="en-US"/>
        </w:rPr>
        <w:t>зарегистрированной</w:t>
      </w:r>
      <w:r w:rsidRPr="00F72BEE">
        <w:rPr>
          <w:rFonts w:eastAsia="MS Mincho"/>
          <w:sz w:val="26"/>
          <w:szCs w:val="26"/>
          <w:lang w:eastAsia="en-US"/>
        </w:rPr>
        <w:t xml:space="preserve"> по адресу: </w:t>
      </w:r>
      <w:r w:rsidR="00430AA1">
        <w:rPr>
          <w:rFonts w:eastAsia="MS Mincho"/>
          <w:sz w:val="26"/>
          <w:szCs w:val="26"/>
          <w:lang w:eastAsia="en-US"/>
        </w:rPr>
        <w:t>…</w:t>
      </w:r>
      <w:r>
        <w:rPr>
          <w:rFonts w:eastAsia="MS Mincho"/>
          <w:sz w:val="26"/>
          <w:szCs w:val="26"/>
          <w:lang w:eastAsia="en-US"/>
        </w:rPr>
        <w:t>, Мамаевой Л</w:t>
      </w:r>
      <w:r w:rsidR="00430AA1">
        <w:rPr>
          <w:rFonts w:eastAsia="MS Mincho"/>
          <w:sz w:val="26"/>
          <w:szCs w:val="26"/>
          <w:lang w:eastAsia="en-US"/>
        </w:rPr>
        <w:t>.</w:t>
      </w:r>
      <w:r>
        <w:rPr>
          <w:rFonts w:eastAsia="MS Mincho"/>
          <w:sz w:val="26"/>
          <w:szCs w:val="26"/>
          <w:lang w:eastAsia="en-US"/>
        </w:rPr>
        <w:t xml:space="preserve"> С</w:t>
      </w:r>
      <w:r w:rsidR="00430AA1">
        <w:rPr>
          <w:rFonts w:eastAsia="MS Mincho"/>
          <w:sz w:val="26"/>
          <w:szCs w:val="26"/>
          <w:lang w:eastAsia="en-US"/>
        </w:rPr>
        <w:t>.</w:t>
      </w:r>
      <w:r>
        <w:rPr>
          <w:rFonts w:eastAsia="MS Mincho"/>
          <w:sz w:val="26"/>
          <w:szCs w:val="26"/>
          <w:lang w:eastAsia="en-US"/>
        </w:rPr>
        <w:t xml:space="preserve">, </w:t>
      </w:r>
      <w:r w:rsidR="00430AA1">
        <w:rPr>
          <w:rFonts w:eastAsia="MS Mincho"/>
          <w:sz w:val="26"/>
          <w:szCs w:val="26"/>
          <w:lang w:eastAsia="en-US"/>
        </w:rPr>
        <w:t>…</w:t>
      </w:r>
      <w:r>
        <w:rPr>
          <w:rFonts w:eastAsia="MS Mincho"/>
          <w:sz w:val="26"/>
          <w:szCs w:val="26"/>
          <w:lang w:eastAsia="en-US"/>
        </w:rPr>
        <w:t xml:space="preserve"> года рождения, </w:t>
      </w:r>
      <w:r w:rsidRPr="00970A30" w:rsidR="00970A30">
        <w:rPr>
          <w:rFonts w:eastAsia="MS Mincho"/>
          <w:sz w:val="26"/>
          <w:szCs w:val="26"/>
          <w:lang w:eastAsia="en-US"/>
        </w:rPr>
        <w:t xml:space="preserve">зарегистрированной </w:t>
      </w:r>
      <w:r>
        <w:rPr>
          <w:rFonts w:eastAsia="MS Mincho"/>
          <w:sz w:val="26"/>
          <w:szCs w:val="26"/>
          <w:lang w:eastAsia="en-US"/>
        </w:rPr>
        <w:t xml:space="preserve">по адресу: </w:t>
      </w:r>
      <w:r w:rsidR="00430AA1">
        <w:rPr>
          <w:rFonts w:eastAsia="MS Mincho"/>
          <w:sz w:val="26"/>
          <w:szCs w:val="26"/>
          <w:lang w:eastAsia="en-US"/>
        </w:rPr>
        <w:t>…</w:t>
      </w:r>
      <w:r>
        <w:rPr>
          <w:rFonts w:eastAsia="MS Mincho"/>
          <w:sz w:val="26"/>
          <w:szCs w:val="26"/>
          <w:lang w:eastAsia="en-US"/>
        </w:rPr>
        <w:t>, в пользу ГУП РК «</w:t>
      </w:r>
      <w:r>
        <w:rPr>
          <w:rFonts w:eastAsia="MS Mincho"/>
          <w:sz w:val="26"/>
          <w:szCs w:val="26"/>
          <w:lang w:eastAsia="en-US"/>
        </w:rPr>
        <w:t>Крымэнерго</w:t>
      </w:r>
      <w:r>
        <w:rPr>
          <w:rFonts w:eastAsia="MS Mincho"/>
          <w:sz w:val="26"/>
          <w:szCs w:val="26"/>
          <w:lang w:eastAsia="en-US"/>
        </w:rPr>
        <w:t xml:space="preserve">» Бахчисарайское РОЭ, дата регистрации </w:t>
      </w:r>
      <w:r w:rsidR="00430AA1">
        <w:rPr>
          <w:rFonts w:eastAsia="MS Mincho"/>
          <w:sz w:val="26"/>
          <w:szCs w:val="26"/>
          <w:lang w:eastAsia="en-US"/>
        </w:rPr>
        <w:t>…</w:t>
      </w:r>
      <w:r>
        <w:rPr>
          <w:rFonts w:eastAsia="MS Mincho"/>
          <w:sz w:val="26"/>
          <w:szCs w:val="26"/>
          <w:lang w:eastAsia="en-US"/>
        </w:rPr>
        <w:t xml:space="preserve">, на </w:t>
      </w:r>
      <w:r w:rsidR="00430AA1">
        <w:rPr>
          <w:rFonts w:eastAsia="MS Mincho"/>
          <w:sz w:val="26"/>
          <w:szCs w:val="26"/>
          <w:lang w:eastAsia="en-US"/>
        </w:rPr>
        <w:t>…</w:t>
      </w:r>
      <w:r w:rsidR="00841097">
        <w:rPr>
          <w:rFonts w:eastAsia="MS Mincho"/>
          <w:sz w:val="26"/>
          <w:szCs w:val="26"/>
          <w:lang w:eastAsia="en-US"/>
        </w:rPr>
        <w:t xml:space="preserve">: </w:t>
      </w:r>
      <w:r>
        <w:rPr>
          <w:rFonts w:eastAsia="MS Mincho"/>
          <w:sz w:val="26"/>
          <w:szCs w:val="26"/>
          <w:lang w:eastAsia="en-US"/>
        </w:rPr>
        <w:t>задолженность за потребленную электроэнергию по л/</w:t>
      </w:r>
      <w:r>
        <w:rPr>
          <w:rFonts w:eastAsia="MS Mincho"/>
          <w:sz w:val="26"/>
          <w:szCs w:val="26"/>
          <w:lang w:eastAsia="en-US"/>
        </w:rPr>
        <w:t>с</w:t>
      </w:r>
      <w:r>
        <w:rPr>
          <w:rFonts w:eastAsia="MS Mincho"/>
          <w:sz w:val="26"/>
          <w:szCs w:val="26"/>
          <w:lang w:eastAsia="en-US"/>
        </w:rPr>
        <w:t xml:space="preserve"> </w:t>
      </w:r>
      <w:r w:rsidR="00430AA1">
        <w:rPr>
          <w:rFonts w:eastAsia="MS Mincho"/>
          <w:sz w:val="26"/>
          <w:szCs w:val="26"/>
          <w:lang w:eastAsia="en-US"/>
        </w:rPr>
        <w:t>…</w:t>
      </w:r>
      <w:r>
        <w:rPr>
          <w:rFonts w:eastAsia="MS Mincho"/>
          <w:sz w:val="26"/>
          <w:szCs w:val="26"/>
          <w:lang w:eastAsia="en-US"/>
        </w:rPr>
        <w:t xml:space="preserve"> </w:t>
      </w:r>
      <w:r>
        <w:rPr>
          <w:rFonts w:eastAsia="MS Mincho"/>
          <w:sz w:val="26"/>
          <w:szCs w:val="26"/>
          <w:lang w:eastAsia="en-US"/>
        </w:rPr>
        <w:t>за</w:t>
      </w:r>
      <w:r>
        <w:rPr>
          <w:rFonts w:eastAsia="MS Mincho"/>
          <w:sz w:val="26"/>
          <w:szCs w:val="26"/>
          <w:lang w:eastAsia="en-US"/>
        </w:rPr>
        <w:t xml:space="preserve"> период с 01.0</w:t>
      </w:r>
      <w:r w:rsidR="00841097">
        <w:rPr>
          <w:rFonts w:eastAsia="MS Mincho"/>
          <w:sz w:val="26"/>
          <w:szCs w:val="26"/>
          <w:lang w:eastAsia="en-US"/>
        </w:rPr>
        <w:t>9</w:t>
      </w:r>
      <w:r>
        <w:rPr>
          <w:rFonts w:eastAsia="MS Mincho"/>
          <w:sz w:val="26"/>
          <w:szCs w:val="26"/>
          <w:lang w:eastAsia="en-US"/>
        </w:rPr>
        <w:t>.202</w:t>
      </w:r>
      <w:r w:rsidR="00841097">
        <w:rPr>
          <w:rFonts w:eastAsia="MS Mincho"/>
          <w:sz w:val="26"/>
          <w:szCs w:val="26"/>
          <w:lang w:eastAsia="en-US"/>
        </w:rPr>
        <w:t>1</w:t>
      </w:r>
      <w:r>
        <w:rPr>
          <w:rFonts w:eastAsia="MS Mincho"/>
          <w:sz w:val="26"/>
          <w:szCs w:val="26"/>
          <w:lang w:eastAsia="en-US"/>
        </w:rPr>
        <w:t xml:space="preserve"> по </w:t>
      </w:r>
      <w:r w:rsidR="00841097">
        <w:rPr>
          <w:rFonts w:eastAsia="MS Mincho"/>
          <w:sz w:val="26"/>
          <w:szCs w:val="26"/>
          <w:lang w:eastAsia="en-US"/>
        </w:rPr>
        <w:t>3</w:t>
      </w:r>
      <w:r>
        <w:rPr>
          <w:rFonts w:eastAsia="MS Mincho"/>
          <w:sz w:val="26"/>
          <w:szCs w:val="26"/>
          <w:lang w:eastAsia="en-US"/>
        </w:rPr>
        <w:t>0.09.202</w:t>
      </w:r>
      <w:r w:rsidR="00841097">
        <w:rPr>
          <w:rFonts w:eastAsia="MS Mincho"/>
          <w:sz w:val="26"/>
          <w:szCs w:val="26"/>
          <w:lang w:eastAsia="en-US"/>
        </w:rPr>
        <w:t>2</w:t>
      </w:r>
      <w:r>
        <w:rPr>
          <w:rFonts w:eastAsia="MS Mincho"/>
          <w:sz w:val="26"/>
          <w:szCs w:val="26"/>
          <w:lang w:eastAsia="en-US"/>
        </w:rPr>
        <w:t xml:space="preserve"> года в размере 1</w:t>
      </w:r>
      <w:r w:rsidR="00841097">
        <w:rPr>
          <w:rFonts w:eastAsia="MS Mincho"/>
          <w:sz w:val="26"/>
          <w:szCs w:val="26"/>
          <w:lang w:eastAsia="en-US"/>
        </w:rPr>
        <w:t>1</w:t>
      </w:r>
      <w:r>
        <w:rPr>
          <w:rFonts w:eastAsia="MS Mincho"/>
          <w:sz w:val="26"/>
          <w:szCs w:val="26"/>
          <w:lang w:eastAsia="en-US"/>
        </w:rPr>
        <w:t>6</w:t>
      </w:r>
      <w:r w:rsidR="00841097">
        <w:rPr>
          <w:rFonts w:eastAsia="MS Mincho"/>
          <w:sz w:val="26"/>
          <w:szCs w:val="26"/>
          <w:lang w:eastAsia="en-US"/>
        </w:rPr>
        <w:t>65</w:t>
      </w:r>
      <w:r>
        <w:rPr>
          <w:rFonts w:eastAsia="MS Mincho"/>
          <w:sz w:val="26"/>
          <w:szCs w:val="26"/>
          <w:lang w:eastAsia="en-US"/>
        </w:rPr>
        <w:t>,9</w:t>
      </w:r>
      <w:r w:rsidR="00841097">
        <w:rPr>
          <w:rFonts w:eastAsia="MS Mincho"/>
          <w:sz w:val="26"/>
          <w:szCs w:val="26"/>
          <w:lang w:eastAsia="en-US"/>
        </w:rPr>
        <w:t>2</w:t>
      </w:r>
      <w:r>
        <w:rPr>
          <w:rFonts w:eastAsia="MS Mincho"/>
          <w:sz w:val="26"/>
          <w:szCs w:val="26"/>
          <w:lang w:eastAsia="en-US"/>
        </w:rPr>
        <w:t xml:space="preserve"> рублей; на </w:t>
      </w:r>
      <w:r w:rsidR="00430AA1">
        <w:rPr>
          <w:rFonts w:eastAsia="MS Mincho"/>
          <w:sz w:val="26"/>
          <w:szCs w:val="26"/>
          <w:lang w:eastAsia="en-US"/>
        </w:rPr>
        <w:t>…</w:t>
      </w:r>
      <w:r>
        <w:rPr>
          <w:rFonts w:eastAsia="MS Mincho"/>
          <w:sz w:val="26"/>
          <w:szCs w:val="26"/>
          <w:lang w:eastAsia="en-US"/>
        </w:rPr>
        <w:t>: пеню за период с 11.11.2020 по 3</w:t>
      </w:r>
      <w:r w:rsidR="00841097">
        <w:rPr>
          <w:rFonts w:eastAsia="MS Mincho"/>
          <w:sz w:val="26"/>
          <w:szCs w:val="26"/>
          <w:lang w:eastAsia="en-US"/>
        </w:rPr>
        <w:t>0</w:t>
      </w:r>
      <w:r>
        <w:rPr>
          <w:rFonts w:eastAsia="MS Mincho"/>
          <w:sz w:val="26"/>
          <w:szCs w:val="26"/>
          <w:lang w:eastAsia="en-US"/>
        </w:rPr>
        <w:t>.0</w:t>
      </w:r>
      <w:r w:rsidR="00841097">
        <w:rPr>
          <w:rFonts w:eastAsia="MS Mincho"/>
          <w:sz w:val="26"/>
          <w:szCs w:val="26"/>
          <w:lang w:eastAsia="en-US"/>
        </w:rPr>
        <w:t>9</w:t>
      </w:r>
      <w:r>
        <w:rPr>
          <w:rFonts w:eastAsia="MS Mincho"/>
          <w:sz w:val="26"/>
          <w:szCs w:val="26"/>
          <w:lang w:eastAsia="en-US"/>
        </w:rPr>
        <w:t>.202</w:t>
      </w:r>
      <w:r w:rsidR="00841097">
        <w:rPr>
          <w:rFonts w:eastAsia="MS Mincho"/>
          <w:sz w:val="26"/>
          <w:szCs w:val="26"/>
          <w:lang w:eastAsia="en-US"/>
        </w:rPr>
        <w:t>2</w:t>
      </w:r>
      <w:r>
        <w:rPr>
          <w:rFonts w:eastAsia="MS Mincho"/>
          <w:sz w:val="26"/>
          <w:szCs w:val="26"/>
          <w:lang w:eastAsia="en-US"/>
        </w:rPr>
        <w:t xml:space="preserve"> в размере </w:t>
      </w:r>
      <w:r w:rsidR="00841097">
        <w:rPr>
          <w:rFonts w:eastAsia="MS Mincho"/>
          <w:sz w:val="26"/>
          <w:szCs w:val="26"/>
          <w:lang w:eastAsia="en-US"/>
        </w:rPr>
        <w:t>1295</w:t>
      </w:r>
      <w:r>
        <w:rPr>
          <w:rFonts w:eastAsia="MS Mincho"/>
          <w:sz w:val="26"/>
          <w:szCs w:val="26"/>
          <w:lang w:eastAsia="en-US"/>
        </w:rPr>
        <w:t>,</w:t>
      </w:r>
      <w:r w:rsidR="00841097">
        <w:rPr>
          <w:rFonts w:eastAsia="MS Mincho"/>
          <w:sz w:val="26"/>
          <w:szCs w:val="26"/>
          <w:lang w:eastAsia="en-US"/>
        </w:rPr>
        <w:t>45</w:t>
      </w:r>
      <w:r>
        <w:rPr>
          <w:rFonts w:eastAsia="MS Mincho"/>
          <w:sz w:val="26"/>
          <w:szCs w:val="26"/>
          <w:lang w:eastAsia="en-US"/>
        </w:rPr>
        <w:t xml:space="preserve"> рублей, расходы по оплате государственной пошлины в размере 5</w:t>
      </w:r>
      <w:r w:rsidR="00841097">
        <w:rPr>
          <w:rFonts w:eastAsia="MS Mincho"/>
          <w:sz w:val="26"/>
          <w:szCs w:val="26"/>
          <w:lang w:eastAsia="en-US"/>
        </w:rPr>
        <w:t>18</w:t>
      </w:r>
      <w:r>
        <w:rPr>
          <w:rFonts w:eastAsia="MS Mincho"/>
          <w:sz w:val="26"/>
          <w:szCs w:val="26"/>
          <w:lang w:eastAsia="en-US"/>
        </w:rPr>
        <w:t>,00 рублей, а всего в сумме 1</w:t>
      </w:r>
      <w:r w:rsidR="00841097">
        <w:rPr>
          <w:rFonts w:eastAsia="MS Mincho"/>
          <w:sz w:val="26"/>
          <w:szCs w:val="26"/>
          <w:lang w:eastAsia="en-US"/>
        </w:rPr>
        <w:t>3</w:t>
      </w:r>
      <w:r>
        <w:rPr>
          <w:rFonts w:eastAsia="MS Mincho"/>
          <w:sz w:val="26"/>
          <w:szCs w:val="26"/>
          <w:lang w:eastAsia="en-US"/>
        </w:rPr>
        <w:t>4</w:t>
      </w:r>
      <w:r w:rsidR="00841097">
        <w:rPr>
          <w:rFonts w:eastAsia="MS Mincho"/>
          <w:sz w:val="26"/>
          <w:szCs w:val="26"/>
          <w:lang w:eastAsia="en-US"/>
        </w:rPr>
        <w:t>79</w:t>
      </w:r>
      <w:r>
        <w:rPr>
          <w:rFonts w:eastAsia="MS Mincho"/>
          <w:sz w:val="26"/>
          <w:szCs w:val="26"/>
          <w:lang w:eastAsia="en-US"/>
        </w:rPr>
        <w:t>,</w:t>
      </w:r>
      <w:r w:rsidR="00841097">
        <w:rPr>
          <w:rFonts w:eastAsia="MS Mincho"/>
          <w:sz w:val="26"/>
          <w:szCs w:val="26"/>
          <w:lang w:eastAsia="en-US"/>
        </w:rPr>
        <w:t>37</w:t>
      </w:r>
      <w:r>
        <w:rPr>
          <w:rFonts w:eastAsia="MS Mincho"/>
          <w:sz w:val="26"/>
          <w:szCs w:val="26"/>
          <w:lang w:eastAsia="en-US"/>
        </w:rPr>
        <w:t xml:space="preserve"> (</w:t>
      </w:r>
      <w:r w:rsidR="00841097">
        <w:rPr>
          <w:rFonts w:eastAsia="MS Mincho"/>
          <w:sz w:val="26"/>
          <w:szCs w:val="26"/>
          <w:lang w:eastAsia="en-US"/>
        </w:rPr>
        <w:t>трина</w:t>
      </w:r>
      <w:r>
        <w:rPr>
          <w:rFonts w:eastAsia="MS Mincho"/>
          <w:sz w:val="26"/>
          <w:szCs w:val="26"/>
          <w:lang w:eastAsia="en-US"/>
        </w:rPr>
        <w:t xml:space="preserve">дцать тысяч </w:t>
      </w:r>
      <w:r w:rsidR="00841097">
        <w:rPr>
          <w:rFonts w:eastAsia="MS Mincho"/>
          <w:sz w:val="26"/>
          <w:szCs w:val="26"/>
          <w:lang w:eastAsia="en-US"/>
        </w:rPr>
        <w:t>четыреста семьдесят</w:t>
      </w:r>
      <w:r>
        <w:rPr>
          <w:rFonts w:eastAsia="MS Mincho"/>
          <w:sz w:val="26"/>
          <w:szCs w:val="26"/>
          <w:lang w:eastAsia="en-US"/>
        </w:rPr>
        <w:t xml:space="preserve"> </w:t>
      </w:r>
      <w:r w:rsidR="00841097">
        <w:rPr>
          <w:rFonts w:eastAsia="MS Mincho"/>
          <w:sz w:val="26"/>
          <w:szCs w:val="26"/>
          <w:lang w:eastAsia="en-US"/>
        </w:rPr>
        <w:t>д</w:t>
      </w:r>
      <w:r>
        <w:rPr>
          <w:rFonts w:eastAsia="MS Mincho"/>
          <w:sz w:val="26"/>
          <w:szCs w:val="26"/>
          <w:lang w:eastAsia="en-US"/>
        </w:rPr>
        <w:t>е</w:t>
      </w:r>
      <w:r w:rsidR="00841097">
        <w:rPr>
          <w:rFonts w:eastAsia="MS Mincho"/>
          <w:sz w:val="26"/>
          <w:szCs w:val="26"/>
          <w:lang w:eastAsia="en-US"/>
        </w:rPr>
        <w:t>вят</w:t>
      </w:r>
      <w:r>
        <w:rPr>
          <w:rFonts w:eastAsia="MS Mincho"/>
          <w:sz w:val="26"/>
          <w:szCs w:val="26"/>
          <w:lang w:eastAsia="en-US"/>
        </w:rPr>
        <w:t xml:space="preserve">ь) рублей </w:t>
      </w:r>
      <w:r w:rsidR="00841097">
        <w:rPr>
          <w:rFonts w:eastAsia="MS Mincho"/>
          <w:sz w:val="26"/>
          <w:szCs w:val="26"/>
          <w:lang w:eastAsia="en-US"/>
        </w:rPr>
        <w:t>37</w:t>
      </w:r>
      <w:r>
        <w:rPr>
          <w:rFonts w:eastAsia="MS Mincho"/>
          <w:sz w:val="26"/>
          <w:szCs w:val="26"/>
          <w:lang w:eastAsia="en-US"/>
        </w:rPr>
        <w:t xml:space="preserve"> коп.</w:t>
      </w:r>
    </w:p>
    <w:p w:rsidR="00F72BEE" w:rsidRPr="00841097" w:rsidP="00F72BEE">
      <w:pPr>
        <w:ind w:firstLine="0"/>
        <w:rPr>
          <w:rFonts w:eastAsia="MS Mincho"/>
          <w:sz w:val="20"/>
          <w:szCs w:val="20"/>
          <w:lang w:eastAsia="en-US"/>
        </w:rPr>
      </w:pPr>
      <w:r>
        <w:rPr>
          <w:rFonts w:eastAsia="MS Mincho"/>
          <w:lang w:eastAsia="en-US"/>
        </w:rPr>
        <w:t xml:space="preserve">          </w:t>
      </w:r>
      <w:r w:rsidRPr="00841097">
        <w:rPr>
          <w:rFonts w:eastAsia="Calibri"/>
          <w:kern w:val="2"/>
          <w:sz w:val="20"/>
          <w:szCs w:val="20"/>
          <w:lang w:eastAsia="zh-CN"/>
        </w:rPr>
        <w:t>Решение может быть обжаловано в апелляционном порядке в Бахчисарайский районный суд Республики Крым через мирового судью судебного участка № 26 Бахчисарайского судебного район</w:t>
      </w:r>
      <w:r w:rsidRPr="00841097">
        <w:rPr>
          <w:rFonts w:eastAsia="Calibri"/>
          <w:kern w:val="2"/>
          <w:sz w:val="20"/>
          <w:szCs w:val="20"/>
          <w:lang w:eastAsia="zh-CN"/>
        </w:rPr>
        <w:t>а(</w:t>
      </w:r>
      <w:r w:rsidRPr="00841097">
        <w:rPr>
          <w:rFonts w:eastAsia="Calibri"/>
          <w:kern w:val="2"/>
          <w:sz w:val="20"/>
          <w:szCs w:val="20"/>
          <w:lang w:eastAsia="zh-CN"/>
        </w:rPr>
        <w:t>Бахчисарайский муниципальный район) Республики Крым в месячный срок.</w:t>
      </w:r>
    </w:p>
    <w:p w:rsidR="00F72BEE" w:rsidRPr="00841097" w:rsidP="00F72BEE">
      <w:pPr>
        <w:widowControl w:val="0"/>
        <w:suppressAutoHyphens/>
        <w:autoSpaceDE w:val="0"/>
        <w:autoSpaceDN w:val="0"/>
        <w:adjustRightInd w:val="0"/>
        <w:ind w:firstLine="540"/>
        <w:rPr>
          <w:rFonts w:eastAsia="Calibri"/>
          <w:kern w:val="2"/>
          <w:sz w:val="20"/>
          <w:szCs w:val="20"/>
          <w:lang w:eastAsia="zh-CN"/>
        </w:rPr>
      </w:pPr>
      <w:r w:rsidRPr="00841097">
        <w:rPr>
          <w:rFonts w:eastAsia="Calibri"/>
          <w:kern w:val="2"/>
          <w:sz w:val="20"/>
          <w:szCs w:val="20"/>
          <w:lang w:eastAsia="zh-CN"/>
        </w:rPr>
        <w:t xml:space="preserve">Стороны вправе подать  заявление о составлении мотивированного решения суда: </w:t>
      </w:r>
    </w:p>
    <w:p w:rsidR="00F72BEE" w:rsidRPr="00841097" w:rsidP="00F72BEE">
      <w:pPr>
        <w:widowControl w:val="0"/>
        <w:suppressAutoHyphens/>
        <w:autoSpaceDE w:val="0"/>
        <w:autoSpaceDN w:val="0"/>
        <w:adjustRightInd w:val="0"/>
        <w:ind w:firstLine="540"/>
        <w:rPr>
          <w:rFonts w:eastAsia="Calibri"/>
          <w:kern w:val="2"/>
          <w:sz w:val="20"/>
          <w:szCs w:val="20"/>
          <w:lang w:eastAsia="zh-CN"/>
        </w:rPr>
      </w:pPr>
      <w:r w:rsidRPr="00841097">
        <w:rPr>
          <w:rFonts w:eastAsia="Calibri"/>
          <w:kern w:val="2"/>
          <w:sz w:val="20"/>
          <w:szCs w:val="20"/>
          <w:lang w:eastAsia="zh-CN"/>
        </w:rPr>
        <w:t>-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</w:t>
      </w:r>
    </w:p>
    <w:p w:rsidR="00F72BEE" w:rsidRPr="00841097" w:rsidP="00F72BEE">
      <w:pPr>
        <w:widowControl w:val="0"/>
        <w:suppressAutoHyphens/>
        <w:autoSpaceDE w:val="0"/>
        <w:autoSpaceDN w:val="0"/>
        <w:adjustRightInd w:val="0"/>
        <w:ind w:firstLine="540"/>
        <w:rPr>
          <w:rFonts w:eastAsia="Calibri"/>
          <w:kern w:val="2"/>
          <w:sz w:val="20"/>
          <w:szCs w:val="20"/>
          <w:lang w:eastAsia="zh-CN"/>
        </w:rPr>
      </w:pPr>
      <w:r w:rsidRPr="00841097">
        <w:rPr>
          <w:rFonts w:eastAsia="Calibri"/>
          <w:kern w:val="2"/>
          <w:sz w:val="20"/>
          <w:szCs w:val="20"/>
          <w:lang w:eastAsia="zh-CN"/>
        </w:rPr>
        <w:t>-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F72BEE" w:rsidRPr="00841097" w:rsidP="00F72BEE">
      <w:pPr>
        <w:widowControl w:val="0"/>
        <w:suppressAutoHyphens/>
        <w:autoSpaceDE w:val="0"/>
        <w:autoSpaceDN w:val="0"/>
        <w:adjustRightInd w:val="0"/>
        <w:ind w:firstLine="540"/>
        <w:rPr>
          <w:rFonts w:eastAsia="Calibri"/>
          <w:kern w:val="2"/>
          <w:sz w:val="20"/>
          <w:szCs w:val="20"/>
          <w:lang w:eastAsia="zh-CN"/>
        </w:rPr>
      </w:pPr>
      <w:r w:rsidRPr="00841097">
        <w:rPr>
          <w:rFonts w:eastAsia="Calibri"/>
          <w:kern w:val="2"/>
          <w:sz w:val="20"/>
          <w:szCs w:val="20"/>
          <w:lang w:eastAsia="zh-CN"/>
        </w:rPr>
        <w:t>Мировой судья составляет мотивированное решение суда в течение пяти дней со дня поступления от лиц, участвующих в деле, их представителей заявления о составлении мотивированного решения суда.</w:t>
      </w:r>
    </w:p>
    <w:p w:rsidR="00F72BEE" w:rsidP="00F72BEE">
      <w:pPr>
        <w:ind w:firstLine="0"/>
        <w:rPr>
          <w:rFonts w:eastAsia="Lucida Sans Unicode"/>
          <w:kern w:val="2"/>
          <w:sz w:val="20"/>
        </w:rPr>
      </w:pPr>
    </w:p>
    <w:p w:rsidR="00F72BEE" w:rsidP="00F72BEE">
      <w:pPr>
        <w:ind w:firstLine="0"/>
      </w:pPr>
      <w:r>
        <w:rPr>
          <w:sz w:val="26"/>
          <w:szCs w:val="26"/>
        </w:rPr>
        <w:t xml:space="preserve">Мировой судья                                                                                     </w:t>
      </w:r>
      <w:r>
        <w:rPr>
          <w:sz w:val="26"/>
          <w:szCs w:val="26"/>
        </w:rPr>
        <w:t>Е.Н.Андрухова</w:t>
      </w:r>
    </w:p>
    <w:sectPr w:rsidSect="00F72BEE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9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4A6C"/>
    <w:rsid w:val="00404A6C"/>
    <w:rsid w:val="00430AA1"/>
    <w:rsid w:val="00446E09"/>
    <w:rsid w:val="00744BC9"/>
    <w:rsid w:val="00841097"/>
    <w:rsid w:val="00935806"/>
    <w:rsid w:val="00970A30"/>
    <w:rsid w:val="00BE6E53"/>
    <w:rsid w:val="00F72BE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72BEE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430AA1"/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430AA1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