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Дело №2-26-1422/2025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Style w:val="cat-Dategrp-3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6rplc-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Style w:val="cat-FIOgrp-7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 26 Бахчисарайского судебного района (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иску Отделения Фонда пенсионного и социального страхования Российской Федерации по </w:t>
      </w:r>
      <w:r>
        <w:rPr>
          <w:rStyle w:val="cat-Addressgrp-1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8rplc-9"/>
          <w:rFonts w:ascii="Times New Roman" w:eastAsia="Times New Roman" w:hAnsi="Times New Roman" w:cs="Times New Roman"/>
          <w:sz w:val="26"/>
          <w:szCs w:val="26"/>
        </w:rPr>
        <w:t>Аблаеву З. 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неосновательного обогащения,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 Ш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8rplc-11"/>
          <w:rFonts w:ascii="Times New Roman" w:eastAsia="Times New Roman" w:hAnsi="Times New Roman" w:cs="Times New Roman"/>
          <w:sz w:val="26"/>
          <w:szCs w:val="26"/>
        </w:rPr>
        <w:t>Аблаеву З. 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неосновательного обогащения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удовлетворить.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12"/>
          <w:rFonts w:ascii="Times New Roman" w:eastAsia="Times New Roman" w:hAnsi="Times New Roman" w:cs="Times New Roman"/>
          <w:sz w:val="26"/>
          <w:szCs w:val="26"/>
        </w:rPr>
        <w:t>Аблаева З. Ф.</w:t>
      </w:r>
      <w:r>
        <w:rPr>
          <w:rFonts w:ascii="Times New Roman" w:eastAsia="Times New Roman" w:hAnsi="Times New Roman" w:cs="Times New Roman"/>
          <w:sz w:val="26"/>
          <w:szCs w:val="26"/>
        </w:rPr>
        <w:t>, 07.41.1975 года рождения,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Отделения Фонда пенсионного и социального страхования Российской Федерации по </w:t>
      </w:r>
      <w:r>
        <w:rPr>
          <w:rStyle w:val="cat-Addressgrp-1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сумму неосновательного обогащения за период с </w:t>
      </w:r>
      <w:r>
        <w:rPr>
          <w:rStyle w:val="cat-Dategrp-4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5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размере </w:t>
      </w:r>
      <w:r>
        <w:rPr>
          <w:rStyle w:val="cat-Sumgrp-11rplc-16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Style w:val="cat-FIOgrp-9rplc-17"/>
          <w:rFonts w:ascii="Times New Roman" w:eastAsia="Times New Roman" w:hAnsi="Times New Roman" w:cs="Times New Roman"/>
          <w:sz w:val="26"/>
          <w:szCs w:val="26"/>
        </w:rPr>
        <w:t>Аблаева З. 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07.41.1975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рождения, государственную пошлину в доход местного бюджета в размере </w:t>
      </w:r>
      <w:r>
        <w:rPr>
          <w:rStyle w:val="cat-Sumgrp-12rplc-18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851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Решение может быть обжаловано в апелляционном порядке в Бахчисарайский районный суд </w:t>
      </w:r>
      <w:r>
        <w:rPr>
          <w:rStyle w:val="cat-Addressgrp-1rplc-19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sz w:val="22"/>
          <w:szCs w:val="22"/>
        </w:rPr>
        <w:t>а(</w:t>
      </w:r>
      <w:r>
        <w:rPr>
          <w:rStyle w:val="cat-Addressgrp-2rplc-20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>
        <w:rPr>
          <w:rStyle w:val="cat-Addressgrp-1rplc-21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месячный срок.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Стороны вправе подать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заявление о составлении мотивированного решения суда: 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Style w:val="cat-FIOgrp-10rplc-2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3rplc-0">
    <w:name w:val="cat-Date grp-3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6rplc-4">
    <w:name w:val="cat-FIO grp-6 rplc-4"/>
    <w:basedOn w:val="DefaultParagraphFont"/>
  </w:style>
  <w:style w:type="character" w:customStyle="1" w:styleId="cat-FIOgrp-7rplc-5">
    <w:name w:val="cat-FIO grp-7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FIOgrp-8rplc-9">
    <w:name w:val="cat-FIO grp-8 rplc-9"/>
    <w:basedOn w:val="DefaultParagraphFont"/>
  </w:style>
  <w:style w:type="character" w:customStyle="1" w:styleId="cat-Addressgrp-1rplc-10">
    <w:name w:val="cat-Address grp-1 rplc-10"/>
    <w:basedOn w:val="DefaultParagraphFont"/>
  </w:style>
  <w:style w:type="character" w:customStyle="1" w:styleId="cat-FIOgrp-8rplc-11">
    <w:name w:val="cat-FIO grp-8 rplc-11"/>
    <w:basedOn w:val="DefaultParagraphFont"/>
  </w:style>
  <w:style w:type="character" w:customStyle="1" w:styleId="cat-FIOgrp-9rplc-12">
    <w:name w:val="cat-FIO grp-9 rplc-12"/>
    <w:basedOn w:val="DefaultParagraphFont"/>
  </w:style>
  <w:style w:type="character" w:customStyle="1" w:styleId="cat-Addressgrp-1rplc-13">
    <w:name w:val="cat-Address grp-1 rplc-13"/>
    <w:basedOn w:val="DefaultParagraphFont"/>
  </w:style>
  <w:style w:type="character" w:customStyle="1" w:styleId="cat-Dategrp-4rplc-14">
    <w:name w:val="cat-Date grp-4 rplc-14"/>
    <w:basedOn w:val="DefaultParagraphFont"/>
  </w:style>
  <w:style w:type="character" w:customStyle="1" w:styleId="cat-Dategrp-5rplc-15">
    <w:name w:val="cat-Date grp-5 rplc-15"/>
    <w:basedOn w:val="DefaultParagraphFont"/>
  </w:style>
  <w:style w:type="character" w:customStyle="1" w:styleId="cat-Sumgrp-11rplc-16">
    <w:name w:val="cat-Sum grp-11 rplc-16"/>
    <w:basedOn w:val="DefaultParagraphFont"/>
  </w:style>
  <w:style w:type="character" w:customStyle="1" w:styleId="cat-FIOgrp-9rplc-17">
    <w:name w:val="cat-FIO grp-9 rplc-17"/>
    <w:basedOn w:val="DefaultParagraphFont"/>
  </w:style>
  <w:style w:type="character" w:customStyle="1" w:styleId="cat-Sumgrp-12rplc-18">
    <w:name w:val="cat-Sum grp-12 rplc-18"/>
    <w:basedOn w:val="DefaultParagraphFont"/>
  </w:style>
  <w:style w:type="character" w:customStyle="1" w:styleId="cat-Addressgrp-1rplc-19">
    <w:name w:val="cat-Address grp-1 rplc-19"/>
    <w:basedOn w:val="DefaultParagraphFont"/>
  </w:style>
  <w:style w:type="character" w:customStyle="1" w:styleId="cat-Addressgrp-2rplc-20">
    <w:name w:val="cat-Address grp-2 rplc-20"/>
    <w:basedOn w:val="DefaultParagraphFont"/>
  </w:style>
  <w:style w:type="character" w:customStyle="1" w:styleId="cat-Addressgrp-1rplc-21">
    <w:name w:val="cat-Address grp-1 rplc-21"/>
    <w:basedOn w:val="DefaultParagraphFont"/>
  </w:style>
  <w:style w:type="character" w:customStyle="1" w:styleId="cat-FIOgrp-10rplc-22">
    <w:name w:val="cat-FIO grp-10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