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95852" w:rsidRPr="00D65B41" w:rsidP="00F161D1">
      <w:pPr>
        <w:pStyle w:val="NormalWeb"/>
        <w:shd w:val="clear" w:color="auto" w:fill="FFFFFF"/>
        <w:spacing w:before="0" w:beforeAutospacing="0" w:after="0" w:afterAutospacing="0"/>
        <w:ind w:firstLine="567"/>
        <w:jc w:val="right"/>
        <w:textAlignment w:val="baseline"/>
      </w:pPr>
      <w:r w:rsidRPr="00D65B41">
        <w:t>Дело  №</w:t>
      </w:r>
      <w:r w:rsidRPr="00D65B41" w:rsidR="00F161D1">
        <w:t xml:space="preserve"> 02-0063/28/2018</w:t>
      </w:r>
    </w:p>
    <w:p w:rsidR="00795852" w:rsidRPr="00D65B41" w:rsidP="00F161D1">
      <w:pPr>
        <w:pStyle w:val="NormalWeb"/>
        <w:shd w:val="clear" w:color="auto" w:fill="FFFFFF"/>
        <w:spacing w:before="0" w:beforeAutospacing="0" w:after="0" w:afterAutospacing="0"/>
        <w:jc w:val="center"/>
        <w:textAlignment w:val="baseline"/>
        <w:rPr>
          <w:sz w:val="27"/>
          <w:szCs w:val="27"/>
        </w:rPr>
      </w:pPr>
    </w:p>
    <w:p w:rsidR="002859FC" w:rsidRPr="00F9613D" w:rsidP="00F161D1">
      <w:pPr>
        <w:autoSpaceDE w:val="0"/>
        <w:autoSpaceDN w:val="0"/>
        <w:adjustRightInd w:val="0"/>
        <w:spacing w:after="0" w:line="240" w:lineRule="auto"/>
        <w:jc w:val="center"/>
        <w:rPr>
          <w:rFonts w:ascii="Times New Roman" w:hAnsi="Times New Roman" w:cs="Times New Roman"/>
          <w:bCs/>
          <w:sz w:val="24"/>
          <w:szCs w:val="24"/>
        </w:rPr>
      </w:pPr>
      <w:r w:rsidRPr="00F9613D">
        <w:rPr>
          <w:rFonts w:ascii="Times New Roman" w:hAnsi="Times New Roman" w:cs="Times New Roman"/>
          <w:bCs/>
          <w:sz w:val="24"/>
          <w:szCs w:val="24"/>
        </w:rPr>
        <w:t>РЕШЕНИЕ</w:t>
      </w:r>
    </w:p>
    <w:p w:rsidR="002859FC" w:rsidRPr="00F9613D" w:rsidP="009A2D80">
      <w:pPr>
        <w:autoSpaceDE w:val="0"/>
        <w:autoSpaceDN w:val="0"/>
        <w:adjustRightInd w:val="0"/>
        <w:spacing w:after="0" w:line="240" w:lineRule="auto"/>
        <w:jc w:val="center"/>
        <w:rPr>
          <w:rFonts w:ascii="Times New Roman" w:hAnsi="Times New Roman" w:cs="Times New Roman"/>
          <w:bCs/>
          <w:sz w:val="24"/>
          <w:szCs w:val="24"/>
        </w:rPr>
      </w:pPr>
      <w:r w:rsidRPr="00F9613D">
        <w:rPr>
          <w:rFonts w:ascii="Times New Roman" w:hAnsi="Times New Roman" w:cs="Times New Roman"/>
          <w:bCs/>
          <w:sz w:val="24"/>
          <w:szCs w:val="24"/>
        </w:rPr>
        <w:t>ИМЕНЕМ РОССИЙСКОЙ ФЕДЕРАЦИИ</w:t>
      </w:r>
    </w:p>
    <w:p w:rsidR="00543732" w:rsidRPr="00F9613D" w:rsidP="00F161D1">
      <w:pPr>
        <w:pStyle w:val="BodyText"/>
        <w:spacing w:after="0"/>
        <w:ind w:firstLine="0"/>
        <w:mirrorIndents/>
        <w:rPr>
          <w:color w:val="0000FF"/>
        </w:rPr>
      </w:pPr>
    </w:p>
    <w:p w:rsidR="00E8316B" w:rsidRPr="00F9613D" w:rsidP="00F161D1">
      <w:pPr>
        <w:pStyle w:val="NormalWeb"/>
        <w:shd w:val="clear" w:color="auto" w:fill="FFFFFF"/>
        <w:tabs>
          <w:tab w:val="left" w:pos="570"/>
        </w:tabs>
        <w:spacing w:before="0" w:beforeAutospacing="0" w:after="0" w:afterAutospacing="0"/>
        <w:textAlignment w:val="baseline"/>
      </w:pPr>
      <w:r w:rsidRPr="00F9613D">
        <w:tab/>
        <w:t>14 мая 2018</w:t>
      </w:r>
      <w:r w:rsidRPr="00F9613D" w:rsidR="00795852">
        <w:t xml:space="preserve"> года</w:t>
      </w:r>
      <w:r w:rsidRPr="00F9613D" w:rsidR="00795852">
        <w:tab/>
      </w:r>
      <w:r w:rsidRPr="00F9613D" w:rsidR="00795852">
        <w:tab/>
      </w:r>
      <w:r w:rsidRPr="00F9613D" w:rsidR="00795852">
        <w:tab/>
      </w:r>
      <w:r w:rsidRPr="00F9613D" w:rsidR="00795852">
        <w:tab/>
        <w:t xml:space="preserve">    </w:t>
      </w:r>
      <w:r w:rsidRPr="00F9613D">
        <w:t xml:space="preserve">      </w:t>
      </w:r>
      <w:r w:rsidRPr="00F9613D">
        <w:tab/>
      </w:r>
      <w:r w:rsidRPr="00F9613D">
        <w:tab/>
      </w:r>
      <w:r w:rsidRPr="00F9613D">
        <w:tab/>
      </w:r>
      <w:r w:rsidRPr="00F9613D" w:rsidR="00543732">
        <w:t xml:space="preserve"> </w:t>
      </w:r>
      <w:r w:rsidRPr="00F9613D" w:rsidR="00795852">
        <w:t>г</w:t>
      </w:r>
      <w:r w:rsidRPr="00F9613D">
        <w:t>ород Бахчисарай</w:t>
      </w:r>
      <w:r w:rsidRPr="00F9613D" w:rsidR="00795852">
        <w:t xml:space="preserve"> </w:t>
      </w:r>
    </w:p>
    <w:p w:rsidR="00E8316B" w:rsidRPr="00F9613D" w:rsidP="00F161D1">
      <w:pPr>
        <w:pStyle w:val="NormalWeb"/>
        <w:shd w:val="clear" w:color="auto" w:fill="FFFFFF"/>
        <w:tabs>
          <w:tab w:val="left" w:pos="570"/>
        </w:tabs>
        <w:spacing w:before="0" w:beforeAutospacing="0" w:after="0" w:afterAutospacing="0"/>
        <w:textAlignment w:val="baseline"/>
      </w:pPr>
    </w:p>
    <w:p w:rsidR="00F161D1" w:rsidRPr="00F9613D" w:rsidP="00F161D1">
      <w:pPr>
        <w:pStyle w:val="NormalWeb"/>
        <w:shd w:val="clear" w:color="auto" w:fill="FFFFFF"/>
        <w:tabs>
          <w:tab w:val="left" w:pos="570"/>
        </w:tabs>
        <w:spacing w:before="0" w:beforeAutospacing="0" w:after="0" w:afterAutospacing="0"/>
        <w:jc w:val="both"/>
        <w:textAlignment w:val="baseline"/>
        <w:rPr>
          <w:rFonts w:eastAsia="Newton-Regular"/>
        </w:rPr>
      </w:pPr>
      <w:r w:rsidRPr="00F9613D">
        <w:rPr>
          <w:rFonts w:eastAsia="Newton-Regular"/>
        </w:rPr>
        <w:tab/>
      </w:r>
      <w:r w:rsidRPr="00F9613D">
        <w:rPr>
          <w:rFonts w:eastAsia="Newton-Regular"/>
        </w:rPr>
        <w:t>И.о</w:t>
      </w:r>
      <w:r w:rsidRPr="00F9613D">
        <w:rPr>
          <w:rFonts w:eastAsia="Newton-Regular"/>
        </w:rPr>
        <w:t>. м</w:t>
      </w:r>
      <w:r w:rsidRPr="00F9613D" w:rsidR="00E8316B">
        <w:rPr>
          <w:rFonts w:eastAsia="Newton-Regular"/>
        </w:rPr>
        <w:t>ирово</w:t>
      </w:r>
      <w:r w:rsidRPr="00F9613D">
        <w:rPr>
          <w:rFonts w:eastAsia="Newton-Regular"/>
        </w:rPr>
        <w:t>го</w:t>
      </w:r>
      <w:r w:rsidRPr="00F9613D" w:rsidR="00E8316B">
        <w:rPr>
          <w:rFonts w:eastAsia="Newton-Regular"/>
        </w:rPr>
        <w:t xml:space="preserve"> судь</w:t>
      </w:r>
      <w:r w:rsidRPr="00F9613D">
        <w:rPr>
          <w:rFonts w:eastAsia="Newton-Regular"/>
        </w:rPr>
        <w:t>и</w:t>
      </w:r>
      <w:r w:rsidRPr="00F9613D" w:rsidR="00B36D53">
        <w:rPr>
          <w:rFonts w:eastAsia="Newton-Regular"/>
        </w:rPr>
        <w:t xml:space="preserve"> судебного участка № 2</w:t>
      </w:r>
      <w:r w:rsidRPr="00F9613D" w:rsidR="00FD012D">
        <w:rPr>
          <w:rFonts w:eastAsia="Newton-Regular"/>
        </w:rPr>
        <w:t>8</w:t>
      </w:r>
      <w:r w:rsidRPr="00F9613D" w:rsidR="00E8316B">
        <w:rPr>
          <w:rFonts w:eastAsia="Newton-Regular"/>
        </w:rPr>
        <w:t xml:space="preserve"> Бахчисарайского судебного района (Бахчисарайский муниципальный район) Республики Крым </w:t>
      </w:r>
      <w:r w:rsidRPr="00F9613D">
        <w:rPr>
          <w:rFonts w:eastAsia="Newton-Regular"/>
        </w:rPr>
        <w:t>мировой судья судебного участка № 29 Бахчисарайского судебного района (Бахчисарайский муниципальный район) Республики Крым Черкашин А.Ю.,</w:t>
      </w:r>
    </w:p>
    <w:p w:rsidR="00F161D1" w:rsidRPr="00F9613D" w:rsidP="00F161D1">
      <w:pPr>
        <w:pStyle w:val="NormalWeb"/>
        <w:shd w:val="clear" w:color="auto" w:fill="FFFFFF"/>
        <w:tabs>
          <w:tab w:val="left" w:pos="570"/>
        </w:tabs>
        <w:spacing w:before="0" w:beforeAutospacing="0" w:after="0" w:afterAutospacing="0"/>
        <w:jc w:val="both"/>
        <w:textAlignment w:val="baseline"/>
      </w:pPr>
      <w:r w:rsidRPr="00F9613D">
        <w:rPr>
          <w:rFonts w:eastAsia="Newton-Regular"/>
        </w:rPr>
        <w:tab/>
      </w:r>
      <w:r w:rsidRPr="00F9613D" w:rsidR="00795852">
        <w:t xml:space="preserve">при секретаре </w:t>
      </w:r>
      <w:r w:rsidRPr="00F9613D">
        <w:t xml:space="preserve">судебного заседания </w:t>
      </w:r>
      <w:r w:rsidRPr="00F9613D" w:rsidR="00B36D53">
        <w:t>Мустафаевой</w:t>
      </w:r>
      <w:r w:rsidRPr="00F9613D" w:rsidR="00B36D53">
        <w:t xml:space="preserve"> Л.Л.</w:t>
      </w:r>
      <w:r w:rsidRPr="00F9613D" w:rsidR="00795852">
        <w:t xml:space="preserve">, </w:t>
      </w:r>
    </w:p>
    <w:p w:rsidR="0061167D" w:rsidRPr="00F9613D" w:rsidP="00F161D1">
      <w:pPr>
        <w:pStyle w:val="NormalWeb"/>
        <w:shd w:val="clear" w:color="auto" w:fill="FFFFFF"/>
        <w:tabs>
          <w:tab w:val="left" w:pos="570"/>
        </w:tabs>
        <w:spacing w:before="0" w:beforeAutospacing="0" w:after="0" w:afterAutospacing="0"/>
        <w:jc w:val="both"/>
        <w:textAlignment w:val="baseline"/>
      </w:pPr>
      <w:r w:rsidRPr="00F9613D">
        <w:tab/>
      </w:r>
      <w:r w:rsidRPr="00F9613D" w:rsidR="00795852">
        <w:t xml:space="preserve">рассмотрев в открытом судебном заседании гражданское дело по исковому заявлению </w:t>
      </w:r>
      <w:r w:rsidRPr="00F9613D" w:rsidR="00FD012D">
        <w:t xml:space="preserve">Государственного учреждения-регионального отделения Фонда социального страхования </w:t>
      </w:r>
      <w:r w:rsidRPr="00F9613D" w:rsidR="00E8489D">
        <w:t xml:space="preserve">Российской Федерации </w:t>
      </w:r>
      <w:r w:rsidRPr="00F9613D" w:rsidR="00FD012D">
        <w:t xml:space="preserve">по Республике Крым </w:t>
      </w:r>
      <w:r w:rsidRPr="00F9613D" w:rsidR="00FD012D">
        <w:t>к</w:t>
      </w:r>
      <w:r w:rsidRPr="00F9613D" w:rsidR="00FD012D">
        <w:t xml:space="preserve"> Швец </w:t>
      </w:r>
      <w:r w:rsidRPr="00F9613D" w:rsidR="00F9613D">
        <w:t>Л.А.</w:t>
      </w:r>
      <w:r w:rsidRPr="00F9613D" w:rsidR="00FD012D">
        <w:t xml:space="preserve"> о взыскании причиненного ущерба</w:t>
      </w:r>
      <w:r w:rsidRPr="00F9613D" w:rsidR="0041087A">
        <w:t>,</w:t>
      </w:r>
    </w:p>
    <w:p w:rsidR="00F161D1" w:rsidRPr="00F9613D" w:rsidP="00F161D1">
      <w:pPr>
        <w:pStyle w:val="NormalWeb"/>
        <w:shd w:val="clear" w:color="auto" w:fill="FFFFFF"/>
        <w:tabs>
          <w:tab w:val="left" w:pos="570"/>
        </w:tabs>
        <w:spacing w:before="0" w:beforeAutospacing="0" w:after="0" w:afterAutospacing="0"/>
        <w:jc w:val="both"/>
        <w:textAlignment w:val="baseline"/>
      </w:pPr>
    </w:p>
    <w:p w:rsidR="00543732" w:rsidRPr="00F9613D" w:rsidP="00F161D1">
      <w:pPr>
        <w:spacing w:after="0" w:line="240" w:lineRule="auto"/>
        <w:jc w:val="center"/>
        <w:rPr>
          <w:rFonts w:ascii="Times New Roman" w:hAnsi="Times New Roman" w:cs="Times New Roman"/>
          <w:sz w:val="24"/>
          <w:szCs w:val="24"/>
        </w:rPr>
      </w:pPr>
      <w:r w:rsidRPr="00F9613D">
        <w:rPr>
          <w:rFonts w:ascii="Times New Roman" w:hAnsi="Times New Roman" w:cs="Times New Roman"/>
          <w:sz w:val="24"/>
          <w:szCs w:val="24"/>
        </w:rPr>
        <w:t>У С Т А Н О В И Л:</w:t>
      </w:r>
    </w:p>
    <w:p w:rsidR="00F161D1" w:rsidRPr="00F9613D" w:rsidP="00F161D1">
      <w:pPr>
        <w:spacing w:after="0" w:line="240" w:lineRule="auto"/>
        <w:jc w:val="center"/>
        <w:rPr>
          <w:rFonts w:ascii="Times New Roman" w:hAnsi="Times New Roman" w:cs="Times New Roman"/>
          <w:sz w:val="24"/>
          <w:szCs w:val="24"/>
        </w:rPr>
      </w:pPr>
    </w:p>
    <w:p w:rsidR="00F161D1" w:rsidRPr="00F9613D" w:rsidP="00F161D1">
      <w:pPr>
        <w:spacing w:after="0" w:line="240" w:lineRule="auto"/>
        <w:ind w:firstLine="708"/>
        <w:jc w:val="both"/>
        <w:rPr>
          <w:rFonts w:ascii="Times New Roman" w:hAnsi="Times New Roman" w:cs="Times New Roman"/>
          <w:sz w:val="24"/>
          <w:szCs w:val="24"/>
          <w:lang w:eastAsia="uk-UA"/>
        </w:rPr>
      </w:pPr>
      <w:r w:rsidRPr="00F9613D">
        <w:rPr>
          <w:rFonts w:ascii="Times New Roman" w:hAnsi="Times New Roman" w:cs="Times New Roman"/>
          <w:sz w:val="24"/>
          <w:szCs w:val="24"/>
        </w:rPr>
        <w:t xml:space="preserve">Государственное </w:t>
      </w:r>
      <w:r w:rsidRPr="00F9613D">
        <w:rPr>
          <w:rFonts w:ascii="Times New Roman" w:hAnsi="Times New Roman" w:cs="Times New Roman"/>
          <w:sz w:val="24"/>
          <w:szCs w:val="24"/>
        </w:rPr>
        <w:t>учреждение-региональное</w:t>
      </w:r>
      <w:r w:rsidRPr="00F9613D">
        <w:rPr>
          <w:rFonts w:ascii="Times New Roman" w:hAnsi="Times New Roman" w:cs="Times New Roman"/>
          <w:sz w:val="24"/>
          <w:szCs w:val="24"/>
        </w:rPr>
        <w:t xml:space="preserve"> отделение Фонда социального страхования РФ по Республике Крым обратилось </w:t>
      </w:r>
      <w:r w:rsidRPr="00F9613D">
        <w:rPr>
          <w:rFonts w:ascii="Times New Roman" w:hAnsi="Times New Roman" w:cs="Times New Roman"/>
          <w:sz w:val="24"/>
          <w:szCs w:val="24"/>
        </w:rPr>
        <w:t xml:space="preserve">к мировому судье </w:t>
      </w:r>
      <w:r w:rsidRPr="00F9613D">
        <w:rPr>
          <w:rFonts w:ascii="Times New Roman" w:hAnsi="Times New Roman" w:cs="Times New Roman"/>
          <w:sz w:val="24"/>
          <w:szCs w:val="24"/>
        </w:rPr>
        <w:t xml:space="preserve">с иском к ответчику Швец Л.А. о взыскании причиненного ущерба </w:t>
      </w:r>
      <w:r w:rsidRPr="00F9613D">
        <w:rPr>
          <w:rFonts w:ascii="Times New Roman" w:hAnsi="Times New Roman" w:cs="Times New Roman"/>
          <w:sz w:val="24"/>
          <w:szCs w:val="24"/>
          <w:lang w:eastAsia="uk-UA"/>
        </w:rPr>
        <w:t xml:space="preserve">в размере </w:t>
      </w:r>
      <w:r w:rsidRPr="00F9613D">
        <w:rPr>
          <w:rFonts w:ascii="Times New Roman" w:hAnsi="Times New Roman" w:cs="Times New Roman"/>
          <w:sz w:val="24"/>
          <w:szCs w:val="24"/>
          <w:lang w:eastAsia="uk-UA"/>
        </w:rPr>
        <w:t>42 907,38 рублей.</w:t>
      </w:r>
    </w:p>
    <w:p w:rsidR="006C00C0" w:rsidRPr="00F9613D" w:rsidP="006C00C0">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lang w:eastAsia="uk-UA"/>
        </w:rPr>
        <w:t>Истец з</w:t>
      </w:r>
      <w:r w:rsidRPr="00F9613D" w:rsidR="00543732">
        <w:rPr>
          <w:rFonts w:ascii="Times New Roman" w:hAnsi="Times New Roman" w:cs="Times New Roman"/>
          <w:sz w:val="24"/>
          <w:szCs w:val="24"/>
        </w:rPr>
        <w:t>а</w:t>
      </w:r>
      <w:r w:rsidRPr="00F9613D">
        <w:rPr>
          <w:rFonts w:ascii="Times New Roman" w:hAnsi="Times New Roman" w:cs="Times New Roman"/>
          <w:sz w:val="24"/>
          <w:szCs w:val="24"/>
        </w:rPr>
        <w:t>явленные требования мотивировал</w:t>
      </w:r>
      <w:r w:rsidRPr="00F9613D" w:rsidR="00543732">
        <w:rPr>
          <w:rFonts w:ascii="Times New Roman" w:hAnsi="Times New Roman" w:cs="Times New Roman"/>
          <w:sz w:val="24"/>
          <w:szCs w:val="24"/>
        </w:rPr>
        <w:t xml:space="preserve"> тем, что </w:t>
      </w:r>
      <w:r w:rsidRPr="00F9613D">
        <w:rPr>
          <w:rFonts w:ascii="Times New Roman" w:hAnsi="Times New Roman" w:cs="Times New Roman"/>
          <w:sz w:val="24"/>
          <w:szCs w:val="24"/>
        </w:rPr>
        <w:t xml:space="preserve">06.11.2014 г. между Государственным учреждением - региональным отделением Фонда социального страхования Российской Федерации по Республике Крым, в лице исполняющего обязанности управляющего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действующего на основании Положения о Государственном </w:t>
      </w:r>
      <w:r w:rsidRPr="00F9613D">
        <w:rPr>
          <w:rFonts w:ascii="Times New Roman" w:hAnsi="Times New Roman" w:cs="Times New Roman"/>
          <w:sz w:val="24"/>
          <w:szCs w:val="24"/>
        </w:rPr>
        <w:t>учреждении-региональном</w:t>
      </w:r>
      <w:r w:rsidRPr="00F9613D">
        <w:rPr>
          <w:rFonts w:ascii="Times New Roman" w:hAnsi="Times New Roman" w:cs="Times New Roman"/>
          <w:sz w:val="24"/>
          <w:szCs w:val="24"/>
        </w:rPr>
        <w:t xml:space="preserve"> отделении Фонда социального страхования Российской Федерации по Республике Крым от 28.03.2014 №132 (с изменениями и дополнениями) и Швец </w:t>
      </w:r>
      <w:r w:rsidRPr="00F9613D" w:rsidR="00F9613D">
        <w:rPr>
          <w:rFonts w:ascii="Times New Roman" w:hAnsi="Times New Roman" w:cs="Times New Roman"/>
          <w:sz w:val="24"/>
          <w:szCs w:val="24"/>
        </w:rPr>
        <w:t>Д.А.</w:t>
      </w:r>
      <w:r w:rsidRPr="00F9613D">
        <w:rPr>
          <w:rFonts w:ascii="Times New Roman" w:hAnsi="Times New Roman" w:cs="Times New Roman"/>
          <w:sz w:val="24"/>
          <w:szCs w:val="24"/>
        </w:rPr>
        <w:t xml:space="preserve"> (далее - Ответчик) заключен трудовой договор №128-14 (далее - трудовой договор). В соответствии с п. 1.1. трудового договора Ответчик исполнял обязанности главного специалиста Филиала №15 Государственного учреждения-регионального отделения Фонда социального страхования Российской Федерации по Республике Крым (дале</w:t>
      </w:r>
      <w:r w:rsidRPr="00F9613D">
        <w:rPr>
          <w:rFonts w:ascii="Times New Roman" w:hAnsi="Times New Roman" w:cs="Times New Roman"/>
          <w:sz w:val="24"/>
          <w:szCs w:val="24"/>
        </w:rPr>
        <w:t>е-</w:t>
      </w:r>
      <w:r w:rsidRPr="00F9613D">
        <w:rPr>
          <w:rFonts w:ascii="Times New Roman" w:hAnsi="Times New Roman" w:cs="Times New Roman"/>
          <w:sz w:val="24"/>
          <w:szCs w:val="24"/>
        </w:rPr>
        <w:t xml:space="preserve"> Филиал №15). Согласно п. 4.2.25 трудового договора Ответчик осуществлял прием и регистрацию заявлений о предоставлении государственной услуги по обеспечению техническими средствами реабилитации и санаторн</w:t>
      </w:r>
      <w:r w:rsidRPr="00F9613D">
        <w:rPr>
          <w:rFonts w:ascii="Times New Roman" w:hAnsi="Times New Roman" w:cs="Times New Roman"/>
          <w:sz w:val="24"/>
          <w:szCs w:val="24"/>
        </w:rPr>
        <w:t>о-</w:t>
      </w:r>
      <w:r w:rsidRPr="00F9613D">
        <w:rPr>
          <w:rFonts w:ascii="Times New Roman" w:hAnsi="Times New Roman" w:cs="Times New Roman"/>
          <w:sz w:val="24"/>
          <w:szCs w:val="24"/>
        </w:rPr>
        <w:t xml:space="preserve"> курортным лечением и прилагаемых к нему документов, осуществлял их проверку на предмет их соответствия действующему законодательству Российской Федерации. В соответствии с п. 2.25 должностной инструкции от 06.11.2014 №3 «главного специалиста Филиала №15 Государственного учреждения - регионального отделения Фонда социального страхования Российской Федерации по Республике Крым Швец </w:t>
      </w:r>
      <w:r w:rsidRPr="00F9613D" w:rsidR="00F9613D">
        <w:rPr>
          <w:rFonts w:ascii="Times New Roman" w:hAnsi="Times New Roman" w:cs="Times New Roman"/>
          <w:sz w:val="24"/>
          <w:szCs w:val="24"/>
        </w:rPr>
        <w:t>Л.А.</w:t>
      </w:r>
      <w:r w:rsidRPr="00F9613D">
        <w:rPr>
          <w:rFonts w:ascii="Times New Roman" w:hAnsi="Times New Roman" w:cs="Times New Roman"/>
          <w:sz w:val="24"/>
          <w:szCs w:val="24"/>
        </w:rPr>
        <w:t>» (дале</w:t>
      </w:r>
      <w:r w:rsidRPr="00F9613D">
        <w:rPr>
          <w:rFonts w:ascii="Times New Roman" w:hAnsi="Times New Roman" w:cs="Times New Roman"/>
          <w:sz w:val="24"/>
          <w:szCs w:val="24"/>
        </w:rPr>
        <w:t>е-</w:t>
      </w:r>
      <w:r w:rsidRPr="00F9613D">
        <w:rPr>
          <w:rFonts w:ascii="Times New Roman" w:hAnsi="Times New Roman" w:cs="Times New Roman"/>
          <w:sz w:val="24"/>
          <w:szCs w:val="24"/>
        </w:rPr>
        <w:t xml:space="preserve"> должностная инструкция) Ответчик осуществлял прием и регистрацию заявлений о предоставлении государственной услуги по обеспечению техническими средствами реабилитации и санаторно-курортным лечением и прилагаемых к нему документов, осуществлял их проверку на предмет их соответствия действующему законодательству Российской Федерации. Таким образом, в полномочия ответчика входило определение права на получение второй путевки на санаторно-курортное лечение. 22.06.2015 г. между Государственным учреждением-региональным отделением Фонда социального страхования Российской Федерации по Республике Крым (далее - региональное отделение Фонда), в лице управляющего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и Швец JI.A. заключен договор №47-15 о полной индивидуальной материальной ответственности (дале</w:t>
      </w:r>
      <w:r w:rsidRPr="00F9613D">
        <w:rPr>
          <w:rFonts w:ascii="Times New Roman" w:hAnsi="Times New Roman" w:cs="Times New Roman"/>
          <w:sz w:val="24"/>
          <w:szCs w:val="24"/>
        </w:rPr>
        <w:t>е-</w:t>
      </w:r>
      <w:r w:rsidRPr="00F9613D">
        <w:rPr>
          <w:rFonts w:ascii="Times New Roman" w:hAnsi="Times New Roman" w:cs="Times New Roman"/>
          <w:sz w:val="24"/>
          <w:szCs w:val="24"/>
        </w:rPr>
        <w:t xml:space="preserve"> договор №47-15). Согласно п.1 Договора №47-15 Работник, занимающий должность главного специалиста Филиала №15 принимает на себя полную материальную ответственность за недостачу вверенного ему Работодателем имущества, а также ущерб, возникший у Работодателя в результате возмещения им ущерба иным лицам.</w:t>
      </w:r>
    </w:p>
    <w:p w:rsidR="006C00C0" w:rsidRPr="00F9613D" w:rsidP="00E8489D">
      <w:pPr>
        <w:spacing w:after="0" w:line="240" w:lineRule="auto"/>
        <w:ind w:firstLine="708"/>
        <w:jc w:val="both"/>
        <w:rPr>
          <w:rFonts w:ascii="Times New Roman" w:hAnsi="Times New Roman" w:cs="Times New Roman"/>
          <w:sz w:val="24"/>
          <w:szCs w:val="24"/>
          <w:lang w:eastAsia="uk-UA"/>
        </w:rPr>
      </w:pPr>
      <w:r w:rsidRPr="00F9613D">
        <w:rPr>
          <w:rFonts w:ascii="Times New Roman" w:hAnsi="Times New Roman" w:cs="Times New Roman"/>
          <w:sz w:val="24"/>
          <w:szCs w:val="24"/>
          <w:lang w:eastAsia="uk-UA"/>
        </w:rPr>
        <w:t xml:space="preserve">В течение 2015 года Ответчик принял заявления от инвалидов 2 группы, а именно: </w:t>
      </w:r>
      <w:r w:rsidRPr="00F9613D" w:rsidR="00F9613D">
        <w:rPr>
          <w:rFonts w:ascii="Times New Roman" w:hAnsi="Times New Roman" w:cs="Times New Roman"/>
          <w:sz w:val="24"/>
          <w:szCs w:val="24"/>
          <w:lang w:eastAsia="uk-UA"/>
        </w:rPr>
        <w:t>…</w:t>
      </w:r>
      <w:r w:rsidRPr="00F9613D">
        <w:rPr>
          <w:rFonts w:ascii="Times New Roman" w:hAnsi="Times New Roman" w:cs="Times New Roman"/>
          <w:sz w:val="24"/>
          <w:szCs w:val="24"/>
          <w:lang w:eastAsia="uk-UA"/>
        </w:rPr>
        <w:t xml:space="preserve">., </w:t>
      </w:r>
      <w:r w:rsidRPr="00F9613D" w:rsidR="00F9613D">
        <w:rPr>
          <w:rFonts w:ascii="Times New Roman" w:hAnsi="Times New Roman" w:cs="Times New Roman"/>
          <w:sz w:val="24"/>
          <w:szCs w:val="24"/>
          <w:lang w:eastAsia="uk-UA"/>
        </w:rPr>
        <w:t>…</w:t>
      </w:r>
      <w:r w:rsidRPr="00F9613D">
        <w:rPr>
          <w:rFonts w:ascii="Times New Roman" w:hAnsi="Times New Roman" w:cs="Times New Roman"/>
          <w:sz w:val="24"/>
          <w:szCs w:val="24"/>
          <w:lang w:eastAsia="uk-UA"/>
        </w:rPr>
        <w:t xml:space="preserve"> </w:t>
      </w:r>
      <w:r w:rsidRPr="00F9613D" w:rsidR="00F9613D">
        <w:rPr>
          <w:rFonts w:ascii="Times New Roman" w:hAnsi="Times New Roman" w:cs="Times New Roman"/>
          <w:sz w:val="24"/>
          <w:szCs w:val="24"/>
          <w:lang w:eastAsia="uk-UA"/>
        </w:rPr>
        <w:t>…</w:t>
      </w:r>
      <w:r w:rsidRPr="00F9613D">
        <w:rPr>
          <w:rFonts w:ascii="Times New Roman" w:hAnsi="Times New Roman" w:cs="Times New Roman"/>
          <w:sz w:val="24"/>
          <w:szCs w:val="24"/>
          <w:lang w:eastAsia="uk-UA"/>
        </w:rPr>
        <w:t xml:space="preserve"> </w:t>
      </w:r>
      <w:r w:rsidRPr="00F9613D" w:rsidR="00F9613D">
        <w:rPr>
          <w:rFonts w:ascii="Times New Roman" w:hAnsi="Times New Roman" w:cs="Times New Roman"/>
          <w:sz w:val="24"/>
          <w:szCs w:val="24"/>
          <w:lang w:eastAsia="uk-UA"/>
        </w:rPr>
        <w:t>…</w:t>
      </w:r>
      <w:r w:rsidRPr="00F9613D">
        <w:rPr>
          <w:rFonts w:ascii="Times New Roman" w:hAnsi="Times New Roman" w:cs="Times New Roman"/>
          <w:sz w:val="24"/>
          <w:szCs w:val="24"/>
          <w:lang w:eastAsia="uk-UA"/>
        </w:rPr>
        <w:t xml:space="preserve"> на предоставление санаторно-курортного лечения с сопровождающими лицами, согласно медицинских справок по форме Ф-070/у-04 с последующей выдачей путевок на санаторно-курортное лечение и вторых путевок для сопровождающего лица, чем нарушил п.1 Договора №47-15, п. 4.2.25 трудового договора и п.2.25 должностной инструкции.</w:t>
      </w:r>
      <w:r w:rsidRPr="00F9613D">
        <w:rPr>
          <w:rFonts w:ascii="Times New Roman" w:hAnsi="Times New Roman" w:cs="Times New Roman"/>
          <w:sz w:val="24"/>
          <w:szCs w:val="24"/>
          <w:lang w:eastAsia="uk-UA"/>
        </w:rPr>
        <w:t xml:space="preserve"> В соответствии п.5 Плана внутреннего контроля и внутреннего </w:t>
      </w:r>
      <w:r w:rsidRPr="00F9613D">
        <w:rPr>
          <w:rFonts w:ascii="Times New Roman" w:hAnsi="Times New Roman" w:cs="Times New Roman"/>
          <w:sz w:val="24"/>
          <w:szCs w:val="24"/>
          <w:lang w:eastAsia="uk-UA"/>
        </w:rPr>
        <w:t>аудита</w:t>
      </w:r>
      <w:r w:rsidRPr="00F9613D">
        <w:rPr>
          <w:rFonts w:ascii="Times New Roman" w:hAnsi="Times New Roman" w:cs="Times New Roman"/>
          <w:sz w:val="24"/>
          <w:szCs w:val="24"/>
          <w:lang w:eastAsia="uk-UA"/>
        </w:rPr>
        <w:t xml:space="preserve"> Государственных учреждений-региональных отделений Фонда социального страхования Российской Федерации на 2017 год, утвержденного приказом Фонда социального страхования Российской Федерации от 28.11.2016 №480, проведена плановая проверка регионального отделения Фонда по теме «Осуществление внутреннего контроля и внутреннего аудита деятельности Государственного учреждения-регионального отделения Фонда социального страхования Российской Федерации по Республике Крым за 2015-2016 годы» специалистами Фонда социального страхования Российской Федерации (дале</w:t>
      </w:r>
      <w:r w:rsidRPr="00F9613D">
        <w:rPr>
          <w:rFonts w:ascii="Times New Roman" w:hAnsi="Times New Roman" w:cs="Times New Roman"/>
          <w:sz w:val="24"/>
          <w:szCs w:val="24"/>
          <w:lang w:eastAsia="uk-UA"/>
        </w:rPr>
        <w:t>е-</w:t>
      </w:r>
      <w:r w:rsidRPr="00F9613D">
        <w:rPr>
          <w:rFonts w:ascii="Times New Roman" w:hAnsi="Times New Roman" w:cs="Times New Roman"/>
          <w:sz w:val="24"/>
          <w:szCs w:val="24"/>
          <w:lang w:eastAsia="uk-UA"/>
        </w:rPr>
        <w:t xml:space="preserve"> Фонд). В результате вышеуказанной проверки выявлен ущерб, возникший в результате неправомерной выдачи путевок на санаторно-курортное лечение гражданам, не входящим в категорию лиц, имеющих право на получение второй путевки для сопровождающего лица в размере 74080,80 рублей, что подтверждается документами на каждого заявителя. </w:t>
      </w:r>
      <w:r w:rsidRPr="00F9613D">
        <w:rPr>
          <w:rFonts w:ascii="Times New Roman" w:hAnsi="Times New Roman" w:cs="Times New Roman"/>
          <w:sz w:val="24"/>
          <w:szCs w:val="24"/>
          <w:lang w:eastAsia="uk-UA"/>
        </w:rPr>
        <w:t>В соответствии с приказом Фонда социального страхования Российской Федерации от 27.04.2017 г №210 «О результатах проверки в рамках осуществления внутреннего контроля и внутреннего аудита деятельности Государственного учреждения-регионального отделения Фонда социального страхования Российской Федерации по Республике Крым за 2015-2016 годы» не возмещена в бюджет Фонда социального страхования Российской Федерации сумма причиненного ущерба по неправомерно выданным путевкам на санаторно-курортное лечение для сопровождающих</w:t>
      </w:r>
      <w:r w:rsidRPr="00F9613D">
        <w:rPr>
          <w:rFonts w:ascii="Times New Roman" w:hAnsi="Times New Roman" w:cs="Times New Roman"/>
          <w:sz w:val="24"/>
          <w:szCs w:val="24"/>
          <w:lang w:eastAsia="uk-UA"/>
        </w:rPr>
        <w:t xml:space="preserve"> лиц в размере 74 080,80 рублей. Согласно п. 1.5 Приказа Фонда социального страхования Российской Федерации от 28.03.2014 №132 «Об утверждении Положения Государственного учреждения-регионального отделения Фонда социального страхования Российской Федерации по Республике Крым» (дале</w:t>
      </w:r>
      <w:r w:rsidRPr="00F9613D">
        <w:rPr>
          <w:rFonts w:ascii="Times New Roman" w:hAnsi="Times New Roman" w:cs="Times New Roman"/>
          <w:sz w:val="24"/>
          <w:szCs w:val="24"/>
          <w:lang w:eastAsia="uk-UA"/>
        </w:rPr>
        <w:t>е-</w:t>
      </w:r>
      <w:r w:rsidRPr="00F9613D">
        <w:rPr>
          <w:rFonts w:ascii="Times New Roman" w:hAnsi="Times New Roman" w:cs="Times New Roman"/>
          <w:sz w:val="24"/>
          <w:szCs w:val="24"/>
          <w:lang w:eastAsia="uk-UA"/>
        </w:rPr>
        <w:t xml:space="preserve"> Положение) денежные средства и имущество, находящееся в оперативном управлении отделения Фонда, являются Федеральной собственностью. Из заявления (объяснения) Ответчика от 27.12.2016 г. следует, что Ответчик неправомерно зарегистрировал заявления четырех граждан льготной категории с сопровождением, не входящих в категорию лиц, имеющих право на получение второй путёвки для сопровождающего лица, чем нарушено требование п.п.2 п.1 ст.6.2. Федерального закона №178-ФЗ, что повлекло за собой нарушение в размере 74 080,80 рублей. Согласно п. 8.2 трудового договора работник несет материальную ответственность в соответствии с трудовым законодательством и иными нормативными правовыми актами Российской Федерации, Фонда, отделения Фонда за прямой действительный ущерб, непосредственно причиненный им Работодателю, в порядке, установленном трудовым законодательством.  На основании приказа № 930 от 28.12.2016 г «О взыскании с работника суммы причиненного ущерба» Ответчик привлечен </w:t>
      </w:r>
      <w:r w:rsidRPr="00F9613D">
        <w:rPr>
          <w:rFonts w:ascii="Times New Roman" w:hAnsi="Times New Roman" w:cs="Times New Roman"/>
          <w:sz w:val="24"/>
          <w:szCs w:val="24"/>
          <w:lang w:eastAsia="uk-UA"/>
        </w:rPr>
        <w:t>к</w:t>
      </w:r>
      <w:r w:rsidRPr="00F9613D">
        <w:rPr>
          <w:rFonts w:ascii="Times New Roman" w:hAnsi="Times New Roman" w:cs="Times New Roman"/>
          <w:sz w:val="24"/>
          <w:szCs w:val="24"/>
          <w:lang w:eastAsia="uk-UA"/>
        </w:rPr>
        <w:t xml:space="preserve"> материальной ответственности в виде возмещения ущерба в размере среднемесячного заработка, составляющего 31173,42 рублей. На основании заявления Ответчика от 27.12.2017 региональное отделение Фонда производило ежемесячное удержание из заработной платы в сумме 2500,00 рублей. Общая сумма возмещения составила 20000,00 рублей. </w:t>
      </w:r>
      <w:r w:rsidRPr="00F9613D">
        <w:rPr>
          <w:rFonts w:ascii="Times New Roman" w:hAnsi="Times New Roman" w:cs="Times New Roman"/>
          <w:sz w:val="24"/>
          <w:szCs w:val="24"/>
          <w:lang w:eastAsia="uk-UA"/>
        </w:rPr>
        <w:t>Согласно Приказа</w:t>
      </w:r>
      <w:r w:rsidRPr="00F9613D">
        <w:rPr>
          <w:rFonts w:ascii="Times New Roman" w:hAnsi="Times New Roman" w:cs="Times New Roman"/>
          <w:sz w:val="24"/>
          <w:szCs w:val="24"/>
          <w:lang w:eastAsia="uk-UA"/>
        </w:rPr>
        <w:t xml:space="preserve"> № 270-к от 22.08.2017 Ответчик уволен 25.08.2017 по собственному желанию. Однако на момент увольнения по собственному желанию (25.08.2017) не возмещенная сумма составила 11 173,42 рубля. Решением Бахчисарайского районного суда Республики Крым от 14.02.2018 на апелляционную жалобу на заочное решение мирового судьи судебного участка №28 Бахчисарайского судебного района Республики Крым от 11.10.2017 г. (дале</w:t>
      </w:r>
      <w:r w:rsidRPr="00F9613D">
        <w:rPr>
          <w:rFonts w:ascii="Times New Roman" w:hAnsi="Times New Roman" w:cs="Times New Roman"/>
          <w:sz w:val="24"/>
          <w:szCs w:val="24"/>
          <w:lang w:eastAsia="uk-UA"/>
        </w:rPr>
        <w:t>е-</w:t>
      </w:r>
      <w:r w:rsidRPr="00F9613D">
        <w:rPr>
          <w:rFonts w:ascii="Times New Roman" w:hAnsi="Times New Roman" w:cs="Times New Roman"/>
          <w:sz w:val="24"/>
          <w:szCs w:val="24"/>
          <w:lang w:eastAsia="uk-UA"/>
        </w:rPr>
        <w:t xml:space="preserve"> заочное решение) с Ответчика взыскана в пользу регионального отделения Фонда сумма причиненного ущерба в размере 11 173,42 рубля. Таким образом, в настоящее время с учетом взыскания на основании заочного решения суммы 11 173,42 рублей, задолженность Ответчика по причиненному ущербу перед бюджетом Фонда составляет 42907,38 рублей.</w:t>
      </w:r>
    </w:p>
    <w:p w:rsidR="007B6640" w:rsidRPr="00F9613D" w:rsidP="006C00C0">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 судебное заседание явились, представитель истца Геращенко С.Н., ответчик Швец Л.А., представитель ответчика </w:t>
      </w:r>
      <w:r w:rsidRPr="00F9613D">
        <w:rPr>
          <w:rFonts w:ascii="Times New Roman" w:hAnsi="Times New Roman" w:cs="Times New Roman"/>
          <w:sz w:val="24"/>
          <w:szCs w:val="24"/>
        </w:rPr>
        <w:t>Юзбашиева</w:t>
      </w:r>
      <w:r w:rsidRPr="00F9613D">
        <w:rPr>
          <w:rFonts w:ascii="Times New Roman" w:hAnsi="Times New Roman" w:cs="Times New Roman"/>
          <w:sz w:val="24"/>
          <w:szCs w:val="24"/>
        </w:rPr>
        <w:t xml:space="preserve"> Э.М., третье лицо</w:t>
      </w:r>
      <w:r w:rsidRPr="00F9613D" w:rsidR="00866AF6">
        <w:rPr>
          <w:rFonts w:ascii="Times New Roman" w:hAnsi="Times New Roman" w:cs="Times New Roman"/>
          <w:sz w:val="24"/>
          <w:szCs w:val="24"/>
        </w:rPr>
        <w:t>,</w:t>
      </w:r>
      <w:r w:rsidRPr="00F9613D">
        <w:rPr>
          <w:rFonts w:ascii="Times New Roman" w:hAnsi="Times New Roman" w:cs="Times New Roman"/>
          <w:sz w:val="24"/>
          <w:szCs w:val="24"/>
        </w:rPr>
        <w:t xml:space="preserve"> не заявляющи</w:t>
      </w:r>
      <w:r w:rsidRPr="00F9613D" w:rsidR="00E8489D">
        <w:rPr>
          <w:rFonts w:ascii="Times New Roman" w:hAnsi="Times New Roman" w:cs="Times New Roman"/>
          <w:sz w:val="24"/>
          <w:szCs w:val="24"/>
        </w:rPr>
        <w:t>е</w:t>
      </w:r>
      <w:r w:rsidRPr="00F9613D">
        <w:rPr>
          <w:rFonts w:ascii="Times New Roman" w:hAnsi="Times New Roman" w:cs="Times New Roman"/>
          <w:sz w:val="24"/>
          <w:szCs w:val="24"/>
        </w:rPr>
        <w:t xml:space="preserve"> самостоятельны</w:t>
      </w:r>
      <w:r w:rsidRPr="00F9613D" w:rsidR="00E8489D">
        <w:rPr>
          <w:rFonts w:ascii="Times New Roman" w:hAnsi="Times New Roman" w:cs="Times New Roman"/>
          <w:sz w:val="24"/>
          <w:szCs w:val="24"/>
        </w:rPr>
        <w:t>х</w:t>
      </w:r>
      <w:r w:rsidRPr="00F9613D">
        <w:rPr>
          <w:rFonts w:ascii="Times New Roman" w:hAnsi="Times New Roman" w:cs="Times New Roman"/>
          <w:sz w:val="24"/>
          <w:szCs w:val="24"/>
        </w:rPr>
        <w:t xml:space="preserve"> требовани</w:t>
      </w:r>
      <w:r w:rsidRPr="00F9613D" w:rsidR="00E8489D">
        <w:rPr>
          <w:rFonts w:ascii="Times New Roman" w:hAnsi="Times New Roman" w:cs="Times New Roman"/>
          <w:sz w:val="24"/>
          <w:szCs w:val="24"/>
        </w:rPr>
        <w:t>й на предмет спора</w:t>
      </w:r>
      <w:r w:rsidRPr="00F9613D" w:rsidR="00866AF6">
        <w:rPr>
          <w:rFonts w:ascii="Times New Roman" w:hAnsi="Times New Roman" w:cs="Times New Roman"/>
          <w:sz w:val="24"/>
          <w:szCs w:val="24"/>
        </w:rPr>
        <w:t>,</w:t>
      </w:r>
      <w:r w:rsidRPr="00F9613D">
        <w:rPr>
          <w:rFonts w:ascii="Times New Roman" w:hAnsi="Times New Roman" w:cs="Times New Roman"/>
          <w:sz w:val="24"/>
          <w:szCs w:val="24"/>
        </w:rPr>
        <w:t xml:space="preserve"> </w:t>
      </w:r>
      <w:r w:rsidR="009A20BA">
        <w:rPr>
          <w:rFonts w:ascii="Times New Roman" w:hAnsi="Times New Roman" w:cs="Times New Roman"/>
          <w:sz w:val="24"/>
          <w:szCs w:val="24"/>
        </w:rPr>
        <w:t>…</w:t>
      </w:r>
    </w:p>
    <w:p w:rsidR="00543732"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Представитель </w:t>
      </w:r>
      <w:r w:rsidRPr="00F9613D" w:rsidR="00053ADC">
        <w:rPr>
          <w:rFonts w:ascii="Times New Roman" w:hAnsi="Times New Roman" w:cs="Times New Roman"/>
          <w:sz w:val="24"/>
          <w:szCs w:val="24"/>
        </w:rPr>
        <w:t xml:space="preserve">истца </w:t>
      </w:r>
      <w:r w:rsidRPr="00F9613D" w:rsidR="007B6640">
        <w:rPr>
          <w:rFonts w:ascii="Times New Roman" w:hAnsi="Times New Roman" w:cs="Times New Roman"/>
          <w:sz w:val="24"/>
          <w:szCs w:val="24"/>
        </w:rPr>
        <w:t xml:space="preserve">Геращенко С.Н. </w:t>
      </w:r>
      <w:r w:rsidRPr="00F9613D" w:rsidR="00053ADC">
        <w:rPr>
          <w:rFonts w:ascii="Times New Roman" w:hAnsi="Times New Roman" w:cs="Times New Roman"/>
          <w:sz w:val="24"/>
          <w:szCs w:val="24"/>
        </w:rPr>
        <w:t>в судебном</w:t>
      </w:r>
      <w:r w:rsidRPr="00F9613D">
        <w:rPr>
          <w:rFonts w:ascii="Times New Roman" w:hAnsi="Times New Roman" w:cs="Times New Roman"/>
          <w:sz w:val="24"/>
          <w:szCs w:val="24"/>
        </w:rPr>
        <w:t xml:space="preserve"> заседани</w:t>
      </w:r>
      <w:r w:rsidRPr="00F9613D" w:rsidR="00053ADC">
        <w:rPr>
          <w:rFonts w:ascii="Times New Roman" w:hAnsi="Times New Roman" w:cs="Times New Roman"/>
          <w:sz w:val="24"/>
          <w:szCs w:val="24"/>
        </w:rPr>
        <w:t xml:space="preserve">и </w:t>
      </w:r>
      <w:r w:rsidRPr="00F9613D">
        <w:rPr>
          <w:rFonts w:ascii="Times New Roman" w:hAnsi="Times New Roman" w:cs="Times New Roman"/>
          <w:sz w:val="24"/>
          <w:szCs w:val="24"/>
        </w:rPr>
        <w:t xml:space="preserve">на удовлетворении исковых требований настаивала, просила </w:t>
      </w:r>
      <w:r w:rsidRPr="00F9613D" w:rsidR="007B6640">
        <w:rPr>
          <w:rFonts w:ascii="Times New Roman" w:hAnsi="Times New Roman" w:cs="Times New Roman"/>
          <w:sz w:val="24"/>
          <w:szCs w:val="24"/>
        </w:rPr>
        <w:t>мирового судью</w:t>
      </w:r>
      <w:r w:rsidRPr="00F9613D">
        <w:rPr>
          <w:rFonts w:ascii="Times New Roman" w:hAnsi="Times New Roman" w:cs="Times New Roman"/>
          <w:sz w:val="24"/>
          <w:szCs w:val="24"/>
        </w:rPr>
        <w:t xml:space="preserve"> удовлетворить</w:t>
      </w:r>
      <w:r w:rsidRPr="00F9613D" w:rsidR="007B6640">
        <w:rPr>
          <w:rFonts w:ascii="Times New Roman" w:hAnsi="Times New Roman" w:cs="Times New Roman"/>
          <w:sz w:val="24"/>
          <w:szCs w:val="24"/>
        </w:rPr>
        <w:t xml:space="preserve"> исковые требования в полном объеме,</w:t>
      </w:r>
      <w:r w:rsidRPr="00F9613D">
        <w:rPr>
          <w:rFonts w:ascii="Times New Roman" w:hAnsi="Times New Roman" w:cs="Times New Roman"/>
          <w:sz w:val="24"/>
          <w:szCs w:val="24"/>
        </w:rPr>
        <w:t xml:space="preserve"> </w:t>
      </w:r>
      <w:r w:rsidRPr="00F9613D" w:rsidR="007B6640">
        <w:rPr>
          <w:rFonts w:ascii="Times New Roman" w:hAnsi="Times New Roman" w:cs="Times New Roman"/>
          <w:sz w:val="24"/>
          <w:szCs w:val="24"/>
        </w:rPr>
        <w:t xml:space="preserve">по </w:t>
      </w:r>
      <w:r w:rsidRPr="00F9613D" w:rsidR="007B6640">
        <w:rPr>
          <w:rFonts w:ascii="Times New Roman" w:hAnsi="Times New Roman" w:cs="Times New Roman"/>
          <w:sz w:val="24"/>
          <w:szCs w:val="24"/>
        </w:rPr>
        <w:t>основаниям</w:t>
      </w:r>
      <w:r w:rsidRPr="00F9613D" w:rsidR="007B6640">
        <w:rPr>
          <w:rFonts w:ascii="Times New Roman" w:hAnsi="Times New Roman" w:cs="Times New Roman"/>
          <w:sz w:val="24"/>
          <w:szCs w:val="24"/>
        </w:rPr>
        <w:t xml:space="preserve"> изложенным в исковом заявлении</w:t>
      </w:r>
      <w:r w:rsidRPr="00F9613D" w:rsidR="00053ADC">
        <w:rPr>
          <w:rFonts w:ascii="Times New Roman" w:hAnsi="Times New Roman" w:cs="Times New Roman"/>
          <w:sz w:val="24"/>
          <w:szCs w:val="24"/>
        </w:rPr>
        <w:t>,</w:t>
      </w:r>
      <w:r w:rsidRPr="00F9613D" w:rsidR="007B6640">
        <w:rPr>
          <w:rFonts w:ascii="Times New Roman" w:hAnsi="Times New Roman" w:cs="Times New Roman"/>
          <w:sz w:val="24"/>
          <w:szCs w:val="24"/>
        </w:rPr>
        <w:t xml:space="preserve"> данные пояснения в ходе рассмотрения дела поддержала. Относительно заявленного ходатайства о пропуске срока исковой давности на обращение в суд, пояснила, что полный ущерб был выявлен по результатам прове</w:t>
      </w:r>
      <w:r w:rsidRPr="00F9613D" w:rsidR="007B6640">
        <w:rPr>
          <w:rFonts w:ascii="Times New Roman" w:hAnsi="Times New Roman" w:cs="Times New Roman"/>
          <w:sz w:val="24"/>
          <w:szCs w:val="24"/>
        </w:rPr>
        <w:t xml:space="preserve">рки и отражен в приказе  от 27.04.2018 г. </w:t>
      </w:r>
      <w:r w:rsidRPr="00F9613D">
        <w:rPr>
          <w:rFonts w:ascii="Times New Roman" w:hAnsi="Times New Roman" w:cs="Times New Roman"/>
          <w:sz w:val="24"/>
          <w:szCs w:val="24"/>
        </w:rPr>
        <w:t xml:space="preserve"> </w:t>
      </w:r>
    </w:p>
    <w:p w:rsidR="007B6640" w:rsidRPr="00F9613D" w:rsidP="00F161D1">
      <w:pPr>
        <w:autoSpaceDE w:val="0"/>
        <w:autoSpaceDN w:val="0"/>
        <w:adjustRightInd w:val="0"/>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Ответчик </w:t>
      </w:r>
      <w:r w:rsidRPr="00F9613D" w:rsidR="00053ADC">
        <w:rPr>
          <w:rFonts w:ascii="Times New Roman" w:hAnsi="Times New Roman" w:cs="Times New Roman"/>
          <w:sz w:val="24"/>
          <w:szCs w:val="24"/>
        </w:rPr>
        <w:t>Швец Л.А</w:t>
      </w:r>
      <w:r w:rsidRPr="00F9613D">
        <w:rPr>
          <w:rFonts w:ascii="Times New Roman" w:hAnsi="Times New Roman" w:cs="Times New Roman"/>
          <w:sz w:val="24"/>
          <w:szCs w:val="24"/>
        </w:rPr>
        <w:t xml:space="preserve">. </w:t>
      </w:r>
      <w:r w:rsidRPr="00F9613D" w:rsidR="00A018C0">
        <w:rPr>
          <w:rFonts w:ascii="Times New Roman" w:hAnsi="Times New Roman" w:cs="Times New Roman"/>
          <w:sz w:val="24"/>
          <w:szCs w:val="24"/>
        </w:rPr>
        <w:t xml:space="preserve">и её представитель </w:t>
      </w:r>
      <w:r w:rsidRPr="00F9613D" w:rsidR="00A018C0">
        <w:rPr>
          <w:rFonts w:ascii="Times New Roman" w:hAnsi="Times New Roman" w:cs="Times New Roman"/>
          <w:sz w:val="24"/>
          <w:szCs w:val="24"/>
        </w:rPr>
        <w:t>Юзбашиева</w:t>
      </w:r>
      <w:r w:rsidRPr="00F9613D" w:rsidR="00A018C0">
        <w:rPr>
          <w:rFonts w:ascii="Times New Roman" w:hAnsi="Times New Roman" w:cs="Times New Roman"/>
          <w:sz w:val="24"/>
          <w:szCs w:val="24"/>
        </w:rPr>
        <w:t xml:space="preserve"> Э.М </w:t>
      </w:r>
      <w:r w:rsidRPr="00F9613D">
        <w:rPr>
          <w:rFonts w:ascii="Times New Roman" w:hAnsi="Times New Roman" w:cs="Times New Roman"/>
          <w:sz w:val="24"/>
          <w:szCs w:val="24"/>
        </w:rPr>
        <w:t>в судебном заседании просил</w:t>
      </w:r>
      <w:r w:rsidRPr="00F9613D" w:rsidR="00A018C0">
        <w:rPr>
          <w:rFonts w:ascii="Times New Roman" w:hAnsi="Times New Roman" w:cs="Times New Roman"/>
          <w:sz w:val="24"/>
          <w:szCs w:val="24"/>
        </w:rPr>
        <w:t>и</w:t>
      </w:r>
      <w:r w:rsidRPr="00F9613D">
        <w:rPr>
          <w:rFonts w:ascii="Times New Roman" w:hAnsi="Times New Roman" w:cs="Times New Roman"/>
          <w:sz w:val="24"/>
          <w:szCs w:val="24"/>
        </w:rPr>
        <w:t xml:space="preserve"> в удовлетворении исковых требований отказать, поскольку ранее </w:t>
      </w:r>
      <w:r w:rsidRPr="00F9613D" w:rsidR="00A018C0">
        <w:rPr>
          <w:rFonts w:ascii="Times New Roman" w:hAnsi="Times New Roman" w:cs="Times New Roman"/>
          <w:sz w:val="24"/>
          <w:szCs w:val="24"/>
        </w:rPr>
        <w:t>ответчик</w:t>
      </w:r>
      <w:r w:rsidRPr="00F9613D">
        <w:rPr>
          <w:rFonts w:ascii="Times New Roman" w:hAnsi="Times New Roman" w:cs="Times New Roman"/>
          <w:sz w:val="24"/>
          <w:szCs w:val="24"/>
        </w:rPr>
        <w:t xml:space="preserve"> была привлечена к дисциплинарной ответственности за причинение ущерба и имеется решение работодателя о взыскании с нее ущерба в размере среднемесячного заработка, доводы, указанные в возражении на исковое заявление </w:t>
      </w:r>
      <w:r w:rsidRPr="00F9613D" w:rsidR="006C00C0">
        <w:rPr>
          <w:rFonts w:ascii="Times New Roman" w:hAnsi="Times New Roman" w:cs="Times New Roman"/>
          <w:sz w:val="24"/>
          <w:szCs w:val="24"/>
        </w:rPr>
        <w:t>поддержали</w:t>
      </w:r>
      <w:r w:rsidRPr="00F9613D">
        <w:rPr>
          <w:rFonts w:ascii="Times New Roman" w:hAnsi="Times New Roman" w:cs="Times New Roman"/>
          <w:sz w:val="24"/>
          <w:szCs w:val="24"/>
        </w:rPr>
        <w:t xml:space="preserve"> в полном объеме.</w:t>
      </w:r>
      <w:r w:rsidRPr="00F9613D">
        <w:rPr>
          <w:rFonts w:ascii="Times New Roman" w:hAnsi="Times New Roman" w:cs="Times New Roman"/>
          <w:sz w:val="24"/>
          <w:szCs w:val="24"/>
        </w:rPr>
        <w:t xml:space="preserve"> Вместе с тем, </w:t>
      </w:r>
      <w:r w:rsidRPr="00F9613D" w:rsidR="00A018C0">
        <w:rPr>
          <w:rFonts w:ascii="Times New Roman" w:hAnsi="Times New Roman" w:cs="Times New Roman"/>
          <w:sz w:val="24"/>
          <w:szCs w:val="24"/>
        </w:rPr>
        <w:t>заявили</w:t>
      </w:r>
      <w:r w:rsidRPr="00F9613D">
        <w:rPr>
          <w:rFonts w:ascii="Times New Roman" w:hAnsi="Times New Roman" w:cs="Times New Roman"/>
          <w:sz w:val="24"/>
          <w:szCs w:val="24"/>
        </w:rPr>
        <w:t xml:space="preserve"> о пропуске  срока исковой давности на обращение в суд</w:t>
      </w:r>
      <w:r w:rsidRPr="00F9613D" w:rsidR="00A018C0">
        <w:rPr>
          <w:rFonts w:ascii="Times New Roman" w:hAnsi="Times New Roman" w:cs="Times New Roman"/>
          <w:sz w:val="24"/>
          <w:szCs w:val="24"/>
        </w:rPr>
        <w:t>, просили</w:t>
      </w:r>
      <w:r w:rsidRPr="00F9613D">
        <w:rPr>
          <w:rFonts w:ascii="Times New Roman" w:hAnsi="Times New Roman" w:cs="Times New Roman"/>
          <w:sz w:val="24"/>
          <w:szCs w:val="24"/>
        </w:rPr>
        <w:t xml:space="preserve"> </w:t>
      </w:r>
      <w:r w:rsidRPr="00F9613D" w:rsidR="007065E9">
        <w:rPr>
          <w:rFonts w:ascii="Times New Roman" w:hAnsi="Times New Roman" w:cs="Times New Roman"/>
          <w:sz w:val="24"/>
          <w:szCs w:val="24"/>
        </w:rPr>
        <w:t>применить</w:t>
      </w:r>
      <w:r w:rsidRPr="00F9613D">
        <w:rPr>
          <w:rFonts w:ascii="Times New Roman" w:hAnsi="Times New Roman" w:cs="Times New Roman"/>
          <w:sz w:val="24"/>
          <w:szCs w:val="24"/>
        </w:rPr>
        <w:t xml:space="preserve"> последствия пропуска срока исковой давности. </w:t>
      </w:r>
    </w:p>
    <w:p w:rsidR="00A018C0" w:rsidRPr="00F9613D" w:rsidP="00F161D1">
      <w:pPr>
        <w:autoSpaceDE w:val="0"/>
        <w:autoSpaceDN w:val="0"/>
        <w:adjustRightInd w:val="0"/>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Третье лицо, не </w:t>
      </w:r>
      <w:r w:rsidRPr="00F9613D">
        <w:rPr>
          <w:rFonts w:ascii="Times New Roman" w:hAnsi="Times New Roman" w:cs="Times New Roman"/>
          <w:sz w:val="24"/>
          <w:szCs w:val="24"/>
        </w:rPr>
        <w:t>заявляющие</w:t>
      </w:r>
      <w:r w:rsidRPr="00F9613D">
        <w:rPr>
          <w:rFonts w:ascii="Times New Roman" w:hAnsi="Times New Roman" w:cs="Times New Roman"/>
          <w:sz w:val="24"/>
          <w:szCs w:val="24"/>
        </w:rPr>
        <w:t xml:space="preserve"> самостоятельных требований на предмет спора,</w:t>
      </w:r>
      <w:r w:rsidRPr="00F9613D">
        <w:rPr>
          <w:rFonts w:ascii="Times New Roman" w:hAnsi="Times New Roman" w:cs="Times New Roman"/>
          <w:sz w:val="24"/>
          <w:szCs w:val="24"/>
        </w:rPr>
        <w:t xml:space="preserve"> </w:t>
      </w:r>
      <w:r w:rsidR="009A20BA">
        <w:rPr>
          <w:rFonts w:ascii="Times New Roman" w:hAnsi="Times New Roman" w:cs="Times New Roman"/>
          <w:sz w:val="24"/>
          <w:szCs w:val="24"/>
        </w:rPr>
        <w:t>…</w:t>
      </w:r>
      <w:r w:rsidRPr="00F9613D">
        <w:rPr>
          <w:rFonts w:ascii="Times New Roman" w:hAnsi="Times New Roman" w:cs="Times New Roman"/>
          <w:sz w:val="24"/>
          <w:szCs w:val="24"/>
        </w:rPr>
        <w:t xml:space="preserve"> в судебном заседании пояснил, что ответчик Швец Л.А., ответчик признала свою вину и согласна была возместить ущерб в размере среднемесячного заработка.  </w:t>
      </w:r>
    </w:p>
    <w:p w:rsidR="009E11F1" w:rsidRPr="00F9613D" w:rsidP="00F161D1">
      <w:pPr>
        <w:autoSpaceDE w:val="0"/>
        <w:autoSpaceDN w:val="0"/>
        <w:adjustRightInd w:val="0"/>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Выслушав </w:t>
      </w:r>
      <w:r w:rsidRPr="00F9613D" w:rsidR="00A018C0">
        <w:rPr>
          <w:rFonts w:ascii="Times New Roman" w:hAnsi="Times New Roman" w:cs="Times New Roman"/>
          <w:sz w:val="24"/>
          <w:szCs w:val="24"/>
        </w:rPr>
        <w:t>стороны,</w:t>
      </w:r>
      <w:r w:rsidRPr="00F9613D">
        <w:rPr>
          <w:rFonts w:ascii="Times New Roman" w:hAnsi="Times New Roman" w:cs="Times New Roman"/>
          <w:sz w:val="24"/>
          <w:szCs w:val="24"/>
        </w:rPr>
        <w:t xml:space="preserve"> изучив материалы дела, оценивая их в совокупности с позиции достоверности, достаточности и объективности, </w:t>
      </w:r>
      <w:r w:rsidRPr="00F9613D" w:rsidR="00A018C0">
        <w:rPr>
          <w:rFonts w:ascii="Times New Roman" w:hAnsi="Times New Roman" w:cs="Times New Roman"/>
          <w:sz w:val="24"/>
          <w:szCs w:val="24"/>
        </w:rPr>
        <w:t xml:space="preserve">мировой </w:t>
      </w:r>
      <w:r w:rsidRPr="00F9613D">
        <w:rPr>
          <w:rFonts w:ascii="Times New Roman" w:hAnsi="Times New Roman" w:cs="Times New Roman"/>
          <w:sz w:val="24"/>
          <w:szCs w:val="24"/>
        </w:rPr>
        <w:t>суд</w:t>
      </w:r>
      <w:r w:rsidRPr="00F9613D" w:rsidR="00A018C0">
        <w:rPr>
          <w:rFonts w:ascii="Times New Roman" w:hAnsi="Times New Roman" w:cs="Times New Roman"/>
          <w:sz w:val="24"/>
          <w:szCs w:val="24"/>
        </w:rPr>
        <w:t>ья</w:t>
      </w:r>
      <w:r w:rsidRPr="00F9613D">
        <w:rPr>
          <w:rFonts w:ascii="Times New Roman" w:hAnsi="Times New Roman" w:cs="Times New Roman"/>
          <w:sz w:val="24"/>
          <w:szCs w:val="24"/>
        </w:rPr>
        <w:t xml:space="preserve"> приходит к выводу об удовлетворении заявленных требований по следующим основаниям.</w:t>
      </w:r>
    </w:p>
    <w:p w:rsidR="006C00C0" w:rsidRPr="00F9613D" w:rsidP="006C00C0">
      <w:pPr>
        <w:autoSpaceDE w:val="0"/>
        <w:autoSpaceDN w:val="0"/>
        <w:adjustRightInd w:val="0"/>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 соответствии со ст. 20 </w:t>
      </w:r>
      <w:r w:rsidRPr="00F9613D" w:rsidR="00EA0DFA">
        <w:rPr>
          <w:rFonts w:ascii="Times New Roman" w:hAnsi="Times New Roman" w:cs="Times New Roman"/>
          <w:sz w:val="24"/>
          <w:szCs w:val="24"/>
        </w:rPr>
        <w:t>Трудового кодекса Российской Федерации</w:t>
      </w:r>
      <w:r w:rsidRPr="00F9613D" w:rsidR="00D41920">
        <w:rPr>
          <w:rFonts w:ascii="Times New Roman" w:hAnsi="Times New Roman" w:cs="Times New Roman"/>
          <w:sz w:val="24"/>
          <w:szCs w:val="24"/>
        </w:rPr>
        <w:t xml:space="preserve"> </w:t>
      </w:r>
      <w:r w:rsidRPr="00F9613D" w:rsidR="00EA0DFA">
        <w:rPr>
          <w:rFonts w:ascii="Times New Roman" w:hAnsi="Times New Roman" w:cs="Times New Roman"/>
          <w:sz w:val="24"/>
          <w:szCs w:val="24"/>
        </w:rPr>
        <w:t>(далее - ТК РФ)</w:t>
      </w:r>
      <w:r w:rsidRPr="00F9613D">
        <w:rPr>
          <w:rFonts w:ascii="Times New Roman" w:hAnsi="Times New Roman" w:cs="Times New Roman"/>
          <w:sz w:val="24"/>
          <w:szCs w:val="24"/>
        </w:rPr>
        <w:t xml:space="preserve"> </w:t>
      </w:r>
      <w:r w:rsidRPr="00F9613D" w:rsidR="00EA0DFA">
        <w:rPr>
          <w:rFonts w:ascii="Times New Roman" w:hAnsi="Times New Roman" w:cs="Times New Roman"/>
          <w:sz w:val="24"/>
          <w:szCs w:val="24"/>
        </w:rPr>
        <w:t>р</w:t>
      </w:r>
      <w:r w:rsidRPr="00F9613D">
        <w:rPr>
          <w:rFonts w:ascii="Times New Roman" w:hAnsi="Times New Roman" w:cs="Times New Roman"/>
          <w:sz w:val="24"/>
          <w:szCs w:val="24"/>
        </w:rPr>
        <w:t>аботник - физическое лицо, вступившее в трудовые отношения с работодателем. 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543732" w:rsidRPr="00F9613D" w:rsidP="00F161D1">
      <w:pPr>
        <w:autoSpaceDE w:val="0"/>
        <w:autoSpaceDN w:val="0"/>
        <w:adjustRightInd w:val="0"/>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 соответствии со ст. 15 ТК РФ </w:t>
      </w:r>
      <w:r w:rsidRPr="00F9613D">
        <w:rPr>
          <w:rFonts w:ascii="Times New Roman" w:hAnsi="Times New Roman" w:cs="Times New Roman"/>
          <w:sz w:val="24"/>
          <w:szCs w:val="24"/>
        </w:rPr>
        <w:t xml:space="preserve">  </w:t>
      </w:r>
      <w:r w:rsidRPr="00F9613D" w:rsidR="006C00C0">
        <w:rPr>
          <w:rFonts w:ascii="Times New Roman" w:hAnsi="Times New Roman" w:cs="Times New Roman"/>
          <w:sz w:val="24"/>
          <w:szCs w:val="24"/>
        </w:rPr>
        <w:t>т</w:t>
      </w:r>
      <w:r w:rsidRPr="00F9613D">
        <w:rPr>
          <w:rFonts w:ascii="Times New Roman" w:hAnsi="Times New Roman" w:cs="Times New Roman"/>
          <w:sz w:val="24"/>
          <w:szCs w:val="24"/>
        </w:rPr>
        <w:t xml:space="preserve">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r w:rsidRPr="00F9613D">
        <w:rPr>
          <w:rFonts w:ascii="Times New Roman" w:hAnsi="Times New Roman" w:cs="Times New Roman"/>
          <w:sz w:val="24"/>
          <w:szCs w:val="24"/>
        </w:rPr>
        <w:t>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597DF7" w:rsidRPr="00F9613D" w:rsidP="00597DF7">
      <w:pPr>
        <w:autoSpaceDE w:val="0"/>
        <w:autoSpaceDN w:val="0"/>
        <w:adjustRightInd w:val="0"/>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Сторона трудового договора (работодатель или работник), причинившая ущерб другой стороне, возмещает этот ущерб в с</w:t>
      </w:r>
      <w:r w:rsidRPr="00F9613D" w:rsidR="00817399">
        <w:rPr>
          <w:rFonts w:ascii="Times New Roman" w:hAnsi="Times New Roman" w:cs="Times New Roman"/>
          <w:sz w:val="24"/>
          <w:szCs w:val="24"/>
        </w:rPr>
        <w:t>оответствии с ТК РФ</w:t>
      </w:r>
      <w:r w:rsidRPr="00F9613D">
        <w:rPr>
          <w:rFonts w:ascii="Times New Roman" w:hAnsi="Times New Roman" w:cs="Times New Roman"/>
          <w:sz w:val="24"/>
          <w:szCs w:val="24"/>
        </w:rPr>
        <w:t xml:space="preserve"> и иными федеральными законами</w:t>
      </w:r>
      <w:r w:rsidRPr="00F9613D" w:rsidR="00817399">
        <w:rPr>
          <w:rFonts w:ascii="Times New Roman" w:hAnsi="Times New Roman" w:cs="Times New Roman"/>
          <w:sz w:val="24"/>
          <w:szCs w:val="24"/>
        </w:rPr>
        <w:t xml:space="preserve">. </w:t>
      </w:r>
      <w:r w:rsidRPr="00F9613D">
        <w:rPr>
          <w:rFonts w:ascii="Times New Roman" w:hAnsi="Times New Roman" w:cs="Times New Roman"/>
          <w:sz w:val="24"/>
          <w:szCs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Pr="00F9613D" w:rsidR="006C00C0">
        <w:rPr>
          <w:rFonts w:ascii="Times New Roman" w:hAnsi="Times New Roman" w:cs="Times New Roman"/>
          <w:sz w:val="24"/>
          <w:szCs w:val="24"/>
        </w:rPr>
        <w:t xml:space="preserve">ТК РФ </w:t>
      </w:r>
      <w:r w:rsidRPr="00F9613D">
        <w:rPr>
          <w:rFonts w:ascii="Times New Roman" w:hAnsi="Times New Roman" w:cs="Times New Roman"/>
          <w:sz w:val="24"/>
          <w:szCs w:val="24"/>
        </w:rPr>
        <w:t>или иными федеральными законами.</w:t>
      </w:r>
      <w:r w:rsidRPr="00F9613D" w:rsidR="00817399">
        <w:rPr>
          <w:sz w:val="24"/>
          <w:szCs w:val="24"/>
        </w:rPr>
        <w:t xml:space="preserve"> </w:t>
      </w:r>
      <w:r w:rsidRPr="00F9613D" w:rsidR="00817399">
        <w:rPr>
          <w:rFonts w:ascii="Times New Roman" w:hAnsi="Times New Roman" w:cs="Times New Roman"/>
          <w:sz w:val="24"/>
          <w:szCs w:val="24"/>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 232 ТК РФ)</w:t>
      </w:r>
    </w:p>
    <w:p w:rsidR="000B3A3C"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Из материалов дела следует, что </w:t>
      </w:r>
      <w:r w:rsidRPr="00F9613D" w:rsidR="00DF4E1B">
        <w:rPr>
          <w:rFonts w:ascii="Times New Roman" w:hAnsi="Times New Roman" w:cs="Times New Roman"/>
          <w:sz w:val="24"/>
          <w:szCs w:val="24"/>
        </w:rPr>
        <w:t xml:space="preserve">06.11.2014г. между истцом Государственным учреждением-регионального отделения Фонда социального страхования РФ по Республике Крым, в лице </w:t>
      </w:r>
      <w:r w:rsidRPr="00F9613D" w:rsidR="000C0E8C">
        <w:rPr>
          <w:rFonts w:ascii="Times New Roman" w:hAnsi="Times New Roman" w:cs="Times New Roman"/>
          <w:sz w:val="24"/>
          <w:szCs w:val="24"/>
        </w:rPr>
        <w:t xml:space="preserve">исполняющего обязанности управляющего </w:t>
      </w:r>
      <w:r w:rsidRPr="00F9613D" w:rsidR="00F9613D">
        <w:rPr>
          <w:rFonts w:ascii="Times New Roman" w:hAnsi="Times New Roman" w:cs="Times New Roman"/>
          <w:sz w:val="24"/>
          <w:szCs w:val="24"/>
        </w:rPr>
        <w:t>…</w:t>
      </w:r>
      <w:r w:rsidRPr="00F9613D" w:rsidR="00DF4E1B">
        <w:rPr>
          <w:rFonts w:ascii="Times New Roman" w:hAnsi="Times New Roman" w:cs="Times New Roman"/>
          <w:sz w:val="24"/>
          <w:szCs w:val="24"/>
        </w:rPr>
        <w:t xml:space="preserve"> и ответчиком Швец </w:t>
      </w:r>
      <w:r w:rsidRPr="00F9613D" w:rsidR="00F9613D">
        <w:rPr>
          <w:rFonts w:ascii="Times New Roman" w:hAnsi="Times New Roman" w:cs="Times New Roman"/>
          <w:sz w:val="24"/>
          <w:szCs w:val="24"/>
        </w:rPr>
        <w:t>Л.А.</w:t>
      </w:r>
      <w:r w:rsidRPr="00F9613D" w:rsidR="00DF4E1B">
        <w:rPr>
          <w:rFonts w:ascii="Times New Roman" w:hAnsi="Times New Roman" w:cs="Times New Roman"/>
          <w:sz w:val="24"/>
          <w:szCs w:val="24"/>
        </w:rPr>
        <w:t xml:space="preserve"> заключен трудовой договор №128-14, согласно которого ответчик исполнял обязанности главного специалиста филиала №15 Государственного учреждения-регионального отделения Фонда социального страхования РФ по РК.</w:t>
      </w:r>
      <w:r w:rsidRPr="00F9613D" w:rsidR="00DF4E1B">
        <w:rPr>
          <w:rFonts w:ascii="Times New Roman" w:hAnsi="Times New Roman" w:cs="Times New Roman"/>
          <w:sz w:val="24"/>
          <w:szCs w:val="24"/>
        </w:rPr>
        <w:t xml:space="preserve"> </w:t>
      </w:r>
      <w:r w:rsidRPr="00F9613D" w:rsidR="00DF4E1B">
        <w:rPr>
          <w:rFonts w:ascii="Times New Roman" w:hAnsi="Times New Roman" w:cs="Times New Roman"/>
          <w:sz w:val="24"/>
          <w:szCs w:val="24"/>
        </w:rPr>
        <w:t xml:space="preserve">Пунктом 4.2.25 указанного трудового договора, </w:t>
      </w:r>
      <w:r w:rsidRPr="00F9613D" w:rsidR="000C0E8C">
        <w:rPr>
          <w:rFonts w:ascii="Times New Roman" w:hAnsi="Times New Roman" w:cs="Times New Roman"/>
          <w:sz w:val="24"/>
          <w:szCs w:val="24"/>
        </w:rPr>
        <w:t>на Швец Л.А. возл</w:t>
      </w:r>
      <w:r w:rsidRPr="00F9613D" w:rsidR="000318A3">
        <w:rPr>
          <w:rFonts w:ascii="Times New Roman" w:hAnsi="Times New Roman" w:cs="Times New Roman"/>
          <w:sz w:val="24"/>
          <w:szCs w:val="24"/>
        </w:rPr>
        <w:t>ожена обязанность</w:t>
      </w:r>
      <w:r w:rsidRPr="00F9613D" w:rsidR="000C0E8C">
        <w:rPr>
          <w:rFonts w:ascii="Times New Roman" w:hAnsi="Times New Roman" w:cs="Times New Roman"/>
          <w:sz w:val="24"/>
          <w:szCs w:val="24"/>
        </w:rPr>
        <w:t xml:space="preserve"> осуществлять прием </w:t>
      </w:r>
      <w:r w:rsidRPr="00F9613D" w:rsidR="000C0E8C">
        <w:rPr>
          <w:rFonts w:ascii="Times New Roman" w:hAnsi="Times New Roman" w:cs="Times New Roman"/>
          <w:sz w:val="24"/>
          <w:szCs w:val="24"/>
        </w:rPr>
        <w:t>и регистрацию заявлений о предоставлении государственной услуги по обеспечению техническими средствами реабилитации и санаторно-курортным лечением и прилагаемых к нему документов, осуществляет их проверку на предмет их соответствия действующему законодательству РФ.</w:t>
      </w:r>
      <w:r w:rsidRPr="00F9613D" w:rsidR="000C0E8C">
        <w:rPr>
          <w:rFonts w:ascii="Times New Roman" w:hAnsi="Times New Roman" w:cs="Times New Roman"/>
          <w:sz w:val="24"/>
          <w:szCs w:val="24"/>
        </w:rPr>
        <w:t xml:space="preserve"> </w:t>
      </w:r>
      <w:r w:rsidRPr="00F9613D">
        <w:rPr>
          <w:rFonts w:ascii="Times New Roman" w:hAnsi="Times New Roman" w:cs="Times New Roman"/>
          <w:sz w:val="24"/>
          <w:szCs w:val="24"/>
        </w:rPr>
        <w:t xml:space="preserve">Аналогичные обязанности также закреплены в п. </w:t>
      </w:r>
      <w:r w:rsidRPr="00F9613D" w:rsidR="00DF4E1B">
        <w:rPr>
          <w:rFonts w:ascii="Times New Roman" w:hAnsi="Times New Roman" w:cs="Times New Roman"/>
          <w:sz w:val="24"/>
          <w:szCs w:val="24"/>
        </w:rPr>
        <w:t xml:space="preserve">2.25 должностной инструкции №3 от 06.11.2014 </w:t>
      </w:r>
      <w:r w:rsidRPr="00F9613D">
        <w:rPr>
          <w:rFonts w:ascii="Times New Roman" w:hAnsi="Times New Roman" w:cs="Times New Roman"/>
          <w:sz w:val="24"/>
          <w:szCs w:val="24"/>
        </w:rPr>
        <w:t xml:space="preserve">главного специалиста Филиала №15 Государственного </w:t>
      </w:r>
      <w:r w:rsidRPr="00F9613D">
        <w:rPr>
          <w:rFonts w:ascii="Times New Roman" w:hAnsi="Times New Roman" w:cs="Times New Roman"/>
          <w:sz w:val="24"/>
          <w:szCs w:val="24"/>
        </w:rPr>
        <w:t>учреждения-регионального</w:t>
      </w:r>
      <w:r w:rsidRPr="00F9613D">
        <w:rPr>
          <w:rFonts w:ascii="Times New Roman" w:hAnsi="Times New Roman" w:cs="Times New Roman"/>
          <w:sz w:val="24"/>
          <w:szCs w:val="24"/>
        </w:rPr>
        <w:t xml:space="preserve"> отделения Фонда социального страхования РФ по РК</w:t>
      </w:r>
      <w:r w:rsidRPr="00F9613D" w:rsidR="008D4ADE">
        <w:rPr>
          <w:rFonts w:ascii="Times New Roman" w:hAnsi="Times New Roman" w:cs="Times New Roman"/>
          <w:sz w:val="24"/>
          <w:szCs w:val="24"/>
        </w:rPr>
        <w:t>.</w:t>
      </w:r>
      <w:r w:rsidRPr="00F9613D">
        <w:rPr>
          <w:rFonts w:ascii="Times New Roman" w:hAnsi="Times New Roman" w:cs="Times New Roman"/>
          <w:sz w:val="24"/>
          <w:szCs w:val="24"/>
        </w:rPr>
        <w:t xml:space="preserve"> </w:t>
      </w:r>
    </w:p>
    <w:p w:rsidR="000318A3"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 соответствии с п.8.2 трудового договора, работник несет материальную ответственность в соответствии с трудовым законодательством и иными нормативными правовыми актами Российской Федерации, Фонда, отделения Фонда за прямой действительный ущерб, непосредственно причиненный им работодателю, в порядке, установленном трудовым законодательством. </w:t>
      </w:r>
    </w:p>
    <w:p w:rsidR="008D355E" w:rsidRPr="00F9613D" w:rsidP="008D355E">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Территориальные органы Фонда социального страхования РФ предоставляют государственные услуги гражданам, имеющим право на получение государственной социальной помощи в виде набора социальных услуг, при наличии медицинских показаний путевок на санаторно-курортное лечение, осуществляемое в целях профилактики основных заболеваний.</w:t>
      </w:r>
      <w:r w:rsidRPr="00F9613D">
        <w:rPr>
          <w:rFonts w:ascii="Times New Roman" w:hAnsi="Times New Roman" w:cs="Times New Roman"/>
          <w:sz w:val="24"/>
          <w:szCs w:val="24"/>
        </w:rPr>
        <w:t xml:space="preserve"> </w:t>
      </w:r>
      <w:r w:rsidRPr="00F9613D">
        <w:rPr>
          <w:rFonts w:ascii="Times New Roman" w:hAnsi="Times New Roman" w:cs="Times New Roman"/>
          <w:sz w:val="24"/>
          <w:szCs w:val="24"/>
        </w:rPr>
        <w:t>Денежные средства и имущество, находящееся в оперативном управлении отделения Фонда, является Федеральной собственностью (приказ Фонда социального страхования российской Федерации от 28.03.2014 №132 «Об утверждении Положения Государственного учреждения-регионального отделения Фонда социального страхования РФ по Республике Крым).</w:t>
      </w:r>
    </w:p>
    <w:p w:rsidR="008D355E" w:rsidRPr="00F9613D" w:rsidP="008D355E">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Согласно п.1.1 ч.1 ст.6.2 Федерального Закона от 17.07.1999 №178-ФЗ «О государственной социальной помощи» в состав предоставляемого гражданам из числа категорий, указанных в статье 6.1 настоящего Федерального закона, набора социальных услуг включаются следующие социальные услуги: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w:t>
      </w:r>
      <w:r w:rsidRPr="00F9613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r w:rsidRPr="00F9613D">
        <w:rPr>
          <w:rFonts w:ascii="Times New Roman" w:hAnsi="Times New Roman" w:cs="Times New Roman"/>
          <w:sz w:val="24"/>
          <w:szCs w:val="24"/>
        </w:rPr>
        <w:t>Пунктом 2 ч.1 ст.6.2 указанного Закона предусмотрено, что 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w:t>
      </w:r>
      <w:r w:rsidRPr="00F9613D">
        <w:rPr>
          <w:rFonts w:ascii="Times New Roman" w:hAnsi="Times New Roman" w:cs="Times New Roman"/>
          <w:sz w:val="24"/>
          <w:szCs w:val="24"/>
        </w:rPr>
        <w:t xml:space="preserve"> лица.</w:t>
      </w:r>
    </w:p>
    <w:p w:rsidR="00994550" w:rsidRPr="00F9613D" w:rsidP="008D355E">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22.06.2015г. между истцом Государственным учреждением-регионального отделения Фонда социального страхования РФ по Республике Крым, в лице исполняющего обязанности управляющего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и ответчиком Швец </w:t>
      </w:r>
      <w:r w:rsidRPr="00F9613D" w:rsidR="00F9613D">
        <w:rPr>
          <w:rFonts w:ascii="Times New Roman" w:hAnsi="Times New Roman" w:cs="Times New Roman"/>
          <w:sz w:val="24"/>
          <w:szCs w:val="24"/>
        </w:rPr>
        <w:t>Л.А.</w:t>
      </w:r>
      <w:r w:rsidRPr="00F9613D">
        <w:rPr>
          <w:rFonts w:ascii="Times New Roman" w:hAnsi="Times New Roman" w:cs="Times New Roman"/>
          <w:sz w:val="24"/>
          <w:szCs w:val="24"/>
        </w:rPr>
        <w:t xml:space="preserve"> заключен договор № 47-15 о полной материальной ответственности согласно п. 1 договора работник принимает на себя полную материальную ответственность за недостачу вверенного ему Работодателем имущества, а так же за ущерб, возникший у </w:t>
      </w:r>
      <w:r w:rsidRPr="00F9613D" w:rsidR="00B15BA3">
        <w:rPr>
          <w:rFonts w:ascii="Times New Roman" w:hAnsi="Times New Roman" w:cs="Times New Roman"/>
          <w:sz w:val="24"/>
          <w:szCs w:val="24"/>
        </w:rPr>
        <w:t>работодателя</w:t>
      </w:r>
      <w:r w:rsidRPr="00F9613D">
        <w:rPr>
          <w:rFonts w:ascii="Times New Roman" w:hAnsi="Times New Roman" w:cs="Times New Roman"/>
          <w:sz w:val="24"/>
          <w:szCs w:val="24"/>
        </w:rPr>
        <w:t xml:space="preserve"> </w:t>
      </w:r>
      <w:r w:rsidRPr="00F9613D" w:rsidR="00B15BA3">
        <w:rPr>
          <w:rFonts w:ascii="Times New Roman" w:hAnsi="Times New Roman" w:cs="Times New Roman"/>
          <w:sz w:val="24"/>
          <w:szCs w:val="24"/>
        </w:rPr>
        <w:t>в результате возмещения им</w:t>
      </w:r>
      <w:r w:rsidRPr="00F9613D" w:rsidR="00B15BA3">
        <w:rPr>
          <w:rFonts w:ascii="Times New Roman" w:hAnsi="Times New Roman" w:cs="Times New Roman"/>
          <w:sz w:val="24"/>
          <w:szCs w:val="24"/>
        </w:rPr>
        <w:t xml:space="preserve"> ущерба иным лицам.</w:t>
      </w:r>
      <w:r w:rsidRPr="00F9613D">
        <w:rPr>
          <w:rFonts w:ascii="Times New Roman" w:hAnsi="Times New Roman" w:cs="Times New Roman"/>
          <w:sz w:val="24"/>
          <w:szCs w:val="24"/>
        </w:rPr>
        <w:t xml:space="preserve"> </w:t>
      </w:r>
    </w:p>
    <w:p w:rsidR="00B15BA3" w:rsidRPr="00F9613D" w:rsidP="008D355E">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11.01.2016г. между истцом Государственным учреждением-регионального отделения Фонда социального страхования РФ по Республике Крым, в лице исполняющего обязанности управляющего </w:t>
      </w:r>
      <w:r w:rsidRPr="00F9613D">
        <w:rPr>
          <w:rFonts w:ascii="Times New Roman" w:hAnsi="Times New Roman" w:cs="Times New Roman"/>
          <w:sz w:val="24"/>
          <w:szCs w:val="24"/>
        </w:rPr>
        <w:t>Потеряйко</w:t>
      </w:r>
      <w:r w:rsidRPr="00F9613D">
        <w:rPr>
          <w:rFonts w:ascii="Times New Roman" w:hAnsi="Times New Roman" w:cs="Times New Roman"/>
          <w:sz w:val="24"/>
          <w:szCs w:val="24"/>
        </w:rPr>
        <w:t xml:space="preserve"> В.Г. и ответчиком Швец Людмилой Алексеевной заключено дополнительное соглашение к договору о полной материальной ответственности от 22.06.2015 г. № 47-15.</w:t>
      </w:r>
    </w:p>
    <w:p w:rsidR="0095526D" w:rsidRPr="00F9613D" w:rsidP="0095526D">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Как следует из норм ст. 242 ТК РФ полная материальная ответственность работника состоит в его обязанности возмещать причинённый работодателю прямой действительный ущерб в полном размере. Материальная ответственность в полном размере причиненного ущерба может возлагаться на работника лишь в случаях, предусмотренных ТК РФ или иными федеральными законами.</w:t>
      </w:r>
    </w:p>
    <w:p w:rsidR="0095526D" w:rsidRPr="00F9613D" w:rsidP="0095526D">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В соответствии с п. 1 ст. 243 ТК РФ</w:t>
      </w:r>
      <w:r w:rsidRPr="00F9613D">
        <w:rPr>
          <w:sz w:val="24"/>
          <w:szCs w:val="24"/>
        </w:rPr>
        <w:t xml:space="preserve"> </w:t>
      </w:r>
      <w:r w:rsidRPr="00F9613D">
        <w:rPr>
          <w:rFonts w:ascii="Times New Roman" w:hAnsi="Times New Roman" w:cs="Times New Roman"/>
          <w:sz w:val="24"/>
          <w:szCs w:val="24"/>
        </w:rPr>
        <w:t xml:space="preserve">материальная ответственность в полном размере причиненного ущерба возлагается на работника в </w:t>
      </w:r>
      <w:r w:rsidRPr="00F9613D">
        <w:rPr>
          <w:rFonts w:ascii="Times New Roman" w:hAnsi="Times New Roman" w:cs="Times New Roman"/>
          <w:sz w:val="24"/>
          <w:szCs w:val="24"/>
        </w:rPr>
        <w:t>случае</w:t>
      </w:r>
      <w:r w:rsidRPr="00F9613D">
        <w:rPr>
          <w:rFonts w:ascii="Times New Roman" w:hAnsi="Times New Roman" w:cs="Times New Roman"/>
          <w:sz w:val="24"/>
          <w:szCs w:val="24"/>
        </w:rPr>
        <w:t xml:space="preserve"> когда в соответствии с Трудовым Кодексом или иными федеральными законами на работника возложена </w:t>
      </w:r>
      <w:r w:rsidRPr="00F9613D">
        <w:rPr>
          <w:rFonts w:ascii="Times New Roman" w:hAnsi="Times New Roman" w:cs="Times New Roman"/>
          <w:sz w:val="24"/>
          <w:szCs w:val="24"/>
        </w:rPr>
        <w:t>материальная ответственность в полном размере за ущерб, причиненный работодателю при исполнении работником трудовых обязанностей.</w:t>
      </w:r>
    </w:p>
    <w:p w:rsidR="0095526D" w:rsidRPr="00F9613D" w:rsidP="008D355E">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Обстоятельств исключающих материальная ответственность работника мировым судьей не установлено. </w:t>
      </w:r>
      <w:r w:rsidRPr="00F9613D">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 239 ТК РФ)</w:t>
      </w:r>
    </w:p>
    <w:p w:rsidR="008A63AF" w:rsidRPr="00F9613D" w:rsidP="008A63AF">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За период работы 2015г. Швец Л.А. приняла заявления от инвалидов 2 группы</w:t>
      </w:r>
      <w:r w:rsidRPr="00F9613D">
        <w:rPr>
          <w:rFonts w:ascii="Times New Roman" w:hAnsi="Times New Roman" w:cs="Times New Roman"/>
          <w:sz w:val="24"/>
          <w:szCs w:val="24"/>
        </w:rPr>
        <w:t xml:space="preserve">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w:t>
      </w:r>
      <w:r w:rsidRPr="00F9613D">
        <w:rPr>
          <w:rFonts w:ascii="Times New Roman" w:hAnsi="Times New Roman" w:cs="Times New Roman"/>
          <w:sz w:val="24"/>
          <w:szCs w:val="24"/>
        </w:rPr>
        <w:t xml:space="preserve">на предоставление санаторно-курортного лечения с сопровождающими лицами, согласно медицинских справок по форме №070/у-04 с последующей выдачей путевок на санаторно-курортное лечение и вторых путевок для сопровождающего лица. </w:t>
      </w:r>
    </w:p>
    <w:p w:rsidR="008A63AF" w:rsidRPr="00F9613D" w:rsidP="008A63AF">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Так, приказом №118-ЛП от 08.10.2015г. инвалиду второй группы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с сопровождением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выданы санаторно-курортные </w:t>
      </w:r>
      <w:r w:rsidRPr="00F9613D">
        <w:rPr>
          <w:rFonts w:ascii="Times New Roman" w:hAnsi="Times New Roman" w:cs="Times New Roman"/>
          <w:sz w:val="24"/>
          <w:szCs w:val="24"/>
        </w:rPr>
        <w:t>путевки</w:t>
      </w:r>
      <w:r w:rsidRPr="00F9613D">
        <w:rPr>
          <w:rFonts w:ascii="Times New Roman" w:hAnsi="Times New Roman" w:cs="Times New Roman"/>
          <w:sz w:val="24"/>
          <w:szCs w:val="24"/>
        </w:rPr>
        <w:t xml:space="preserve"> №010536 и №010537 в ГУП РК «Санаторно-оздоровительный комплекс «</w:t>
      </w:r>
      <w:r w:rsidRPr="00F9613D">
        <w:rPr>
          <w:rFonts w:ascii="Times New Roman" w:hAnsi="Times New Roman" w:cs="Times New Roman"/>
          <w:sz w:val="24"/>
          <w:szCs w:val="24"/>
        </w:rPr>
        <w:t>Руссия</w:t>
      </w:r>
      <w:r w:rsidRPr="00F9613D">
        <w:rPr>
          <w:rFonts w:ascii="Times New Roman" w:hAnsi="Times New Roman" w:cs="Times New Roman"/>
          <w:sz w:val="24"/>
          <w:szCs w:val="24"/>
        </w:rPr>
        <w:t xml:space="preserve">» филиал санаторий «Приморье», а также расходный кассовый ордер на сумму 37040,40руб. </w:t>
      </w:r>
    </w:p>
    <w:p w:rsidR="008A63AF" w:rsidRPr="00F9613D" w:rsidP="008A63AF">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Приказом №129-ЛП от 13.10.2015г. инвалиду второй группы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с сопровождением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выданы санаторно-курортные </w:t>
      </w:r>
      <w:r w:rsidRPr="00F9613D">
        <w:rPr>
          <w:rFonts w:ascii="Times New Roman" w:hAnsi="Times New Roman" w:cs="Times New Roman"/>
          <w:sz w:val="24"/>
          <w:szCs w:val="24"/>
        </w:rPr>
        <w:t>путевки</w:t>
      </w:r>
      <w:r w:rsidRPr="00F9613D">
        <w:rPr>
          <w:rFonts w:ascii="Times New Roman" w:hAnsi="Times New Roman" w:cs="Times New Roman"/>
          <w:sz w:val="24"/>
          <w:szCs w:val="24"/>
        </w:rPr>
        <w:t xml:space="preserve"> №005678 и №005679 в ГУП РК «Санаторно-оздоровительный комплекс «</w:t>
      </w:r>
      <w:r w:rsidRPr="00F9613D">
        <w:rPr>
          <w:rFonts w:ascii="Times New Roman" w:hAnsi="Times New Roman" w:cs="Times New Roman"/>
          <w:sz w:val="24"/>
          <w:szCs w:val="24"/>
        </w:rPr>
        <w:t>Руссия</w:t>
      </w:r>
      <w:r w:rsidRPr="00F9613D">
        <w:rPr>
          <w:rFonts w:ascii="Times New Roman" w:hAnsi="Times New Roman" w:cs="Times New Roman"/>
          <w:sz w:val="24"/>
          <w:szCs w:val="24"/>
        </w:rPr>
        <w:t xml:space="preserve">» филиал «Санаторий «Горный», а также расходный кассовый ордер на сумму 37040,40руб. </w:t>
      </w:r>
    </w:p>
    <w:p w:rsidR="008A63AF" w:rsidRPr="00F9613D" w:rsidP="008A63AF">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Приказом №132-ЛП от 13.10.2015г. вдове погибшего инвалида ВОВ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с сопровождением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выданы санаторно-курортные </w:t>
      </w:r>
      <w:r w:rsidRPr="00F9613D">
        <w:rPr>
          <w:rFonts w:ascii="Times New Roman" w:hAnsi="Times New Roman" w:cs="Times New Roman"/>
          <w:sz w:val="24"/>
          <w:szCs w:val="24"/>
        </w:rPr>
        <w:t>путевки</w:t>
      </w:r>
      <w:r w:rsidRPr="00F9613D">
        <w:rPr>
          <w:rFonts w:ascii="Times New Roman" w:hAnsi="Times New Roman" w:cs="Times New Roman"/>
          <w:sz w:val="24"/>
          <w:szCs w:val="24"/>
        </w:rPr>
        <w:t xml:space="preserve"> №010542 и №010543 в ГУП РК «Санаторно-оздоровительный комплекс «</w:t>
      </w:r>
      <w:r w:rsidRPr="00F9613D">
        <w:rPr>
          <w:rFonts w:ascii="Times New Roman" w:hAnsi="Times New Roman" w:cs="Times New Roman"/>
          <w:sz w:val="24"/>
          <w:szCs w:val="24"/>
        </w:rPr>
        <w:t>Руссия</w:t>
      </w:r>
      <w:r w:rsidRPr="00F9613D">
        <w:rPr>
          <w:rFonts w:ascii="Times New Roman" w:hAnsi="Times New Roman" w:cs="Times New Roman"/>
          <w:sz w:val="24"/>
          <w:szCs w:val="24"/>
        </w:rPr>
        <w:t xml:space="preserve">» филиал санаторий «Приморье», а также расходный кассовый ордер на сумму 37040,40руб. </w:t>
      </w:r>
    </w:p>
    <w:p w:rsidR="008A63AF" w:rsidRPr="00F9613D" w:rsidP="008A63AF">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Приказом №192-ЛП от 02.11.2015г. инвалиду второй группы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xml:space="preserve">  с сопровождением </w:t>
      </w:r>
      <w:r w:rsidRPr="00F9613D" w:rsidR="00F9613D">
        <w:rPr>
          <w:rFonts w:ascii="Times New Roman" w:hAnsi="Times New Roman" w:cs="Times New Roman"/>
          <w:sz w:val="24"/>
          <w:szCs w:val="24"/>
        </w:rPr>
        <w:t>…</w:t>
      </w:r>
      <w:r w:rsidRPr="00F9613D">
        <w:rPr>
          <w:rFonts w:ascii="Times New Roman" w:hAnsi="Times New Roman" w:cs="Times New Roman"/>
          <w:sz w:val="24"/>
          <w:szCs w:val="24"/>
        </w:rPr>
        <w:t>. выданы санаторно-курортные путевки №010245 и №010244 в ГУП РК «Санаторно-оздоровительный комплекс «</w:t>
      </w:r>
      <w:r w:rsidRPr="00F9613D">
        <w:rPr>
          <w:rFonts w:ascii="Times New Roman" w:hAnsi="Times New Roman" w:cs="Times New Roman"/>
          <w:sz w:val="24"/>
          <w:szCs w:val="24"/>
        </w:rPr>
        <w:t>Руссия</w:t>
      </w:r>
      <w:r w:rsidRPr="00F9613D">
        <w:rPr>
          <w:rFonts w:ascii="Times New Roman" w:hAnsi="Times New Roman" w:cs="Times New Roman"/>
          <w:sz w:val="24"/>
          <w:szCs w:val="24"/>
        </w:rPr>
        <w:t xml:space="preserve">» филиал санаторий «Приморье», а также расходный кассовый ордер на сумму 37040,40руб. </w:t>
      </w:r>
    </w:p>
    <w:p w:rsidR="008D4ADE"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В результате плановой выездной проверки финансово-хозяйственной деятельности по исполнению бюджета филиалом №15 за 2015г выявлен</w:t>
      </w:r>
      <w:r w:rsidRPr="00F9613D" w:rsidR="003E660B">
        <w:rPr>
          <w:rFonts w:ascii="Times New Roman" w:hAnsi="Times New Roman" w:cs="Times New Roman"/>
          <w:sz w:val="24"/>
          <w:szCs w:val="24"/>
        </w:rPr>
        <w:t>о несоблюдение требований</w:t>
      </w:r>
      <w:r w:rsidRPr="00F9613D">
        <w:rPr>
          <w:rFonts w:ascii="Times New Roman" w:hAnsi="Times New Roman" w:cs="Times New Roman"/>
          <w:sz w:val="24"/>
          <w:szCs w:val="24"/>
        </w:rPr>
        <w:t xml:space="preserve"> ФЗ от 17.07.1999 №178-ФЗ «О государственной социальной помощи», в части выдачи путевок на общую сумму 74080,80 руб. гражданам, не входивших в категорию лиц, имеющих право на получение второй путевки для сопровождающего лица.</w:t>
      </w:r>
      <w:r w:rsidRPr="00F9613D" w:rsidR="003E660B">
        <w:rPr>
          <w:rFonts w:ascii="Times New Roman" w:hAnsi="Times New Roman" w:cs="Times New Roman"/>
          <w:sz w:val="24"/>
          <w:szCs w:val="24"/>
        </w:rPr>
        <w:t xml:space="preserve"> </w:t>
      </w:r>
    </w:p>
    <w:p w:rsidR="00F30960"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Протоколом №6 от 27.12.2016</w:t>
      </w:r>
      <w:r w:rsidRPr="00F9613D" w:rsidR="00A018C0">
        <w:rPr>
          <w:rFonts w:ascii="Times New Roman" w:hAnsi="Times New Roman" w:cs="Times New Roman"/>
          <w:sz w:val="24"/>
          <w:szCs w:val="24"/>
        </w:rPr>
        <w:t xml:space="preserve"> </w:t>
      </w:r>
      <w:r w:rsidRPr="00F9613D">
        <w:rPr>
          <w:rFonts w:ascii="Times New Roman" w:hAnsi="Times New Roman" w:cs="Times New Roman"/>
          <w:sz w:val="24"/>
          <w:szCs w:val="24"/>
        </w:rPr>
        <w:t xml:space="preserve">г. заседания комиссии Государственного </w:t>
      </w:r>
      <w:r w:rsidRPr="00F9613D">
        <w:rPr>
          <w:rFonts w:ascii="Times New Roman" w:hAnsi="Times New Roman" w:cs="Times New Roman"/>
          <w:sz w:val="24"/>
          <w:szCs w:val="24"/>
        </w:rPr>
        <w:t>учреждения-регионального</w:t>
      </w:r>
      <w:r w:rsidRPr="00F9613D">
        <w:rPr>
          <w:rFonts w:ascii="Times New Roman" w:hAnsi="Times New Roman" w:cs="Times New Roman"/>
          <w:sz w:val="24"/>
          <w:szCs w:val="24"/>
        </w:rPr>
        <w:t xml:space="preserve"> отделения Фонда социального страхования РФ по Республики Крым по рассмотрению материалов ревизий </w:t>
      </w:r>
      <w:r w:rsidRPr="00F9613D">
        <w:rPr>
          <w:rFonts w:ascii="Times New Roman" w:hAnsi="Times New Roman" w:cs="Times New Roman"/>
          <w:sz w:val="24"/>
          <w:szCs w:val="24"/>
        </w:rPr>
        <w:t>(проверок) и принятию мер по устранению выявленных нарушений принято решение обеспечить возмещение в бюджет Фонда суммы 74080,80 руб.</w:t>
      </w:r>
    </w:p>
    <w:p w:rsidR="00FE0AF4"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Из заявления Швец Л.А. от 27.12.2016г. следует, что в 2015г. она неправомерно </w:t>
      </w:r>
      <w:r w:rsidRPr="00F9613D" w:rsidR="00635DB5">
        <w:rPr>
          <w:rFonts w:ascii="Times New Roman" w:hAnsi="Times New Roman" w:cs="Times New Roman"/>
          <w:sz w:val="24"/>
          <w:szCs w:val="24"/>
        </w:rPr>
        <w:t>зарегистрировала четырех граждан льготной категории с сопровождением, не входящих в категорию лиц имеющих право на получение второй путевки для сопровождающего лица, чем нарушена требования п.п.2 п.1 ст.6.2 ФЗ от 17.07.1999 №178-ФЗ «О государственной социальной помощи», что повлекло за собой нарушение на общую</w:t>
      </w:r>
      <w:r w:rsidRPr="00F9613D" w:rsidR="00635DB5">
        <w:rPr>
          <w:rFonts w:ascii="Times New Roman" w:hAnsi="Times New Roman" w:cs="Times New Roman"/>
          <w:sz w:val="24"/>
          <w:szCs w:val="24"/>
        </w:rPr>
        <w:t xml:space="preserve"> сумму 74080,80 руб. </w:t>
      </w:r>
    </w:p>
    <w:p w:rsidR="00FE0AF4"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На основании </w:t>
      </w:r>
      <w:r w:rsidRPr="00F9613D" w:rsidR="00DF4E1B">
        <w:rPr>
          <w:rFonts w:ascii="Times New Roman" w:hAnsi="Times New Roman" w:cs="Times New Roman"/>
          <w:sz w:val="24"/>
          <w:szCs w:val="24"/>
        </w:rPr>
        <w:t>приказ</w:t>
      </w:r>
      <w:r w:rsidRPr="00F9613D">
        <w:rPr>
          <w:rFonts w:ascii="Times New Roman" w:hAnsi="Times New Roman" w:cs="Times New Roman"/>
          <w:sz w:val="24"/>
          <w:szCs w:val="24"/>
        </w:rPr>
        <w:t>а</w:t>
      </w:r>
      <w:r w:rsidRPr="00F9613D" w:rsidR="00DF4E1B">
        <w:rPr>
          <w:rFonts w:ascii="Times New Roman" w:hAnsi="Times New Roman" w:cs="Times New Roman"/>
          <w:sz w:val="24"/>
          <w:szCs w:val="24"/>
        </w:rPr>
        <w:t xml:space="preserve"> №</w:t>
      </w:r>
      <w:r w:rsidRPr="00F9613D" w:rsidR="00892BA7">
        <w:rPr>
          <w:rFonts w:ascii="Times New Roman" w:hAnsi="Times New Roman" w:cs="Times New Roman"/>
          <w:sz w:val="24"/>
          <w:szCs w:val="24"/>
        </w:rPr>
        <w:t xml:space="preserve"> </w:t>
      </w:r>
      <w:r w:rsidRPr="00F9613D" w:rsidR="00DF4E1B">
        <w:rPr>
          <w:rFonts w:ascii="Times New Roman" w:hAnsi="Times New Roman" w:cs="Times New Roman"/>
          <w:sz w:val="24"/>
          <w:szCs w:val="24"/>
        </w:rPr>
        <w:t xml:space="preserve">930 </w:t>
      </w:r>
      <w:r w:rsidRPr="00F9613D">
        <w:rPr>
          <w:rFonts w:ascii="Times New Roman" w:hAnsi="Times New Roman" w:cs="Times New Roman"/>
          <w:sz w:val="24"/>
          <w:szCs w:val="24"/>
        </w:rPr>
        <w:t xml:space="preserve">от 28.12.2016г. </w:t>
      </w:r>
      <w:r w:rsidRPr="00F9613D" w:rsidR="00DF4E1B">
        <w:rPr>
          <w:rFonts w:ascii="Times New Roman" w:hAnsi="Times New Roman" w:cs="Times New Roman"/>
          <w:sz w:val="24"/>
          <w:szCs w:val="24"/>
        </w:rPr>
        <w:t xml:space="preserve">«О взыскании с работника суммы причиненного ущерба», </w:t>
      </w:r>
      <w:r w:rsidRPr="00F9613D">
        <w:rPr>
          <w:rFonts w:ascii="Times New Roman" w:hAnsi="Times New Roman" w:cs="Times New Roman"/>
          <w:sz w:val="24"/>
          <w:szCs w:val="24"/>
        </w:rPr>
        <w:t xml:space="preserve">главный специалист филиала №15 отделения Фонда </w:t>
      </w:r>
      <w:r w:rsidRPr="00F9613D">
        <w:rPr>
          <w:rFonts w:ascii="Times New Roman" w:hAnsi="Times New Roman" w:cs="Times New Roman"/>
          <w:sz w:val="24"/>
          <w:szCs w:val="24"/>
        </w:rPr>
        <w:t xml:space="preserve">Швец </w:t>
      </w:r>
      <w:r w:rsidRPr="00F9613D">
        <w:rPr>
          <w:rFonts w:ascii="Times New Roman" w:hAnsi="Times New Roman" w:cs="Times New Roman"/>
          <w:sz w:val="24"/>
          <w:szCs w:val="24"/>
        </w:rPr>
        <w:t xml:space="preserve">Л.А. </w:t>
      </w:r>
      <w:r w:rsidRPr="00F9613D">
        <w:rPr>
          <w:rFonts w:ascii="Times New Roman" w:hAnsi="Times New Roman" w:cs="Times New Roman"/>
          <w:sz w:val="24"/>
          <w:szCs w:val="24"/>
        </w:rPr>
        <w:t>привлечена</w:t>
      </w:r>
      <w:r w:rsidRPr="00F9613D">
        <w:rPr>
          <w:rFonts w:ascii="Times New Roman" w:hAnsi="Times New Roman" w:cs="Times New Roman"/>
          <w:sz w:val="24"/>
          <w:szCs w:val="24"/>
        </w:rPr>
        <w:t xml:space="preserve"> к материальной ответственности в виде возмещения у</w:t>
      </w:r>
      <w:r w:rsidRPr="00F9613D">
        <w:rPr>
          <w:rFonts w:ascii="Times New Roman" w:hAnsi="Times New Roman" w:cs="Times New Roman"/>
          <w:sz w:val="24"/>
          <w:szCs w:val="24"/>
        </w:rPr>
        <w:t>щерб</w:t>
      </w:r>
      <w:r w:rsidRPr="00F9613D">
        <w:rPr>
          <w:rFonts w:ascii="Times New Roman" w:hAnsi="Times New Roman" w:cs="Times New Roman"/>
          <w:sz w:val="24"/>
          <w:szCs w:val="24"/>
        </w:rPr>
        <w:t>а</w:t>
      </w:r>
      <w:r w:rsidRPr="00F9613D">
        <w:rPr>
          <w:rFonts w:ascii="Times New Roman" w:hAnsi="Times New Roman" w:cs="Times New Roman"/>
          <w:sz w:val="24"/>
          <w:szCs w:val="24"/>
        </w:rPr>
        <w:t xml:space="preserve"> в размере </w:t>
      </w:r>
      <w:r w:rsidRPr="00F9613D">
        <w:rPr>
          <w:rFonts w:ascii="Times New Roman" w:hAnsi="Times New Roman" w:cs="Times New Roman"/>
          <w:sz w:val="24"/>
          <w:szCs w:val="24"/>
        </w:rPr>
        <w:t xml:space="preserve">среднемесячного заработка, что составляет 31173, 42 рублей. </w:t>
      </w:r>
    </w:p>
    <w:p w:rsidR="00FE0AF4" w:rsidRPr="00F9613D" w:rsidP="00F161D1">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На основании заявления Швец Л.А. от 27.12.2016г. региональное отделение Фонда производило ежемесячное удержание из заработной платы 2500,00 руб. </w:t>
      </w:r>
    </w:p>
    <w:p w:rsidR="005C4714" w:rsidRPr="00F9613D" w:rsidP="005C4714">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 результате </w:t>
      </w:r>
      <w:r w:rsidRPr="00F9613D" w:rsidR="008A63AF">
        <w:rPr>
          <w:rFonts w:ascii="Times New Roman" w:hAnsi="Times New Roman" w:cs="Times New Roman"/>
          <w:sz w:val="24"/>
          <w:szCs w:val="24"/>
        </w:rPr>
        <w:t>проведённой</w:t>
      </w:r>
      <w:r w:rsidRPr="00F9613D">
        <w:rPr>
          <w:rFonts w:ascii="Times New Roman" w:hAnsi="Times New Roman" w:cs="Times New Roman"/>
          <w:sz w:val="24"/>
          <w:szCs w:val="24"/>
        </w:rPr>
        <w:t xml:space="preserve"> проверки Фондом социального с</w:t>
      </w:r>
      <w:r w:rsidRPr="00F9613D" w:rsidR="00701C52">
        <w:rPr>
          <w:rFonts w:ascii="Times New Roman" w:hAnsi="Times New Roman" w:cs="Times New Roman"/>
          <w:sz w:val="24"/>
          <w:szCs w:val="24"/>
        </w:rPr>
        <w:t xml:space="preserve">трахования Российской Федерации, что отражено в приказе от </w:t>
      </w:r>
      <w:r w:rsidRPr="00F9613D">
        <w:rPr>
          <w:rFonts w:ascii="Times New Roman" w:hAnsi="Times New Roman" w:cs="Times New Roman"/>
          <w:sz w:val="24"/>
          <w:szCs w:val="24"/>
        </w:rPr>
        <w:t xml:space="preserve">27 апреля 2017 г. № 210 </w:t>
      </w:r>
      <w:r w:rsidRPr="00F9613D" w:rsidR="00BD1801">
        <w:rPr>
          <w:rFonts w:ascii="Times New Roman" w:hAnsi="Times New Roman" w:cs="Times New Roman"/>
          <w:sz w:val="24"/>
          <w:szCs w:val="24"/>
        </w:rPr>
        <w:t>было выявлено наруш</w:t>
      </w:r>
      <w:r w:rsidRPr="00F9613D" w:rsidR="00817399">
        <w:rPr>
          <w:rFonts w:ascii="Times New Roman" w:hAnsi="Times New Roman" w:cs="Times New Roman"/>
          <w:sz w:val="24"/>
          <w:szCs w:val="24"/>
        </w:rPr>
        <w:t>ение трудового законодательства, а так же по состоянию на 30.03.2018 г.</w:t>
      </w:r>
      <w:r w:rsidRPr="00F9613D" w:rsidR="008A63AF">
        <w:rPr>
          <w:rFonts w:ascii="Times New Roman" w:hAnsi="Times New Roman" w:cs="Times New Roman"/>
          <w:sz w:val="24"/>
          <w:szCs w:val="24"/>
        </w:rPr>
        <w:t xml:space="preserve"> была выявлена</w:t>
      </w:r>
      <w:r w:rsidRPr="00F9613D" w:rsidR="00817399">
        <w:rPr>
          <w:rFonts w:ascii="Times New Roman" w:hAnsi="Times New Roman" w:cs="Times New Roman"/>
          <w:sz w:val="24"/>
          <w:szCs w:val="24"/>
        </w:rPr>
        <w:t xml:space="preserve"> не </w:t>
      </w:r>
      <w:r w:rsidRPr="00F9613D" w:rsidR="008A63AF">
        <w:rPr>
          <w:rFonts w:ascii="Times New Roman" w:hAnsi="Times New Roman" w:cs="Times New Roman"/>
          <w:sz w:val="24"/>
          <w:szCs w:val="24"/>
        </w:rPr>
        <w:t xml:space="preserve">восстановленная сумма </w:t>
      </w:r>
      <w:r w:rsidRPr="00F9613D" w:rsidR="00817399">
        <w:rPr>
          <w:rFonts w:ascii="Times New Roman" w:hAnsi="Times New Roman" w:cs="Times New Roman"/>
          <w:sz w:val="24"/>
          <w:szCs w:val="24"/>
        </w:rPr>
        <w:t>в бюджет отделения Фонда по неправомерно выданным путевкам.</w:t>
      </w:r>
    </w:p>
    <w:p w:rsidR="005C4714" w:rsidRPr="00F9613D" w:rsidP="005C4714">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 xml:space="preserve">В соответствии ст. 238 ТК РФ работник обязан возместить работодателю причиненный ему прямой действительный ущерб.  </w:t>
      </w:r>
    </w:p>
    <w:p w:rsidR="005C4714" w:rsidRPr="00F9613D" w:rsidP="005C4714">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FE0AF4" w:rsidRPr="00F9613D" w:rsidP="00701C52">
      <w:pPr>
        <w:spacing w:after="0" w:line="240" w:lineRule="auto"/>
        <w:ind w:firstLine="708"/>
        <w:jc w:val="both"/>
        <w:rPr>
          <w:rFonts w:ascii="Times New Roman" w:hAnsi="Times New Roman" w:cs="Times New Roman"/>
          <w:sz w:val="24"/>
          <w:szCs w:val="24"/>
        </w:rPr>
      </w:pPr>
      <w:r w:rsidRPr="00F9613D">
        <w:rPr>
          <w:rFonts w:ascii="Times New Roman" w:hAnsi="Times New Roman" w:cs="Times New Roman"/>
          <w:sz w:val="24"/>
          <w:szCs w:val="24"/>
        </w:rPr>
        <w:t>Приказом №</w:t>
      </w:r>
      <w:r w:rsidRPr="00F9613D" w:rsidR="00892BA7">
        <w:rPr>
          <w:rFonts w:ascii="Times New Roman" w:hAnsi="Times New Roman" w:cs="Times New Roman"/>
          <w:sz w:val="24"/>
          <w:szCs w:val="24"/>
        </w:rPr>
        <w:t xml:space="preserve"> 2</w:t>
      </w:r>
      <w:r w:rsidRPr="00F9613D">
        <w:rPr>
          <w:rFonts w:ascii="Times New Roman" w:hAnsi="Times New Roman" w:cs="Times New Roman"/>
          <w:sz w:val="24"/>
          <w:szCs w:val="24"/>
        </w:rPr>
        <w:t xml:space="preserve">70-к от 22.08.2017г. Швец Л.А. была уволена по собственному желанию 25.08.2017г. </w:t>
      </w:r>
      <w:r w:rsidRPr="00F9613D">
        <w:rPr>
          <w:rFonts w:ascii="Times New Roman" w:hAnsi="Times New Roman" w:cs="Times New Roman"/>
          <w:sz w:val="24"/>
          <w:szCs w:val="24"/>
        </w:rPr>
        <w:t xml:space="preserve"> </w:t>
      </w:r>
    </w:p>
    <w:p w:rsidR="008A63AF" w:rsidRPr="00F9613D" w:rsidP="00F161D1">
      <w:pPr>
        <w:spacing w:after="0" w:line="240" w:lineRule="auto"/>
        <w:jc w:val="both"/>
        <w:rPr>
          <w:rFonts w:ascii="Times New Roman" w:hAnsi="Times New Roman" w:cs="Times New Roman"/>
          <w:color w:val="000000"/>
          <w:sz w:val="24"/>
          <w:szCs w:val="24"/>
        </w:rPr>
      </w:pPr>
      <w:r w:rsidRPr="00F9613D">
        <w:rPr>
          <w:rFonts w:ascii="Times New Roman" w:hAnsi="Times New Roman" w:cs="Times New Roman"/>
          <w:sz w:val="24"/>
          <w:szCs w:val="24"/>
        </w:rPr>
        <w:t xml:space="preserve"> </w:t>
      </w:r>
      <w:r w:rsidRPr="00F9613D">
        <w:rPr>
          <w:rFonts w:ascii="Times New Roman" w:hAnsi="Times New Roman" w:cs="Times New Roman"/>
          <w:sz w:val="24"/>
          <w:szCs w:val="24"/>
        </w:rPr>
        <w:tab/>
      </w:r>
      <w:r w:rsidRPr="00F9613D">
        <w:rPr>
          <w:rFonts w:ascii="Times New Roman" w:hAnsi="Times New Roman" w:cs="Times New Roman"/>
          <w:color w:val="000000"/>
          <w:sz w:val="24"/>
          <w:szCs w:val="24"/>
        </w:rPr>
        <w:t>В связи с тем, что ответчик в добровольном порядке отказалась возместить ущерб, причиненный работодателю, истец обратился  к мировому судье  о взыскании ущерба. 11.10.2017 г. мировым судьей судебного участка № 28 Бахчисарайского судебного района (Бахчисарайский муниципальный район) Республики Крым вынесено заочное решение. 14.02.2018 г. Апелляционным определением Бахчисарайского районного суда Республики Крым заочное решение мирового судьи судебного участка № 28 Бахчисарайского судебного района (Бахчисарайский</w:t>
      </w:r>
      <w:r w:rsidRPr="00F9613D">
        <w:rPr>
          <w:rFonts w:ascii="Times New Roman" w:hAnsi="Times New Roman" w:cs="Times New Roman"/>
          <w:color w:val="000000"/>
          <w:sz w:val="24"/>
          <w:szCs w:val="24"/>
        </w:rPr>
        <w:t xml:space="preserve"> муниципальный район) Республики Крым оставлено без изменения, апелляционная жалоба ответчика Швец Л.В. Таким образом </w:t>
      </w:r>
      <w:r w:rsidRPr="00F9613D">
        <w:rPr>
          <w:rFonts w:ascii="Times New Roman" w:hAnsi="Times New Roman" w:cs="Times New Roman"/>
          <w:color w:val="000000"/>
          <w:sz w:val="24"/>
          <w:szCs w:val="24"/>
        </w:rPr>
        <w:t>с</w:t>
      </w:r>
      <w:r w:rsidRPr="00F9613D">
        <w:rPr>
          <w:rFonts w:ascii="Times New Roman" w:hAnsi="Times New Roman" w:cs="Times New Roman"/>
          <w:color w:val="000000"/>
          <w:sz w:val="24"/>
          <w:szCs w:val="24"/>
        </w:rPr>
        <w:t xml:space="preserve"> Швец Л.А. взыскана сумма в размера 11173,42 рублей в пользу Государственного учреждения-регионального отделения Фонда социального страхования РФ по Республики Крым.</w:t>
      </w:r>
    </w:p>
    <w:p w:rsidR="00543732" w:rsidRPr="00F9613D" w:rsidP="008A63AF">
      <w:pPr>
        <w:spacing w:after="0" w:line="240" w:lineRule="auto"/>
        <w:ind w:firstLine="708"/>
        <w:jc w:val="both"/>
        <w:rPr>
          <w:rFonts w:ascii="Times New Roman" w:hAnsi="Times New Roman" w:cs="Times New Roman"/>
          <w:color w:val="000000"/>
          <w:sz w:val="24"/>
          <w:szCs w:val="24"/>
        </w:rPr>
      </w:pPr>
      <w:r w:rsidRPr="00F9613D">
        <w:rPr>
          <w:rFonts w:ascii="Times New Roman" w:hAnsi="Times New Roman" w:cs="Times New Roman"/>
          <w:sz w:val="24"/>
          <w:szCs w:val="24"/>
        </w:rPr>
        <w:t xml:space="preserve">31.01.2018 г. за № 04-31/8204-257 ответчику Швец Л.А. была направлено требования о добровольной уплате долга в размере 42 907,38 рублей в срок до 12.02.2018 г. Ответчик в добровольном порядке уплатить долг отказалась. </w:t>
      </w:r>
    </w:p>
    <w:p w:rsidR="005C4714" w:rsidRPr="00F9613D" w:rsidP="005C4714">
      <w:pPr>
        <w:spacing w:after="0" w:line="240" w:lineRule="auto"/>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ab/>
        <w:t xml:space="preserve">В соответствии с </w:t>
      </w:r>
      <w:r w:rsidRPr="00F9613D">
        <w:rPr>
          <w:rFonts w:ascii="Times New Roman" w:hAnsi="Times New Roman" w:cs="Times New Roman"/>
          <w:color w:val="000000"/>
          <w:sz w:val="24"/>
          <w:szCs w:val="24"/>
        </w:rPr>
        <w:t>абз</w:t>
      </w:r>
      <w:r w:rsidRPr="00F9613D">
        <w:rPr>
          <w:rFonts w:ascii="Times New Roman" w:hAnsi="Times New Roman" w:cs="Times New Roman"/>
          <w:color w:val="000000"/>
          <w:sz w:val="24"/>
          <w:szCs w:val="24"/>
        </w:rPr>
        <w:t xml:space="preserve">. 1.2 ст. 248 ТК РФ </w:t>
      </w:r>
      <w:r w:rsidRPr="00F9613D" w:rsidR="00817399">
        <w:rPr>
          <w:rFonts w:ascii="Times New Roman" w:hAnsi="Times New Roman" w:cs="Times New Roman"/>
          <w:color w:val="000000"/>
          <w:sz w:val="24"/>
          <w:szCs w:val="24"/>
        </w:rPr>
        <w:tab/>
      </w:r>
      <w:r w:rsidRPr="00F9613D">
        <w:rPr>
          <w:rFonts w:ascii="Times New Roman" w:hAnsi="Times New Roman" w:cs="Times New Roman"/>
          <w:color w:val="000000"/>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2843A5" w:rsidRPr="00F9613D" w:rsidP="002843A5">
      <w:pPr>
        <w:spacing w:after="0" w:line="240" w:lineRule="auto"/>
        <w:ind w:firstLine="708"/>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 xml:space="preserve">Указанные обстоятельства установлены материалами дела, из пояснений участников процесса и сторонами не обжалуются. </w:t>
      </w:r>
    </w:p>
    <w:p w:rsidR="002843A5" w:rsidRPr="00F9613D" w:rsidP="002843A5">
      <w:pPr>
        <w:spacing w:after="0" w:line="240" w:lineRule="auto"/>
        <w:ind w:firstLine="708"/>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В судебном заседании ответчиком Швец Л.А. и её представителем было заявлено ходатайство о пропуске срока исковой давности на обращение в суд и применении последствий пропуска срока.</w:t>
      </w:r>
    </w:p>
    <w:p w:rsidR="005C4714" w:rsidRPr="00F9613D" w:rsidP="005C4714">
      <w:pPr>
        <w:spacing w:after="0" w:line="240" w:lineRule="auto"/>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ab/>
        <w:t xml:space="preserve">В соответствии с абз.3 ст. 392 ТК РФ </w:t>
      </w:r>
      <w:r w:rsidRPr="00F9613D" w:rsidR="002843A5">
        <w:rPr>
          <w:rFonts w:ascii="Times New Roman" w:hAnsi="Times New Roman" w:cs="Times New Roman"/>
          <w:color w:val="000000"/>
          <w:sz w:val="24"/>
          <w:szCs w:val="24"/>
        </w:rPr>
        <w:t>р</w:t>
      </w:r>
      <w:r w:rsidRPr="00F9613D">
        <w:rPr>
          <w:rFonts w:ascii="Times New Roman" w:hAnsi="Times New Roman" w:cs="Times New Roman"/>
          <w:color w:val="000000"/>
          <w:sz w:val="24"/>
          <w:szCs w:val="24"/>
        </w:rPr>
        <w:t>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701C52" w:rsidRPr="00F9613D" w:rsidP="00701C52">
      <w:pPr>
        <w:spacing w:after="0" w:line="240" w:lineRule="auto"/>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ab/>
      </w:r>
      <w:r w:rsidRPr="00F9613D">
        <w:rPr>
          <w:rFonts w:ascii="Times New Roman" w:hAnsi="Times New Roman" w:cs="Times New Roman"/>
          <w:color w:val="000000"/>
          <w:sz w:val="24"/>
          <w:szCs w:val="24"/>
        </w:rPr>
        <w:t xml:space="preserve">Таким образом, по спорам о возмещении ущерба, причиненного работником, установленный в статье 392 ТК РФ годичный срок начинает течь со дня, когда факт ущерба выявлен (обнаружен) и об этом стало известно работодателю. </w:t>
      </w:r>
    </w:p>
    <w:p w:rsidR="002843A5" w:rsidRPr="00F9613D" w:rsidP="00701C52">
      <w:pPr>
        <w:spacing w:after="0" w:line="240" w:lineRule="auto"/>
        <w:ind w:firstLine="708"/>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Как указано в абзаце 2 пункта 3 Постановления Пленума Верховного Суда Российской Федерации от 16.11.2006 г. N 52 "О применении судами законодательства, регулирующего материальную ответственность работников за ущерб, причиненный работодателю", если работодатель пропустил срок для обращения в суд, судья вправе применить последствия пропуска срока (отказать в иске), если о пропуске срока до вынесения судом решения заявлено ответчиком и истцом не</w:t>
      </w:r>
      <w:r w:rsidRPr="00F9613D">
        <w:rPr>
          <w:rFonts w:ascii="Times New Roman" w:hAnsi="Times New Roman" w:cs="Times New Roman"/>
          <w:color w:val="000000"/>
          <w:sz w:val="24"/>
          <w:szCs w:val="24"/>
        </w:rPr>
        <w:t xml:space="preserve"> будут представлены доказательства уважительности причин пропуска срока, которые могут служить основанием для его восстановления (часть третья статьи 392 ТК РФ). К уважительным причинам пропуска срока могут быть отнесены исключительные обстоятельства, не зависящие от воли работодателя, препятствовавшие подаче искового заявления.</w:t>
      </w:r>
    </w:p>
    <w:p w:rsidR="00701C52" w:rsidRPr="00F9613D" w:rsidP="00701C52">
      <w:pPr>
        <w:spacing w:after="0" w:line="240" w:lineRule="auto"/>
        <w:ind w:firstLine="708"/>
        <w:jc w:val="both"/>
        <w:rPr>
          <w:rFonts w:ascii="Times New Roman" w:hAnsi="Times New Roman" w:cs="Times New Roman"/>
          <w:color w:val="000000"/>
          <w:sz w:val="24"/>
          <w:szCs w:val="24"/>
        </w:rPr>
      </w:pPr>
      <w:r w:rsidRPr="00F9613D">
        <w:rPr>
          <w:rFonts w:ascii="Times New Roman" w:hAnsi="Times New Roman" w:cs="Times New Roman"/>
          <w:color w:val="000000"/>
          <w:sz w:val="24"/>
          <w:szCs w:val="24"/>
        </w:rPr>
        <w:t>Как усматривается из материалов дела, представитель истца возражала против пропуска срока исковой давности на обращение в суд, поскольку в результате проведённой проверки Фондом социального страхования Российской Федерации, что отражено в приказе от 27 апреля 2017 г. № 210 было выявлено нарушение трудового законодательства, а так же по состоянию на 30.03.2018 г. была выявлена не восстановленная сумма в бюджет отделения Фонда по</w:t>
      </w:r>
      <w:r w:rsidRPr="00F9613D">
        <w:rPr>
          <w:rFonts w:ascii="Times New Roman" w:hAnsi="Times New Roman" w:cs="Times New Roman"/>
          <w:color w:val="000000"/>
          <w:sz w:val="24"/>
          <w:szCs w:val="24"/>
        </w:rPr>
        <w:t xml:space="preserve"> неправомерно выданным путевкам.</w:t>
      </w:r>
    </w:p>
    <w:p w:rsidR="00543732" w:rsidRPr="00F9613D" w:rsidP="00F161D1">
      <w:pPr>
        <w:pStyle w:val="msoclassa4"/>
        <w:spacing w:before="0" w:beforeAutospacing="0" w:after="0" w:afterAutospacing="0"/>
        <w:ind w:firstLine="539"/>
        <w:jc w:val="both"/>
        <w:rPr>
          <w:lang w:eastAsia="uk-UA"/>
        </w:rPr>
      </w:pPr>
      <w:r w:rsidRPr="00F9613D">
        <w:t>При таких обстоятельствах, принимая во внимание, что ответчик</w:t>
      </w:r>
      <w:r w:rsidRPr="00F9613D" w:rsidR="00E92E03">
        <w:t xml:space="preserve"> вследствие неправомерной выдачи вторых путевок на санаторно-курортное лечение лицам, сопровождающих инвалидов  второй группы, </w:t>
      </w:r>
      <w:r w:rsidRPr="00F9613D">
        <w:t xml:space="preserve">добровольно сумму ущерба не уплатил, мировой судья считает, что </w:t>
      </w:r>
      <w:r w:rsidRPr="00F9613D" w:rsidR="009B710D">
        <w:rPr>
          <w:lang w:eastAsia="uk-UA"/>
        </w:rPr>
        <w:t xml:space="preserve">сумма причиненного ущерба в размере </w:t>
      </w:r>
      <w:r w:rsidRPr="00F9613D" w:rsidR="00701C52">
        <w:rPr>
          <w:lang w:eastAsia="uk-UA"/>
        </w:rPr>
        <w:t>42 907,38</w:t>
      </w:r>
      <w:r w:rsidRPr="00F9613D" w:rsidR="009B710D">
        <w:rPr>
          <w:lang w:eastAsia="uk-UA"/>
        </w:rPr>
        <w:t xml:space="preserve"> рубл</w:t>
      </w:r>
      <w:r w:rsidRPr="00F9613D" w:rsidR="00701C52">
        <w:rPr>
          <w:lang w:eastAsia="uk-UA"/>
        </w:rPr>
        <w:t xml:space="preserve">ей </w:t>
      </w:r>
      <w:r w:rsidRPr="00F9613D">
        <w:t>подлежит принудительному взысканию с ответчика в пользу истца в полном объеме.</w:t>
      </w:r>
    </w:p>
    <w:p w:rsidR="00E8316B" w:rsidRPr="00F9613D" w:rsidP="00701C52">
      <w:pPr>
        <w:autoSpaceDE w:val="0"/>
        <w:autoSpaceDN w:val="0"/>
        <w:adjustRightInd w:val="0"/>
        <w:spacing w:after="0" w:line="240" w:lineRule="auto"/>
        <w:ind w:firstLine="567"/>
        <w:jc w:val="both"/>
        <w:rPr>
          <w:sz w:val="24"/>
          <w:szCs w:val="24"/>
        </w:rPr>
      </w:pPr>
      <w:r w:rsidRPr="00F9613D">
        <w:rPr>
          <w:rFonts w:ascii="Times New Roman" w:hAnsi="Times New Roman" w:cs="Times New Roman"/>
          <w:sz w:val="24"/>
          <w:szCs w:val="24"/>
        </w:rPr>
        <w:t xml:space="preserve">В порядке  части  1 статьи 103  Гражданского процессуального  кодекса Российской Федерации </w:t>
      </w:r>
      <w:r w:rsidRPr="00F9613D">
        <w:rPr>
          <w:rFonts w:ascii="Times New Roman" w:hAnsi="Times New Roman" w:cs="Times New Roman"/>
          <w:sz w:val="24"/>
          <w:szCs w:val="24"/>
        </w:rPr>
        <w:t>с</w:t>
      </w:r>
      <w:r w:rsidRPr="00F9613D">
        <w:rPr>
          <w:rFonts w:ascii="Times New Roman" w:hAnsi="Times New Roman" w:cs="Times New Roman"/>
          <w:sz w:val="24"/>
          <w:szCs w:val="24"/>
        </w:rPr>
        <w:t xml:space="preserve"> Швец Л.А. в </w:t>
      </w:r>
      <w:r w:rsidRPr="00F9613D" w:rsidR="00701C52">
        <w:rPr>
          <w:rFonts w:ascii="Times New Roman" w:hAnsi="Times New Roman" w:cs="Times New Roman"/>
          <w:sz w:val="24"/>
          <w:szCs w:val="24"/>
        </w:rPr>
        <w:t xml:space="preserve">местный бюджет </w:t>
      </w:r>
      <w:r w:rsidRPr="00F9613D">
        <w:rPr>
          <w:rFonts w:ascii="Times New Roman" w:hAnsi="Times New Roman" w:cs="Times New Roman"/>
          <w:sz w:val="24"/>
          <w:szCs w:val="24"/>
        </w:rPr>
        <w:t xml:space="preserve">подлежит взысканию государственная пошлина в размере </w:t>
      </w:r>
      <w:r w:rsidRPr="00F9613D" w:rsidR="00701C52">
        <w:rPr>
          <w:rFonts w:ascii="Times New Roman" w:hAnsi="Times New Roman" w:cs="Times New Roman"/>
          <w:sz w:val="24"/>
          <w:szCs w:val="24"/>
        </w:rPr>
        <w:t xml:space="preserve">1 487 </w:t>
      </w:r>
      <w:r w:rsidRPr="00F9613D">
        <w:rPr>
          <w:rFonts w:ascii="Times New Roman" w:hAnsi="Times New Roman" w:cs="Times New Roman"/>
          <w:sz w:val="24"/>
          <w:szCs w:val="24"/>
        </w:rPr>
        <w:t>рубле</w:t>
      </w:r>
      <w:r w:rsidRPr="00F9613D" w:rsidR="00701C52">
        <w:rPr>
          <w:rFonts w:ascii="Times New Roman" w:hAnsi="Times New Roman" w:cs="Times New Roman"/>
          <w:sz w:val="24"/>
          <w:szCs w:val="24"/>
        </w:rPr>
        <w:t>й 22</w:t>
      </w:r>
      <w:r w:rsidRPr="00F9613D">
        <w:rPr>
          <w:rFonts w:ascii="Times New Roman" w:hAnsi="Times New Roman" w:cs="Times New Roman"/>
          <w:sz w:val="24"/>
          <w:szCs w:val="24"/>
        </w:rPr>
        <w:t xml:space="preserve"> коп</w:t>
      </w:r>
      <w:r w:rsidRPr="00F9613D" w:rsidR="00701C52">
        <w:rPr>
          <w:rFonts w:ascii="Times New Roman" w:hAnsi="Times New Roman" w:cs="Times New Roman"/>
          <w:sz w:val="24"/>
          <w:szCs w:val="24"/>
        </w:rPr>
        <w:t>ейки.</w:t>
      </w:r>
      <w:r w:rsidRPr="00F9613D" w:rsidR="001D1831">
        <w:rPr>
          <w:sz w:val="24"/>
          <w:szCs w:val="24"/>
        </w:rPr>
        <w:t xml:space="preserve"> </w:t>
      </w:r>
    </w:p>
    <w:p w:rsidR="00701C52" w:rsidRPr="00F9613D" w:rsidP="00701C52">
      <w:pPr>
        <w:pStyle w:val="NormalWeb"/>
        <w:shd w:val="clear" w:color="auto" w:fill="FFFFFF"/>
        <w:spacing w:before="0" w:beforeAutospacing="0" w:after="0" w:afterAutospacing="0"/>
        <w:ind w:firstLine="567"/>
        <w:jc w:val="both"/>
        <w:textAlignment w:val="baseline"/>
      </w:pPr>
      <w:r w:rsidRPr="00F9613D">
        <w:t xml:space="preserve">На основании изложенного, руководствуясь </w:t>
      </w:r>
      <w:r w:rsidRPr="00F9613D">
        <w:t>ст.</w:t>
      </w:r>
      <w:r w:rsidRPr="00F9613D" w:rsidR="00E62991">
        <w:t>ст</w:t>
      </w:r>
      <w:r w:rsidRPr="00F9613D" w:rsidR="00E62991">
        <w:t>.</w:t>
      </w:r>
      <w:r w:rsidRPr="00F9613D">
        <w:t xml:space="preserve"> 248,</w:t>
      </w:r>
      <w:r w:rsidRPr="00F9613D" w:rsidR="00E62991">
        <w:t xml:space="preserve"> </w:t>
      </w:r>
      <w:r w:rsidRPr="00F9613D">
        <w:t xml:space="preserve">392 </w:t>
      </w:r>
      <w:r w:rsidRPr="00F9613D" w:rsidR="00E62991">
        <w:t>Трудового кодекса Российской Федерации</w:t>
      </w:r>
      <w:r w:rsidRPr="00F9613D">
        <w:t xml:space="preserve">, </w:t>
      </w:r>
      <w:r w:rsidRPr="00F9613D">
        <w:t>ст.</w:t>
      </w:r>
      <w:r w:rsidRPr="00F9613D" w:rsidR="00E62991">
        <w:t>ст</w:t>
      </w:r>
      <w:r w:rsidRPr="00F9613D" w:rsidR="00E62991">
        <w:t>.</w:t>
      </w:r>
      <w:r w:rsidRPr="00F9613D">
        <w:t xml:space="preserve"> 194-198 </w:t>
      </w:r>
      <w:r w:rsidRPr="00F9613D" w:rsidR="00E62991">
        <w:t>Гражданского процессуального кодекса Российской Федерации</w:t>
      </w:r>
      <w:r w:rsidRPr="00F9613D">
        <w:t>, мировой судья</w:t>
      </w:r>
    </w:p>
    <w:p w:rsidR="00701C52" w:rsidRPr="00F9613D" w:rsidP="00701C52">
      <w:pPr>
        <w:pStyle w:val="NormalWeb"/>
        <w:shd w:val="clear" w:color="auto" w:fill="FFFFFF"/>
        <w:spacing w:before="0" w:beforeAutospacing="0" w:after="0" w:afterAutospacing="0"/>
        <w:ind w:firstLine="567"/>
        <w:jc w:val="both"/>
        <w:textAlignment w:val="baseline"/>
      </w:pPr>
    </w:p>
    <w:p w:rsidR="00701C52" w:rsidRPr="00F9613D" w:rsidP="00701C52">
      <w:pPr>
        <w:pStyle w:val="NormalWeb"/>
        <w:shd w:val="clear" w:color="auto" w:fill="FFFFFF"/>
        <w:spacing w:before="0" w:beforeAutospacing="0" w:after="0" w:afterAutospacing="0"/>
        <w:ind w:firstLine="567"/>
        <w:jc w:val="center"/>
        <w:textAlignment w:val="baseline"/>
      </w:pPr>
      <w:r w:rsidRPr="00F9613D">
        <w:t>Р</w:t>
      </w:r>
      <w:r w:rsidRPr="00F9613D">
        <w:t xml:space="preserve"> Е Ш И Л:</w:t>
      </w:r>
    </w:p>
    <w:p w:rsidR="00701C52" w:rsidRPr="00F9613D" w:rsidP="00701C52">
      <w:pPr>
        <w:pStyle w:val="NormalWeb"/>
        <w:shd w:val="clear" w:color="auto" w:fill="FFFFFF"/>
        <w:spacing w:before="0" w:beforeAutospacing="0" w:after="0" w:afterAutospacing="0"/>
        <w:ind w:firstLine="567"/>
        <w:jc w:val="both"/>
        <w:textAlignment w:val="baseline"/>
      </w:pPr>
    </w:p>
    <w:p w:rsidR="00701C52" w:rsidRPr="00F9613D" w:rsidP="00701C52">
      <w:pPr>
        <w:pStyle w:val="NormalWeb"/>
        <w:shd w:val="clear" w:color="auto" w:fill="FFFFFF"/>
        <w:spacing w:before="0" w:beforeAutospacing="0" w:after="0" w:afterAutospacing="0"/>
        <w:ind w:firstLine="567"/>
        <w:jc w:val="both"/>
        <w:textAlignment w:val="baseline"/>
      </w:pPr>
      <w:r w:rsidRPr="00F9613D">
        <w:t xml:space="preserve">Исковые требования Государственного учреждения-регионального отделения Фонда социального страхования </w:t>
      </w:r>
      <w:r w:rsidRPr="00F9613D" w:rsidR="008271FA">
        <w:t xml:space="preserve">Российской Федерации </w:t>
      </w:r>
      <w:r w:rsidRPr="00F9613D">
        <w:t xml:space="preserve">по Республике Крым </w:t>
      </w:r>
      <w:r w:rsidRPr="00F9613D">
        <w:t>к</w:t>
      </w:r>
      <w:r w:rsidRPr="00F9613D">
        <w:t xml:space="preserve"> Швец </w:t>
      </w:r>
      <w:r w:rsidRPr="00F9613D" w:rsidR="00F9613D">
        <w:t>Л.А.</w:t>
      </w:r>
      <w:r w:rsidRPr="00F9613D">
        <w:t xml:space="preserve"> о взыскании причинённого ущерба - удовлетворить.</w:t>
      </w:r>
    </w:p>
    <w:p w:rsidR="00701C52" w:rsidRPr="00F9613D" w:rsidP="00701C52">
      <w:pPr>
        <w:pStyle w:val="NormalWeb"/>
        <w:shd w:val="clear" w:color="auto" w:fill="FFFFFF"/>
        <w:spacing w:before="0" w:beforeAutospacing="0" w:after="0" w:afterAutospacing="0"/>
        <w:ind w:firstLine="567"/>
        <w:jc w:val="both"/>
        <w:textAlignment w:val="baseline"/>
      </w:pPr>
      <w:r w:rsidRPr="00F9613D">
        <w:t xml:space="preserve">Взыскать </w:t>
      </w:r>
      <w:r w:rsidRPr="00F9613D">
        <w:t>с</w:t>
      </w:r>
      <w:r w:rsidRPr="00F9613D">
        <w:t xml:space="preserve"> Швец </w:t>
      </w:r>
      <w:r w:rsidRPr="00F9613D" w:rsidR="00F9613D">
        <w:t>Л.А.</w:t>
      </w:r>
      <w:r w:rsidRPr="00F9613D">
        <w:t xml:space="preserve"> в пользу Государственного учреждения-регионального отделения Фонда социального страхования </w:t>
      </w:r>
      <w:r w:rsidRPr="00F9613D" w:rsidR="008271FA">
        <w:t xml:space="preserve">Российской Федерации </w:t>
      </w:r>
      <w:r w:rsidRPr="00F9613D">
        <w:t>по Республике Крым сумму причинённого ущерба в размере 42 907 (сорок две тысячи девятьсот семь) рублей 38 копеек.</w:t>
      </w:r>
    </w:p>
    <w:p w:rsidR="00701C52" w:rsidRPr="00F9613D" w:rsidP="00701C52">
      <w:pPr>
        <w:pStyle w:val="NormalWeb"/>
        <w:shd w:val="clear" w:color="auto" w:fill="FFFFFF"/>
        <w:spacing w:before="0" w:beforeAutospacing="0" w:after="0" w:afterAutospacing="0"/>
        <w:ind w:firstLine="567"/>
        <w:jc w:val="both"/>
        <w:textAlignment w:val="baseline"/>
      </w:pPr>
      <w:r w:rsidRPr="00F9613D">
        <w:t xml:space="preserve">Взыскать </w:t>
      </w:r>
      <w:r w:rsidRPr="00F9613D">
        <w:t>с</w:t>
      </w:r>
      <w:r w:rsidRPr="00F9613D">
        <w:t xml:space="preserve"> Швец </w:t>
      </w:r>
      <w:r w:rsidRPr="00F9613D" w:rsidR="00F9613D">
        <w:t>Л.А.</w:t>
      </w:r>
      <w:r w:rsidRPr="00F9613D">
        <w:t xml:space="preserve"> в бюджет Бахчисарайского района госпошлину в размере  1 487 (одна тысяча четыреста восемьдесят семь) рублей 22 копейки.</w:t>
      </w:r>
    </w:p>
    <w:p w:rsidR="00701C52" w:rsidRPr="00F9613D" w:rsidP="00701C52">
      <w:pPr>
        <w:pStyle w:val="NormalWeb"/>
        <w:shd w:val="clear" w:color="auto" w:fill="FFFFFF"/>
        <w:spacing w:before="0" w:beforeAutospacing="0" w:after="0" w:afterAutospacing="0"/>
        <w:ind w:firstLine="567"/>
        <w:jc w:val="both"/>
        <w:textAlignment w:val="baseline"/>
      </w:pPr>
      <w:r w:rsidRPr="00F9613D">
        <w:t>Решение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месяца со дня принятия решения в окончательной форме.</w:t>
      </w:r>
    </w:p>
    <w:p w:rsidR="00701C52" w:rsidRPr="00F9613D" w:rsidP="00701C52">
      <w:pPr>
        <w:pStyle w:val="NormalWeb"/>
        <w:shd w:val="clear" w:color="auto" w:fill="FFFFFF"/>
        <w:spacing w:before="0" w:beforeAutospacing="0" w:after="0" w:afterAutospacing="0"/>
        <w:ind w:firstLine="567"/>
        <w:jc w:val="both"/>
        <w:textAlignment w:val="baseline"/>
      </w:pPr>
      <w:r w:rsidRPr="00F9613D">
        <w:t>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w:t>
      </w:r>
      <w:r w:rsidRPr="00F9613D">
        <w:t xml:space="preserve">, если лица, участвующие в деле, их представители не присутствовали в судебном заседании.  </w:t>
      </w:r>
    </w:p>
    <w:p w:rsidR="00701C52" w:rsidRPr="00F9613D" w:rsidP="00701C52">
      <w:pPr>
        <w:pStyle w:val="NormalWeb"/>
        <w:shd w:val="clear" w:color="auto" w:fill="FFFFFF"/>
        <w:spacing w:before="0" w:beforeAutospacing="0" w:after="0" w:afterAutospacing="0"/>
        <w:ind w:firstLine="567"/>
        <w:jc w:val="both"/>
        <w:textAlignment w:val="baseline"/>
      </w:pPr>
      <w:r w:rsidRPr="00F9613D">
        <w:t>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w:t>
      </w:r>
    </w:p>
    <w:p w:rsidR="00D65B41" w:rsidRPr="00F9613D" w:rsidP="00D65B41">
      <w:pPr>
        <w:pStyle w:val="NormalWeb"/>
        <w:shd w:val="clear" w:color="auto" w:fill="FFFFFF"/>
        <w:spacing w:before="0" w:beforeAutospacing="0" w:after="0" w:afterAutospacing="0"/>
        <w:ind w:firstLine="567"/>
        <w:jc w:val="both"/>
        <w:textAlignment w:val="baseline"/>
      </w:pPr>
      <w:r w:rsidRPr="00F9613D">
        <w:t>Мотивированное решение мировым судьёй изготовлено 18.05.2018 г.</w:t>
      </w:r>
    </w:p>
    <w:p w:rsidR="00D65B41" w:rsidRPr="00F9613D" w:rsidP="00D65B41">
      <w:pPr>
        <w:pStyle w:val="NormalWeb"/>
        <w:shd w:val="clear" w:color="auto" w:fill="FFFFFF"/>
        <w:spacing w:before="0" w:beforeAutospacing="0" w:after="0" w:afterAutospacing="0"/>
        <w:ind w:firstLine="567"/>
        <w:jc w:val="both"/>
        <w:textAlignment w:val="baseline"/>
      </w:pPr>
    </w:p>
    <w:p w:rsidR="00795852" w:rsidRPr="00F9613D" w:rsidP="00D65B41">
      <w:pPr>
        <w:pStyle w:val="NormalWeb"/>
        <w:shd w:val="clear" w:color="auto" w:fill="FFFFFF"/>
        <w:spacing w:before="0" w:beforeAutospacing="0" w:after="0" w:afterAutospacing="0"/>
        <w:ind w:firstLine="567"/>
        <w:jc w:val="both"/>
        <w:textAlignment w:val="baseline"/>
      </w:pPr>
      <w:r w:rsidRPr="00F9613D">
        <w:t xml:space="preserve">Мировой судья  </w:t>
      </w:r>
      <w:r w:rsidRPr="00F9613D">
        <w:tab/>
      </w:r>
      <w:r w:rsidRPr="00F9613D">
        <w:tab/>
      </w:r>
      <w:r w:rsidRPr="00F9613D">
        <w:tab/>
      </w:r>
      <w:r w:rsidRPr="00F9613D">
        <w:tab/>
      </w:r>
      <w:r w:rsidRPr="00F9613D">
        <w:tab/>
      </w:r>
      <w:r w:rsidRPr="00F9613D" w:rsidR="00D65B41">
        <w:tab/>
      </w:r>
      <w:r w:rsidRPr="00F9613D" w:rsidR="00D65B41">
        <w:tab/>
      </w:r>
      <w:r w:rsidRPr="00F9613D">
        <w:t>А.Ю. Черкашин</w:t>
      </w:r>
    </w:p>
    <w:p w:rsidR="00F9613D" w:rsidRPr="00F9613D">
      <w:pPr>
        <w:pStyle w:val="NormalWeb"/>
        <w:shd w:val="clear" w:color="auto" w:fill="FFFFFF"/>
        <w:spacing w:before="0" w:beforeAutospacing="0" w:after="0" w:afterAutospacing="0"/>
        <w:ind w:firstLine="567"/>
        <w:jc w:val="both"/>
        <w:textAlignment w:val="baseline"/>
      </w:pPr>
    </w:p>
    <w:sectPr w:rsidSect="00F961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D9"/>
    <w:rsid w:val="000318A3"/>
    <w:rsid w:val="000438EB"/>
    <w:rsid w:val="00053ADC"/>
    <w:rsid w:val="000B3A3C"/>
    <w:rsid w:val="000C0E8C"/>
    <w:rsid w:val="000C172C"/>
    <w:rsid w:val="00133967"/>
    <w:rsid w:val="001811D4"/>
    <w:rsid w:val="001D1831"/>
    <w:rsid w:val="00231E78"/>
    <w:rsid w:val="002843A5"/>
    <w:rsid w:val="002859FC"/>
    <w:rsid w:val="002B03F7"/>
    <w:rsid w:val="002E16A1"/>
    <w:rsid w:val="0033411B"/>
    <w:rsid w:val="00336674"/>
    <w:rsid w:val="00347244"/>
    <w:rsid w:val="0036596E"/>
    <w:rsid w:val="0039768D"/>
    <w:rsid w:val="003A6730"/>
    <w:rsid w:val="003E660B"/>
    <w:rsid w:val="0041087A"/>
    <w:rsid w:val="004512D9"/>
    <w:rsid w:val="0046220B"/>
    <w:rsid w:val="00532692"/>
    <w:rsid w:val="00543732"/>
    <w:rsid w:val="005460BC"/>
    <w:rsid w:val="00554758"/>
    <w:rsid w:val="005674B0"/>
    <w:rsid w:val="00597DF7"/>
    <w:rsid w:val="005C2A8E"/>
    <w:rsid w:val="005C4714"/>
    <w:rsid w:val="005C6492"/>
    <w:rsid w:val="005E719B"/>
    <w:rsid w:val="005F025C"/>
    <w:rsid w:val="005F2A40"/>
    <w:rsid w:val="0061167D"/>
    <w:rsid w:val="00635DB5"/>
    <w:rsid w:val="006C00C0"/>
    <w:rsid w:val="00701C52"/>
    <w:rsid w:val="007021C7"/>
    <w:rsid w:val="007065E9"/>
    <w:rsid w:val="00781685"/>
    <w:rsid w:val="00795852"/>
    <w:rsid w:val="007B171F"/>
    <w:rsid w:val="007B6640"/>
    <w:rsid w:val="007C0314"/>
    <w:rsid w:val="007F2D4A"/>
    <w:rsid w:val="00817399"/>
    <w:rsid w:val="008271FA"/>
    <w:rsid w:val="00846D5C"/>
    <w:rsid w:val="00866AF6"/>
    <w:rsid w:val="00880506"/>
    <w:rsid w:val="00892BA7"/>
    <w:rsid w:val="008A63AF"/>
    <w:rsid w:val="008D355E"/>
    <w:rsid w:val="008D4A50"/>
    <w:rsid w:val="008D4ADE"/>
    <w:rsid w:val="008F1285"/>
    <w:rsid w:val="008F2914"/>
    <w:rsid w:val="0093145F"/>
    <w:rsid w:val="00944D6E"/>
    <w:rsid w:val="0095526D"/>
    <w:rsid w:val="00983D02"/>
    <w:rsid w:val="00994550"/>
    <w:rsid w:val="009A20BA"/>
    <w:rsid w:val="009A2D80"/>
    <w:rsid w:val="009B710D"/>
    <w:rsid w:val="009E11F1"/>
    <w:rsid w:val="00A018C0"/>
    <w:rsid w:val="00A103CC"/>
    <w:rsid w:val="00A600B5"/>
    <w:rsid w:val="00A966A8"/>
    <w:rsid w:val="00AA094D"/>
    <w:rsid w:val="00B108B5"/>
    <w:rsid w:val="00B15BA3"/>
    <w:rsid w:val="00B33497"/>
    <w:rsid w:val="00B36D53"/>
    <w:rsid w:val="00B73216"/>
    <w:rsid w:val="00BC2027"/>
    <w:rsid w:val="00BD1801"/>
    <w:rsid w:val="00BF7F4C"/>
    <w:rsid w:val="00C523A7"/>
    <w:rsid w:val="00D243A7"/>
    <w:rsid w:val="00D30122"/>
    <w:rsid w:val="00D41920"/>
    <w:rsid w:val="00D469E3"/>
    <w:rsid w:val="00D65B41"/>
    <w:rsid w:val="00DF4E1B"/>
    <w:rsid w:val="00E41BA3"/>
    <w:rsid w:val="00E62991"/>
    <w:rsid w:val="00E82621"/>
    <w:rsid w:val="00E8316B"/>
    <w:rsid w:val="00E8489D"/>
    <w:rsid w:val="00E861C4"/>
    <w:rsid w:val="00E92E03"/>
    <w:rsid w:val="00EA0DFA"/>
    <w:rsid w:val="00EF49C7"/>
    <w:rsid w:val="00F161D1"/>
    <w:rsid w:val="00F21F6F"/>
    <w:rsid w:val="00F27778"/>
    <w:rsid w:val="00F30960"/>
    <w:rsid w:val="00F9613D"/>
    <w:rsid w:val="00FC73F7"/>
    <w:rsid w:val="00FD012D"/>
    <w:rsid w:val="00FD400A"/>
    <w:rsid w:val="00FE0A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585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classa4">
    <w:name w:val="msoclassa4"/>
    <w:basedOn w:val="Normal"/>
    <w:rsid w:val="00795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795852"/>
    <w:pPr>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uiPriority w:val="99"/>
    <w:rsid w:val="002859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
    <w:name w:val="Body Text"/>
    <w:basedOn w:val="Normal"/>
    <w:link w:val="a"/>
    <w:uiPriority w:val="99"/>
    <w:semiHidden/>
    <w:unhideWhenUsed/>
    <w:rsid w:val="00543732"/>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uiPriority w:val="99"/>
    <w:semiHidden/>
    <w:rsid w:val="00543732"/>
    <w:rPr>
      <w:rFonts w:ascii="Times New Roman" w:eastAsia="Times New Roman" w:hAnsi="Times New Roman" w:cs="Times New Roman"/>
      <w:sz w:val="24"/>
      <w:szCs w:val="24"/>
      <w:lang w:eastAsia="ru-RU"/>
    </w:rPr>
  </w:style>
  <w:style w:type="paragraph" w:styleId="NoSpacing">
    <w:name w:val="No Spacing"/>
    <w:qFormat/>
    <w:rsid w:val="009B710D"/>
    <w:pPr>
      <w:spacing w:after="0" w:line="240" w:lineRule="auto"/>
    </w:pPr>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E92E0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92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9CCE-BA8F-4D75-B58A-A40A3CA7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