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4226" w:rsidRPr="00974226" w:rsidP="00974226">
      <w:pPr>
        <w:jc w:val="right"/>
        <w:rPr>
          <w:b/>
          <w:bCs/>
          <w:sz w:val="20"/>
          <w:szCs w:val="20"/>
        </w:rPr>
      </w:pPr>
      <w:r w:rsidRPr="00974226">
        <w:rPr>
          <w:b/>
          <w:bCs/>
          <w:sz w:val="20"/>
          <w:szCs w:val="20"/>
        </w:rPr>
        <w:t>Дело № 2-28-130/2022</w:t>
      </w:r>
    </w:p>
    <w:p w:rsidR="00974226" w:rsidRPr="00974226" w:rsidP="00974226">
      <w:pPr>
        <w:ind w:left="708"/>
        <w:jc w:val="right"/>
        <w:rPr>
          <w:b/>
          <w:bCs/>
          <w:sz w:val="20"/>
          <w:szCs w:val="20"/>
        </w:rPr>
      </w:pPr>
      <w:r w:rsidRPr="00974226">
        <w:rPr>
          <w:b/>
          <w:bCs/>
          <w:sz w:val="20"/>
          <w:szCs w:val="20"/>
        </w:rPr>
        <w:t>УИД 91</w:t>
      </w:r>
      <w:r w:rsidRPr="00974226">
        <w:rPr>
          <w:b/>
          <w:bCs/>
          <w:sz w:val="20"/>
          <w:szCs w:val="20"/>
          <w:lang w:val="en-US"/>
        </w:rPr>
        <w:t>MS</w:t>
      </w:r>
      <w:r w:rsidRPr="00974226">
        <w:rPr>
          <w:b/>
          <w:bCs/>
          <w:sz w:val="20"/>
          <w:szCs w:val="20"/>
        </w:rPr>
        <w:t>0028-01-2022-000252-22</w:t>
      </w:r>
    </w:p>
    <w:p w:rsidR="00974226" w:rsidRPr="00974226" w:rsidP="00974226">
      <w:pPr>
        <w:jc w:val="center"/>
        <w:rPr>
          <w:sz w:val="20"/>
          <w:szCs w:val="20"/>
        </w:rPr>
      </w:pPr>
    </w:p>
    <w:p w:rsidR="00974226" w:rsidRPr="00974226" w:rsidP="00974226">
      <w:pPr>
        <w:jc w:val="center"/>
        <w:rPr>
          <w:sz w:val="20"/>
          <w:szCs w:val="20"/>
        </w:rPr>
      </w:pPr>
      <w:r w:rsidRPr="00974226">
        <w:rPr>
          <w:sz w:val="20"/>
          <w:szCs w:val="20"/>
        </w:rPr>
        <w:t>РЕШЕНИЕ</w:t>
      </w:r>
    </w:p>
    <w:p w:rsidR="00974226" w:rsidRPr="00974226" w:rsidP="00974226">
      <w:pPr>
        <w:jc w:val="center"/>
        <w:rPr>
          <w:bCs/>
          <w:sz w:val="20"/>
          <w:szCs w:val="20"/>
        </w:rPr>
      </w:pPr>
      <w:r w:rsidRPr="00974226">
        <w:rPr>
          <w:bCs/>
          <w:sz w:val="20"/>
          <w:szCs w:val="20"/>
        </w:rPr>
        <w:t>Именем Российской Федерации</w:t>
      </w:r>
    </w:p>
    <w:p w:rsidR="00974226" w:rsidRPr="00974226" w:rsidP="00974226">
      <w:pPr>
        <w:jc w:val="center"/>
        <w:rPr>
          <w:bCs/>
          <w:sz w:val="20"/>
          <w:szCs w:val="20"/>
        </w:rPr>
      </w:pPr>
    </w:p>
    <w:p w:rsidR="00974226" w:rsidRPr="00974226" w:rsidP="00974226">
      <w:pPr>
        <w:autoSpaceDE w:val="0"/>
        <w:autoSpaceDN w:val="0"/>
        <w:adjustRightInd w:val="0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 xml:space="preserve">06 июля 2022 года </w:t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  <w:t xml:space="preserve">     г. Ба</w:t>
      </w:r>
      <w:r w:rsidRPr="00974226">
        <w:rPr>
          <w:color w:val="000000"/>
          <w:sz w:val="20"/>
          <w:szCs w:val="20"/>
          <w:lang w:eastAsia="ru-RU"/>
        </w:rPr>
        <w:t>х</w:t>
      </w:r>
      <w:r w:rsidRPr="00974226">
        <w:rPr>
          <w:color w:val="000000"/>
          <w:sz w:val="20"/>
          <w:szCs w:val="20"/>
          <w:lang w:eastAsia="ru-RU"/>
        </w:rPr>
        <w:t xml:space="preserve">чисарай </w:t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</w:r>
      <w:r w:rsidRPr="00974226">
        <w:rPr>
          <w:color w:val="000000"/>
          <w:sz w:val="20"/>
          <w:szCs w:val="20"/>
          <w:lang w:eastAsia="ru-RU"/>
        </w:rPr>
        <w:tab/>
        <w:t xml:space="preserve">      </w:t>
      </w:r>
      <w:r w:rsidRPr="00974226">
        <w:rPr>
          <w:color w:val="000000"/>
          <w:sz w:val="20"/>
          <w:szCs w:val="20"/>
          <w:lang w:eastAsia="ru-RU"/>
        </w:rPr>
        <w:tab/>
        <w:t xml:space="preserve">                  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74226">
        <w:rPr>
          <w:sz w:val="20"/>
          <w:szCs w:val="20"/>
        </w:rPr>
        <w:t>Мировой судья судебного участка № 28 Бахчисарайского судебного района (Бахчисара</w:t>
      </w:r>
      <w:r w:rsidRPr="00974226">
        <w:rPr>
          <w:sz w:val="20"/>
          <w:szCs w:val="20"/>
        </w:rPr>
        <w:t>й</w:t>
      </w:r>
      <w:r w:rsidRPr="00974226">
        <w:rPr>
          <w:sz w:val="20"/>
          <w:szCs w:val="20"/>
        </w:rPr>
        <w:t xml:space="preserve">ский муниципальный район) Республики Крым - </w:t>
      </w:r>
      <w:r w:rsidRPr="00974226">
        <w:rPr>
          <w:sz w:val="20"/>
          <w:szCs w:val="20"/>
        </w:rPr>
        <w:t>Ваянова</w:t>
      </w:r>
      <w:r w:rsidRPr="00974226">
        <w:rPr>
          <w:sz w:val="20"/>
          <w:szCs w:val="20"/>
        </w:rPr>
        <w:t xml:space="preserve"> Т.Н.,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74226">
        <w:rPr>
          <w:sz w:val="20"/>
          <w:szCs w:val="20"/>
        </w:rPr>
        <w:t xml:space="preserve">при секретаре – </w:t>
      </w:r>
      <w:r w:rsidRPr="00974226">
        <w:rPr>
          <w:sz w:val="20"/>
          <w:szCs w:val="20"/>
        </w:rPr>
        <w:t>Бейтулаевой</w:t>
      </w:r>
      <w:r w:rsidRPr="00974226">
        <w:rPr>
          <w:sz w:val="20"/>
          <w:szCs w:val="20"/>
        </w:rPr>
        <w:t xml:space="preserve"> А.Р.,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74226">
        <w:rPr>
          <w:sz w:val="20"/>
          <w:szCs w:val="20"/>
        </w:rPr>
        <w:t>с участием: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74226">
        <w:rPr>
          <w:sz w:val="20"/>
          <w:szCs w:val="20"/>
        </w:rPr>
        <w:t xml:space="preserve">ответчика – </w:t>
      </w:r>
      <w:r w:rsidRPr="00974226">
        <w:rPr>
          <w:sz w:val="20"/>
          <w:szCs w:val="20"/>
        </w:rPr>
        <w:t>Казимирова</w:t>
      </w:r>
      <w:r w:rsidRPr="00974226">
        <w:rPr>
          <w:sz w:val="20"/>
          <w:szCs w:val="20"/>
        </w:rPr>
        <w:t xml:space="preserve"> Д.М., 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74226">
        <w:rPr>
          <w:sz w:val="20"/>
          <w:szCs w:val="20"/>
        </w:rPr>
        <w:t xml:space="preserve">третьего лица, не заявляющего самостоятельных требований относительно предмета спора - </w:t>
      </w:r>
      <w:r w:rsidRPr="00974226">
        <w:rPr>
          <w:sz w:val="20"/>
          <w:szCs w:val="20"/>
        </w:rPr>
        <w:t>ххххх</w:t>
      </w:r>
      <w:r w:rsidRPr="00974226">
        <w:rPr>
          <w:sz w:val="20"/>
          <w:szCs w:val="20"/>
        </w:rPr>
        <w:t xml:space="preserve"> 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974226">
        <w:rPr>
          <w:sz w:val="20"/>
          <w:szCs w:val="20"/>
        </w:rPr>
        <w:t>рассмотрев в открытом судебном заседании в г. Бахчисарае гражданское дело по исковому заявлению Некоммерческой организации «Региональный фонд кап</w:t>
      </w:r>
      <w:r w:rsidRPr="00974226">
        <w:rPr>
          <w:sz w:val="20"/>
          <w:szCs w:val="20"/>
        </w:rPr>
        <w:t>и</w:t>
      </w:r>
      <w:r w:rsidRPr="00974226">
        <w:rPr>
          <w:sz w:val="20"/>
          <w:szCs w:val="20"/>
        </w:rPr>
        <w:t xml:space="preserve">тельного ремонта многоквартирных домов Республики Крым» к </w:t>
      </w:r>
      <w:r w:rsidRPr="00974226">
        <w:rPr>
          <w:sz w:val="20"/>
          <w:szCs w:val="20"/>
        </w:rPr>
        <w:t>Казимирову</w:t>
      </w:r>
      <w:r w:rsidRPr="00974226">
        <w:rPr>
          <w:sz w:val="20"/>
          <w:szCs w:val="20"/>
        </w:rPr>
        <w:t xml:space="preserve"> </w:t>
      </w:r>
      <w:r w:rsidRPr="00974226">
        <w:rPr>
          <w:sz w:val="20"/>
          <w:szCs w:val="20"/>
        </w:rPr>
        <w:t>ДМ</w:t>
      </w:r>
      <w:r w:rsidRPr="00974226">
        <w:rPr>
          <w:sz w:val="20"/>
          <w:szCs w:val="20"/>
        </w:rPr>
        <w:t xml:space="preserve"> о взыскании задолженности по уплате взносов на кап</w:t>
      </w:r>
      <w:r w:rsidRPr="00974226">
        <w:rPr>
          <w:sz w:val="20"/>
          <w:szCs w:val="20"/>
        </w:rPr>
        <w:t>и</w:t>
      </w:r>
      <w:r w:rsidRPr="00974226">
        <w:rPr>
          <w:sz w:val="20"/>
          <w:szCs w:val="20"/>
        </w:rPr>
        <w:t xml:space="preserve">тальный ремонт общего имущества в многоквартирном доме № </w:t>
      </w:r>
      <w:r w:rsidRPr="00974226">
        <w:rPr>
          <w:sz w:val="20"/>
          <w:szCs w:val="20"/>
        </w:rPr>
        <w:t>ххх</w:t>
      </w:r>
      <w:r w:rsidRPr="00974226">
        <w:rPr>
          <w:sz w:val="20"/>
          <w:szCs w:val="20"/>
        </w:rPr>
        <w:t>, расположенн</w:t>
      </w:r>
      <w:r w:rsidRPr="00974226">
        <w:rPr>
          <w:sz w:val="20"/>
          <w:szCs w:val="20"/>
        </w:rPr>
        <w:t>о</w:t>
      </w:r>
      <w:r w:rsidRPr="00974226">
        <w:rPr>
          <w:sz w:val="20"/>
          <w:szCs w:val="20"/>
        </w:rPr>
        <w:t xml:space="preserve">го по адресу: ул. </w:t>
      </w:r>
      <w:r w:rsidRPr="00974226">
        <w:rPr>
          <w:sz w:val="20"/>
          <w:szCs w:val="20"/>
        </w:rPr>
        <w:t>хххххх</w:t>
      </w:r>
      <w:r w:rsidRPr="00974226">
        <w:rPr>
          <w:sz w:val="20"/>
          <w:szCs w:val="20"/>
        </w:rPr>
        <w:t>, за период с сентября 2016 года по декабрь 2021 года, третье лицо, не заявляющее</w:t>
      </w:r>
      <w:r w:rsidRPr="00974226">
        <w:rPr>
          <w:sz w:val="20"/>
          <w:szCs w:val="20"/>
        </w:rPr>
        <w:t xml:space="preserve"> самостоятельных требований, отн</w:t>
      </w:r>
      <w:r w:rsidRPr="00974226">
        <w:rPr>
          <w:sz w:val="20"/>
          <w:szCs w:val="20"/>
        </w:rPr>
        <w:t>о</w:t>
      </w:r>
      <w:r w:rsidRPr="00974226">
        <w:rPr>
          <w:sz w:val="20"/>
          <w:szCs w:val="20"/>
        </w:rPr>
        <w:t xml:space="preserve">сительно предмета спора </w:t>
      </w:r>
      <w:r w:rsidRPr="00974226">
        <w:rPr>
          <w:sz w:val="20"/>
          <w:szCs w:val="20"/>
        </w:rPr>
        <w:t>хххх</w:t>
      </w:r>
      <w:r w:rsidRPr="00974226">
        <w:rPr>
          <w:sz w:val="20"/>
          <w:szCs w:val="20"/>
        </w:rPr>
        <w:t xml:space="preserve">., </w:t>
      </w: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974226" w:rsidRPr="00974226" w:rsidP="00974226">
      <w:pPr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 xml:space="preserve">Руководствуясь </w:t>
      </w:r>
      <w:r w:rsidRPr="00974226">
        <w:rPr>
          <w:color w:val="000000"/>
          <w:sz w:val="20"/>
          <w:szCs w:val="20"/>
          <w:lang w:eastAsia="ru-RU"/>
        </w:rPr>
        <w:t>ст.ст</w:t>
      </w:r>
      <w:r w:rsidRPr="00974226">
        <w:rPr>
          <w:color w:val="000000"/>
          <w:sz w:val="20"/>
          <w:szCs w:val="20"/>
          <w:lang w:eastAsia="ru-RU"/>
        </w:rPr>
        <w:t>. 88, 98, 194, 198, 199 ГПК Российской Федерации, м</w:t>
      </w:r>
      <w:r w:rsidRPr="00974226">
        <w:rPr>
          <w:color w:val="000000"/>
          <w:sz w:val="20"/>
          <w:szCs w:val="20"/>
          <w:lang w:eastAsia="ru-RU"/>
        </w:rPr>
        <w:t>и</w:t>
      </w:r>
      <w:r w:rsidRPr="00974226">
        <w:rPr>
          <w:color w:val="000000"/>
          <w:sz w:val="20"/>
          <w:szCs w:val="20"/>
          <w:lang w:eastAsia="ru-RU"/>
        </w:rPr>
        <w:t xml:space="preserve">ровой судья, -  </w:t>
      </w:r>
    </w:p>
    <w:p w:rsidR="00974226" w:rsidRPr="00974226" w:rsidP="00974226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>РЕШИЛ:</w:t>
      </w:r>
    </w:p>
    <w:p w:rsidR="00974226" w:rsidRPr="00974226" w:rsidP="00974226">
      <w:pPr>
        <w:autoSpaceDE w:val="0"/>
        <w:autoSpaceDN w:val="0"/>
        <w:adjustRightInd w:val="0"/>
        <w:ind w:firstLine="540"/>
        <w:jc w:val="center"/>
        <w:rPr>
          <w:color w:val="000000"/>
          <w:sz w:val="20"/>
          <w:szCs w:val="20"/>
          <w:lang w:eastAsia="ru-RU"/>
        </w:rPr>
      </w:pPr>
    </w:p>
    <w:p w:rsidR="00974226" w:rsidRPr="00974226" w:rsidP="00974226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>Исковое заявление Некоммерческой организации «Региональный фонд к</w:t>
      </w:r>
      <w:r w:rsidRPr="00974226">
        <w:rPr>
          <w:color w:val="000000"/>
          <w:sz w:val="20"/>
          <w:szCs w:val="20"/>
          <w:lang w:eastAsia="ru-RU"/>
        </w:rPr>
        <w:t>а</w:t>
      </w:r>
      <w:r w:rsidRPr="00974226">
        <w:rPr>
          <w:color w:val="000000"/>
          <w:sz w:val="20"/>
          <w:szCs w:val="20"/>
          <w:lang w:eastAsia="ru-RU"/>
        </w:rPr>
        <w:t xml:space="preserve">пительного ремонта многоквартирных домов Республики Крым» к </w:t>
      </w:r>
      <w:r w:rsidRPr="00974226">
        <w:rPr>
          <w:color w:val="000000"/>
          <w:sz w:val="20"/>
          <w:szCs w:val="20"/>
          <w:lang w:eastAsia="ru-RU"/>
        </w:rPr>
        <w:t>Казимирову</w:t>
      </w:r>
      <w:r w:rsidRPr="00974226">
        <w:rPr>
          <w:color w:val="000000"/>
          <w:sz w:val="20"/>
          <w:szCs w:val="20"/>
          <w:lang w:eastAsia="ru-RU"/>
        </w:rPr>
        <w:t xml:space="preserve"> </w:t>
      </w:r>
      <w:r w:rsidRPr="00974226">
        <w:rPr>
          <w:color w:val="000000"/>
          <w:sz w:val="20"/>
          <w:szCs w:val="20"/>
          <w:lang w:eastAsia="ru-RU"/>
        </w:rPr>
        <w:t>ДМ</w:t>
      </w:r>
      <w:r w:rsidRPr="00974226">
        <w:rPr>
          <w:color w:val="000000"/>
          <w:sz w:val="20"/>
          <w:szCs w:val="20"/>
          <w:lang w:eastAsia="ru-RU"/>
        </w:rPr>
        <w:t xml:space="preserve"> о взыскании задолженности по уплате взносов на капитальный ремонт общего имущ</w:t>
      </w:r>
      <w:r w:rsidRPr="00974226">
        <w:rPr>
          <w:color w:val="000000"/>
          <w:sz w:val="20"/>
          <w:szCs w:val="20"/>
          <w:lang w:eastAsia="ru-RU"/>
        </w:rPr>
        <w:t xml:space="preserve">ества в многоквартирном доме № </w:t>
      </w:r>
      <w:r w:rsidRPr="00974226">
        <w:rPr>
          <w:color w:val="000000"/>
          <w:sz w:val="20"/>
          <w:szCs w:val="20"/>
          <w:lang w:eastAsia="ru-RU"/>
        </w:rPr>
        <w:t>ххх</w:t>
      </w:r>
      <w:r w:rsidRPr="00974226">
        <w:rPr>
          <w:color w:val="000000"/>
          <w:sz w:val="20"/>
          <w:szCs w:val="20"/>
          <w:lang w:eastAsia="ru-RU"/>
        </w:rPr>
        <w:t>, расположенн</w:t>
      </w:r>
      <w:r w:rsidRPr="00974226">
        <w:rPr>
          <w:color w:val="000000"/>
          <w:sz w:val="20"/>
          <w:szCs w:val="20"/>
          <w:lang w:eastAsia="ru-RU"/>
        </w:rPr>
        <w:t>о</w:t>
      </w:r>
      <w:r w:rsidRPr="00974226">
        <w:rPr>
          <w:color w:val="000000"/>
          <w:sz w:val="20"/>
          <w:szCs w:val="20"/>
          <w:lang w:eastAsia="ru-RU"/>
        </w:rPr>
        <w:t xml:space="preserve">го по адресу: ул. </w:t>
      </w:r>
      <w:r w:rsidRPr="00974226">
        <w:rPr>
          <w:color w:val="000000"/>
          <w:sz w:val="20"/>
          <w:szCs w:val="20"/>
          <w:lang w:eastAsia="ru-RU"/>
        </w:rPr>
        <w:t>хххх</w:t>
      </w:r>
      <w:r w:rsidRPr="00974226">
        <w:rPr>
          <w:color w:val="000000"/>
          <w:sz w:val="20"/>
          <w:szCs w:val="20"/>
          <w:lang w:eastAsia="ru-RU"/>
        </w:rPr>
        <w:t xml:space="preserve">, за период с сентября 2016 года по декабрь 2021 года </w:t>
      </w:r>
      <w:r w:rsidRPr="00974226">
        <w:rPr>
          <w:sz w:val="20"/>
          <w:szCs w:val="20"/>
        </w:rPr>
        <w:t xml:space="preserve">– </w:t>
      </w:r>
      <w:r w:rsidRPr="00974226">
        <w:rPr>
          <w:color w:val="000000"/>
          <w:sz w:val="20"/>
          <w:szCs w:val="20"/>
          <w:lang w:eastAsia="ru-RU"/>
        </w:rPr>
        <w:t>удовлетворить ч</w:t>
      </w:r>
      <w:r w:rsidRPr="00974226">
        <w:rPr>
          <w:color w:val="000000"/>
          <w:sz w:val="20"/>
          <w:szCs w:val="20"/>
          <w:lang w:eastAsia="ru-RU"/>
        </w:rPr>
        <w:t>а</w:t>
      </w:r>
      <w:r w:rsidRPr="00974226">
        <w:rPr>
          <w:color w:val="000000"/>
          <w:sz w:val="20"/>
          <w:szCs w:val="20"/>
          <w:lang w:eastAsia="ru-RU"/>
        </w:rPr>
        <w:t xml:space="preserve">стично.   </w:t>
      </w:r>
    </w:p>
    <w:p w:rsidR="00974226" w:rsidRPr="00974226" w:rsidP="00974226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 xml:space="preserve">Взыскать с </w:t>
      </w:r>
      <w:r w:rsidRPr="00974226">
        <w:rPr>
          <w:color w:val="000000"/>
          <w:sz w:val="20"/>
          <w:szCs w:val="20"/>
          <w:lang w:eastAsia="ru-RU"/>
        </w:rPr>
        <w:t>Казимирова</w:t>
      </w:r>
      <w:r w:rsidRPr="00974226">
        <w:rPr>
          <w:color w:val="000000"/>
          <w:sz w:val="20"/>
          <w:szCs w:val="20"/>
          <w:lang w:eastAsia="ru-RU"/>
        </w:rPr>
        <w:t xml:space="preserve"> </w:t>
      </w:r>
      <w:r w:rsidRPr="00974226">
        <w:rPr>
          <w:color w:val="000000"/>
          <w:sz w:val="20"/>
          <w:szCs w:val="20"/>
          <w:lang w:eastAsia="ru-RU"/>
        </w:rPr>
        <w:t>ДМ</w:t>
      </w:r>
      <w:r w:rsidRPr="00974226">
        <w:rPr>
          <w:color w:val="000000"/>
          <w:sz w:val="20"/>
          <w:szCs w:val="20"/>
          <w:lang w:eastAsia="ru-RU"/>
        </w:rPr>
        <w:t xml:space="preserve"> в пользу Некоммерческой организации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</w:t>
      </w:r>
      <w:r w:rsidRPr="00974226">
        <w:rPr>
          <w:color w:val="000000"/>
          <w:sz w:val="20"/>
          <w:szCs w:val="20"/>
          <w:lang w:eastAsia="ru-RU"/>
        </w:rPr>
        <w:t>е</w:t>
      </w:r>
      <w:r w:rsidRPr="00974226">
        <w:rPr>
          <w:color w:val="000000"/>
          <w:sz w:val="20"/>
          <w:szCs w:val="20"/>
          <w:lang w:eastAsia="ru-RU"/>
        </w:rPr>
        <w:t xml:space="preserve">ства в многоквартирном доме </w:t>
      </w:r>
      <w:r w:rsidRPr="00974226">
        <w:rPr>
          <w:color w:val="000000"/>
          <w:sz w:val="20"/>
          <w:szCs w:val="20"/>
          <w:lang w:eastAsia="ru-RU"/>
        </w:rPr>
        <w:t xml:space="preserve">№ </w:t>
      </w:r>
      <w:r w:rsidRPr="00974226">
        <w:rPr>
          <w:color w:val="000000"/>
          <w:sz w:val="20"/>
          <w:szCs w:val="20"/>
          <w:lang w:eastAsia="ru-RU"/>
        </w:rPr>
        <w:t>хххх</w:t>
      </w:r>
      <w:r w:rsidRPr="00974226">
        <w:rPr>
          <w:color w:val="000000"/>
          <w:sz w:val="20"/>
          <w:szCs w:val="20"/>
          <w:lang w:eastAsia="ru-RU"/>
        </w:rPr>
        <w:t xml:space="preserve">, расположенного по адресу:               ул. </w:t>
      </w:r>
      <w:r w:rsidRPr="00974226">
        <w:rPr>
          <w:color w:val="000000"/>
          <w:sz w:val="20"/>
          <w:szCs w:val="20"/>
          <w:lang w:eastAsia="ru-RU"/>
        </w:rPr>
        <w:t>хххх</w:t>
      </w:r>
      <w:r w:rsidRPr="00974226">
        <w:rPr>
          <w:color w:val="000000"/>
          <w:sz w:val="20"/>
          <w:szCs w:val="20"/>
          <w:lang w:eastAsia="ru-RU"/>
        </w:rPr>
        <w:t xml:space="preserve"> за период с июня 2018 года по декабрь 2021 года в размере 18368,84 руб., пеню в размере 1309,42 руб., а также расходы по оплате государственной п</w:t>
      </w:r>
      <w:r w:rsidRPr="00974226">
        <w:rPr>
          <w:color w:val="000000"/>
          <w:sz w:val="20"/>
          <w:szCs w:val="20"/>
          <w:lang w:eastAsia="ru-RU"/>
        </w:rPr>
        <w:t>о</w:t>
      </w:r>
      <w:r w:rsidRPr="00974226">
        <w:rPr>
          <w:color w:val="000000"/>
          <w:sz w:val="20"/>
          <w:szCs w:val="20"/>
          <w:lang w:eastAsia="ru-RU"/>
        </w:rPr>
        <w:t>шлины</w:t>
      </w:r>
      <w:r w:rsidRPr="00974226">
        <w:rPr>
          <w:color w:val="000000"/>
          <w:sz w:val="20"/>
          <w:szCs w:val="20"/>
          <w:lang w:eastAsia="ru-RU"/>
        </w:rPr>
        <w:t xml:space="preserve"> в размере 787,00 руб.    </w:t>
      </w:r>
    </w:p>
    <w:p w:rsidR="00974226" w:rsidRPr="00974226" w:rsidP="00974226">
      <w:pPr>
        <w:autoSpaceDE w:val="0"/>
        <w:autoSpaceDN w:val="0"/>
        <w:adjustRightInd w:val="0"/>
        <w:ind w:firstLine="708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 xml:space="preserve">В части удовлетворении исковых требований Некоммерческой организации «Региональный фонд капительного ремонта многоквартирных домов Республики Крым» к </w:t>
      </w:r>
      <w:r w:rsidRPr="00974226">
        <w:rPr>
          <w:color w:val="000000"/>
          <w:sz w:val="20"/>
          <w:szCs w:val="20"/>
          <w:lang w:eastAsia="ru-RU"/>
        </w:rPr>
        <w:t>Казимирову</w:t>
      </w:r>
      <w:r w:rsidRPr="00974226">
        <w:rPr>
          <w:color w:val="000000"/>
          <w:sz w:val="20"/>
          <w:szCs w:val="20"/>
          <w:lang w:eastAsia="ru-RU"/>
        </w:rPr>
        <w:t xml:space="preserve"> </w:t>
      </w:r>
      <w:r w:rsidRPr="00974226">
        <w:rPr>
          <w:color w:val="000000"/>
          <w:sz w:val="20"/>
          <w:szCs w:val="20"/>
          <w:lang w:eastAsia="ru-RU"/>
        </w:rPr>
        <w:t>ДМ</w:t>
      </w:r>
      <w:r w:rsidRPr="00974226">
        <w:rPr>
          <w:color w:val="000000"/>
          <w:sz w:val="20"/>
          <w:szCs w:val="20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974226">
        <w:rPr>
          <w:color w:val="000000"/>
          <w:sz w:val="20"/>
          <w:szCs w:val="20"/>
          <w:lang w:eastAsia="ru-RU"/>
        </w:rPr>
        <w:t>хх</w:t>
      </w:r>
      <w:r w:rsidRPr="00974226">
        <w:rPr>
          <w:color w:val="000000"/>
          <w:sz w:val="20"/>
          <w:szCs w:val="20"/>
          <w:lang w:eastAsia="ru-RU"/>
        </w:rPr>
        <w:t xml:space="preserve">, расположенного по адресу: ул. </w:t>
      </w:r>
      <w:r w:rsidRPr="00974226">
        <w:rPr>
          <w:color w:val="000000"/>
          <w:sz w:val="20"/>
          <w:szCs w:val="20"/>
          <w:lang w:eastAsia="ru-RU"/>
        </w:rPr>
        <w:t>ххххх</w:t>
      </w:r>
      <w:r w:rsidRPr="00974226">
        <w:rPr>
          <w:color w:val="000000"/>
          <w:sz w:val="20"/>
          <w:szCs w:val="20"/>
          <w:lang w:eastAsia="ru-RU"/>
        </w:rPr>
        <w:t xml:space="preserve"> за период с сентября 2016 года по май 2018 года, – отказать, в связи с истечением срока исковой давн</w:t>
      </w:r>
      <w:r w:rsidRPr="00974226">
        <w:rPr>
          <w:color w:val="000000"/>
          <w:sz w:val="20"/>
          <w:szCs w:val="20"/>
          <w:lang w:eastAsia="ru-RU"/>
        </w:rPr>
        <w:t>о</w:t>
      </w:r>
      <w:r w:rsidRPr="00974226">
        <w:rPr>
          <w:color w:val="000000"/>
          <w:sz w:val="20"/>
          <w:szCs w:val="20"/>
          <w:lang w:eastAsia="ru-RU"/>
        </w:rPr>
        <w:t xml:space="preserve">сти.  </w:t>
      </w:r>
    </w:p>
    <w:p w:rsidR="00974226" w:rsidRPr="00974226" w:rsidP="00974226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</w:t>
      </w:r>
      <w:r w:rsidRPr="00974226">
        <w:rPr>
          <w:color w:val="000000"/>
          <w:sz w:val="20"/>
          <w:szCs w:val="20"/>
          <w:lang w:eastAsia="ru-RU"/>
        </w:rPr>
        <w:t>х</w:t>
      </w:r>
      <w:r w:rsidRPr="00974226">
        <w:rPr>
          <w:color w:val="000000"/>
          <w:sz w:val="20"/>
          <w:szCs w:val="20"/>
          <w:lang w:eastAsia="ru-RU"/>
        </w:rPr>
        <w:t>чисарайский муниципальный район) Республики Крым в течение месяца с момента прин</w:t>
      </w:r>
      <w:r w:rsidRPr="00974226">
        <w:rPr>
          <w:color w:val="000000"/>
          <w:sz w:val="20"/>
          <w:szCs w:val="20"/>
          <w:lang w:eastAsia="ru-RU"/>
        </w:rPr>
        <w:t>я</w:t>
      </w:r>
      <w:r w:rsidRPr="00974226">
        <w:rPr>
          <w:color w:val="000000"/>
          <w:sz w:val="20"/>
          <w:szCs w:val="20"/>
          <w:lang w:eastAsia="ru-RU"/>
        </w:rPr>
        <w:t>тия решения в окончательной форме.</w:t>
      </w:r>
    </w:p>
    <w:p w:rsidR="00974226" w:rsidRPr="00974226" w:rsidP="00974226">
      <w:pPr>
        <w:ind w:firstLine="540"/>
        <w:jc w:val="both"/>
        <w:rPr>
          <w:color w:val="000000"/>
          <w:sz w:val="20"/>
          <w:szCs w:val="20"/>
          <w:lang w:eastAsia="ru-RU"/>
        </w:rPr>
      </w:pPr>
      <w:r w:rsidRPr="00974226">
        <w:rPr>
          <w:color w:val="000000"/>
          <w:sz w:val="20"/>
          <w:szCs w:val="20"/>
          <w:lang w:eastAsia="ru-RU"/>
        </w:rPr>
        <w:t>Разъяснить сторонам, что мировой судья может не составлять мотивирова</w:t>
      </w:r>
      <w:r w:rsidRPr="00974226">
        <w:rPr>
          <w:color w:val="000000"/>
          <w:sz w:val="20"/>
          <w:szCs w:val="20"/>
          <w:lang w:eastAsia="ru-RU"/>
        </w:rPr>
        <w:t>н</w:t>
      </w:r>
      <w:r w:rsidRPr="00974226">
        <w:rPr>
          <w:color w:val="000000"/>
          <w:sz w:val="20"/>
          <w:szCs w:val="20"/>
          <w:lang w:eastAsia="ru-RU"/>
        </w:rPr>
        <w:t>ное решение суда по рассмотренному им делу. При этом лица, участвующие в деле, их представители, впр</w:t>
      </w:r>
      <w:r w:rsidRPr="00974226">
        <w:rPr>
          <w:color w:val="000000"/>
          <w:sz w:val="20"/>
          <w:szCs w:val="20"/>
          <w:lang w:eastAsia="ru-RU"/>
        </w:rPr>
        <w:t>а</w:t>
      </w:r>
      <w:r w:rsidRPr="00974226">
        <w:rPr>
          <w:color w:val="000000"/>
          <w:sz w:val="20"/>
          <w:szCs w:val="20"/>
          <w:lang w:eastAsia="ru-RU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974226">
        <w:rPr>
          <w:color w:val="000000"/>
          <w:sz w:val="20"/>
          <w:szCs w:val="20"/>
          <w:lang w:eastAsia="ru-RU"/>
        </w:rPr>
        <w:t>е</w:t>
      </w:r>
      <w:r w:rsidRPr="00974226">
        <w:rPr>
          <w:color w:val="000000"/>
          <w:sz w:val="20"/>
          <w:szCs w:val="20"/>
          <w:lang w:eastAsia="ru-RU"/>
        </w:rPr>
        <w:t>ния суда, если лица, участвующие в деле, их представители присутствовали в с</w:t>
      </w:r>
      <w:r w:rsidRPr="00974226">
        <w:rPr>
          <w:color w:val="000000"/>
          <w:sz w:val="20"/>
          <w:szCs w:val="20"/>
          <w:lang w:eastAsia="ru-RU"/>
        </w:rPr>
        <w:t>у</w:t>
      </w:r>
      <w:r w:rsidRPr="00974226">
        <w:rPr>
          <w:color w:val="000000"/>
          <w:sz w:val="20"/>
          <w:szCs w:val="20"/>
          <w:lang w:eastAsia="ru-RU"/>
        </w:rPr>
        <w:t>дебном заседании; в течение пятнадцати дней со дня объявления рез</w:t>
      </w:r>
      <w:r w:rsidRPr="00974226">
        <w:rPr>
          <w:color w:val="000000"/>
          <w:sz w:val="20"/>
          <w:szCs w:val="20"/>
          <w:lang w:eastAsia="ru-RU"/>
        </w:rPr>
        <w:t>о</w:t>
      </w:r>
      <w:r w:rsidRPr="00974226">
        <w:rPr>
          <w:color w:val="000000"/>
          <w:sz w:val="20"/>
          <w:szCs w:val="20"/>
          <w:lang w:eastAsia="ru-RU"/>
        </w:rPr>
        <w:t>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</w:t>
      </w:r>
      <w:r w:rsidRPr="00974226">
        <w:rPr>
          <w:color w:val="000000"/>
          <w:sz w:val="20"/>
          <w:szCs w:val="20"/>
          <w:lang w:eastAsia="ru-RU"/>
        </w:rPr>
        <w:t>о</w:t>
      </w:r>
      <w:r w:rsidRPr="00974226">
        <w:rPr>
          <w:color w:val="000000"/>
          <w:sz w:val="20"/>
          <w:szCs w:val="20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974226">
        <w:rPr>
          <w:color w:val="000000"/>
          <w:sz w:val="20"/>
          <w:szCs w:val="20"/>
          <w:lang w:eastAsia="ru-RU"/>
        </w:rPr>
        <w:t>и</w:t>
      </w:r>
      <w:r w:rsidRPr="00974226">
        <w:rPr>
          <w:color w:val="000000"/>
          <w:sz w:val="20"/>
          <w:szCs w:val="20"/>
          <w:lang w:eastAsia="ru-RU"/>
        </w:rPr>
        <w:t>вированного решения суда.</w:t>
      </w:r>
    </w:p>
    <w:p w:rsidR="00974226" w:rsidRPr="00974226" w:rsidP="00974226">
      <w:pPr>
        <w:jc w:val="both"/>
        <w:rPr>
          <w:sz w:val="20"/>
          <w:szCs w:val="20"/>
        </w:rPr>
      </w:pPr>
    </w:p>
    <w:p w:rsidR="00974226" w:rsidRPr="00974226" w:rsidP="00974226">
      <w:pPr>
        <w:ind w:firstLine="708"/>
        <w:jc w:val="both"/>
        <w:rPr>
          <w:sz w:val="20"/>
          <w:szCs w:val="20"/>
        </w:rPr>
      </w:pPr>
      <w:r w:rsidRPr="00974226">
        <w:rPr>
          <w:sz w:val="20"/>
          <w:szCs w:val="20"/>
        </w:rPr>
        <w:t>Мировой судья</w:t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</w:r>
      <w:r w:rsidRPr="00974226">
        <w:rPr>
          <w:sz w:val="20"/>
          <w:szCs w:val="20"/>
        </w:rPr>
        <w:tab/>
        <w:t xml:space="preserve">    Т.Н. </w:t>
      </w:r>
      <w:r w:rsidRPr="00974226">
        <w:rPr>
          <w:sz w:val="20"/>
          <w:szCs w:val="20"/>
        </w:rPr>
        <w:t>В</w:t>
      </w:r>
      <w:r w:rsidRPr="00974226">
        <w:rPr>
          <w:sz w:val="20"/>
          <w:szCs w:val="20"/>
        </w:rPr>
        <w:t>а</w:t>
      </w:r>
      <w:r w:rsidRPr="00974226">
        <w:rPr>
          <w:sz w:val="20"/>
          <w:szCs w:val="20"/>
        </w:rPr>
        <w:t>янова</w:t>
      </w:r>
    </w:p>
    <w:p w:rsidR="00974226" w:rsidRPr="00974226" w:rsidP="00974226">
      <w:pPr>
        <w:ind w:firstLine="708"/>
        <w:jc w:val="both"/>
        <w:rPr>
          <w:sz w:val="20"/>
          <w:szCs w:val="20"/>
        </w:rPr>
      </w:pPr>
    </w:p>
    <w:p w:rsidR="00974226" w:rsidRPr="00974226" w:rsidP="00974226">
      <w:pPr>
        <w:ind w:firstLine="708"/>
        <w:jc w:val="both"/>
        <w:rPr>
          <w:sz w:val="20"/>
          <w:szCs w:val="20"/>
        </w:rPr>
      </w:pPr>
    </w:p>
    <w:p w:rsidR="00974226" w:rsidRPr="00974226" w:rsidP="00974226">
      <w:pPr>
        <w:ind w:firstLine="708"/>
        <w:jc w:val="both"/>
        <w:rPr>
          <w:sz w:val="20"/>
          <w:szCs w:val="20"/>
        </w:rPr>
      </w:pPr>
    </w:p>
    <w:p w:rsidR="006E2AE0" w:rsidRPr="00974226">
      <w:pPr>
        <w:rPr>
          <w:sz w:val="20"/>
          <w:szCs w:val="20"/>
        </w:rPr>
      </w:pPr>
    </w:p>
    <w:sectPr w:rsidSect="0005545C">
      <w:headerReference w:type="even" r:id="rId4"/>
      <w:headerReference w:type="default" r:id="rId5"/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226"/>
    <w:rsid w:val="002C25AF"/>
    <w:rsid w:val="003D5ED8"/>
    <w:rsid w:val="006E2AE0"/>
    <w:rsid w:val="009742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2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7422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7422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974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